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F8" w:rsidRPr="001A3AF8" w:rsidRDefault="001A3AF8" w:rsidP="001A3AF8">
      <w:pPr>
        <w:ind w:firstLine="708"/>
        <w:rPr>
          <w:rFonts w:ascii="Open Sans" w:hAnsi="Open Sans" w:cs="Open Sans"/>
          <w:sz w:val="28"/>
          <w:szCs w:val="28"/>
          <w:lang w:val="en-US"/>
        </w:rPr>
      </w:pPr>
      <w:r w:rsidRPr="001A3AF8">
        <w:rPr>
          <w:rFonts w:ascii="Open Sans" w:hAnsi="Open Sans" w:cs="Open Sans"/>
          <w:sz w:val="28"/>
          <w:szCs w:val="28"/>
          <w:lang w:val="en-US"/>
        </w:rPr>
        <w:t>A solid-state drive (SSD) (also know</w:t>
      </w:r>
      <w:r w:rsidRPr="001A3AF8">
        <w:rPr>
          <w:rFonts w:ascii="Open Sans" w:hAnsi="Open Sans" w:cs="Open Sans"/>
          <w:sz w:val="28"/>
          <w:szCs w:val="28"/>
          <w:lang w:val="en-US"/>
        </w:rPr>
        <w:t>n as a solid-state disk or electronic disk,</w:t>
      </w:r>
      <w:r w:rsidRPr="001A3AF8">
        <w:rPr>
          <w:rFonts w:ascii="Open Sans" w:hAnsi="Open Sans" w:cs="Open Sans"/>
          <w:sz w:val="28"/>
          <w:szCs w:val="28"/>
          <w:lang w:val="en-US"/>
        </w:rPr>
        <w:t xml:space="preserve"> though it contains no actual disk) is a data storage device using integrated circuit assemblies as memory to store data persistently. SSD technology uses electronic interfaces compatible with traditional block input/output (I/O) hard disk drives, thus permitting simple replacement in common appli</w:t>
      </w:r>
      <w:r w:rsidRPr="001A3AF8">
        <w:rPr>
          <w:rFonts w:ascii="Open Sans" w:hAnsi="Open Sans" w:cs="Open Sans"/>
          <w:sz w:val="28"/>
          <w:szCs w:val="28"/>
          <w:lang w:val="en-US"/>
        </w:rPr>
        <w:t>cations.</w:t>
      </w:r>
      <w:r w:rsidRPr="001A3AF8">
        <w:rPr>
          <w:rFonts w:ascii="Open Sans" w:hAnsi="Open Sans" w:cs="Open Sans"/>
          <w:sz w:val="28"/>
          <w:szCs w:val="28"/>
          <w:lang w:val="en-US"/>
        </w:rPr>
        <w:t xml:space="preserve"> Additionally, new I/O interfaces, like SATA Express, have been designed to address specific requirements of the SSD technology.</w:t>
      </w:r>
    </w:p>
    <w:p w:rsidR="001A3AF8" w:rsidRPr="001A3AF8" w:rsidRDefault="001A3AF8" w:rsidP="001A3AF8">
      <w:pPr>
        <w:ind w:firstLine="708"/>
        <w:rPr>
          <w:rFonts w:ascii="Open Sans" w:hAnsi="Open Sans" w:cs="Open Sans"/>
          <w:sz w:val="28"/>
          <w:szCs w:val="28"/>
          <w:lang w:val="en-US"/>
        </w:rPr>
      </w:pPr>
      <w:r w:rsidRPr="001A3AF8">
        <w:rPr>
          <w:rFonts w:ascii="Open Sans" w:hAnsi="Open Sans" w:cs="Open Sans"/>
          <w:sz w:val="28"/>
          <w:szCs w:val="28"/>
          <w:lang w:val="en-US"/>
        </w:rPr>
        <w:t>SSDs have no moving (mechanical) components. This distinguishes them from traditional electromechanical magnetic disks such as hard disk drives (HDDs) or floppy disks, which contain spinning disks a</w:t>
      </w:r>
      <w:r w:rsidRPr="001A3AF8">
        <w:rPr>
          <w:rFonts w:ascii="Open Sans" w:hAnsi="Open Sans" w:cs="Open Sans"/>
          <w:sz w:val="28"/>
          <w:szCs w:val="28"/>
          <w:lang w:val="en-US"/>
        </w:rPr>
        <w:t xml:space="preserve">nd movable read/write heads. </w:t>
      </w:r>
      <w:r w:rsidRPr="001A3AF8">
        <w:rPr>
          <w:rFonts w:ascii="Open Sans" w:hAnsi="Open Sans" w:cs="Open Sans"/>
          <w:sz w:val="28"/>
          <w:szCs w:val="28"/>
          <w:lang w:val="en-US"/>
        </w:rPr>
        <w:t>Compared with electromechanical disks, SSDs are typically more resistant to physical shock, run silently, have lower access time, and less la</w:t>
      </w:r>
      <w:r w:rsidRPr="001A3AF8">
        <w:rPr>
          <w:rFonts w:ascii="Open Sans" w:hAnsi="Open Sans" w:cs="Open Sans"/>
          <w:sz w:val="28"/>
          <w:szCs w:val="28"/>
          <w:lang w:val="en-US"/>
        </w:rPr>
        <w:t>tency.</w:t>
      </w:r>
      <w:r w:rsidRPr="001A3AF8">
        <w:rPr>
          <w:rFonts w:ascii="Open Sans" w:hAnsi="Open Sans" w:cs="Open Sans"/>
          <w:sz w:val="28"/>
          <w:szCs w:val="28"/>
          <w:lang w:val="en-US"/>
        </w:rPr>
        <w:t xml:space="preserve"> However, while the price of SSDs has co</w:t>
      </w:r>
      <w:r w:rsidRPr="001A3AF8">
        <w:rPr>
          <w:rFonts w:ascii="Open Sans" w:hAnsi="Open Sans" w:cs="Open Sans"/>
          <w:sz w:val="28"/>
          <w:szCs w:val="28"/>
          <w:lang w:val="en-US"/>
        </w:rPr>
        <w:t>ntinued to decline over time,</w:t>
      </w:r>
      <w:r w:rsidRPr="001A3AF8">
        <w:rPr>
          <w:rFonts w:ascii="Open Sans" w:hAnsi="Open Sans" w:cs="Open Sans"/>
          <w:sz w:val="28"/>
          <w:szCs w:val="28"/>
          <w:lang w:val="en-US"/>
        </w:rPr>
        <w:t xml:space="preserve"> SSDs are still roughly seven to eight times more expensive per unit of storage than HDDs.</w:t>
      </w:r>
    </w:p>
    <w:p w:rsidR="001A3AF8" w:rsidRPr="001A3AF8" w:rsidRDefault="001A3AF8" w:rsidP="001A3AF8">
      <w:pPr>
        <w:ind w:firstLine="708"/>
        <w:rPr>
          <w:rFonts w:ascii="Open Sans" w:hAnsi="Open Sans" w:cs="Open Sans"/>
          <w:sz w:val="28"/>
          <w:szCs w:val="28"/>
          <w:lang w:val="en-US"/>
        </w:rPr>
      </w:pPr>
      <w:r w:rsidRPr="001A3AF8">
        <w:rPr>
          <w:rFonts w:ascii="Open Sans" w:hAnsi="Open Sans" w:cs="Open Sans"/>
          <w:sz w:val="28"/>
          <w:szCs w:val="28"/>
          <w:lang w:val="en-US"/>
        </w:rPr>
        <w:t xml:space="preserve">As of 2014, most SSDs use NAND-based flash memory, which retains data without power. For applications requiring fast access, but not necessarily data persistence after power loss, SSDs may be constructed from random-access memory (RAM). Such devices may employ separate power sources, such as batteries, to </w:t>
      </w:r>
      <w:r w:rsidRPr="001A3AF8">
        <w:rPr>
          <w:rFonts w:ascii="Open Sans" w:hAnsi="Open Sans" w:cs="Open Sans"/>
          <w:sz w:val="28"/>
          <w:szCs w:val="28"/>
          <w:lang w:val="en-US"/>
        </w:rPr>
        <w:t>maintain data after power loss.</w:t>
      </w:r>
    </w:p>
    <w:p w:rsidR="00D25688" w:rsidRDefault="001A3AF8" w:rsidP="001A3AF8">
      <w:pPr>
        <w:ind w:firstLine="708"/>
        <w:rPr>
          <w:rFonts w:ascii="Open Sans" w:hAnsi="Open Sans" w:cs="Open Sans"/>
          <w:sz w:val="28"/>
          <w:szCs w:val="28"/>
          <w:lang w:val="en-US"/>
        </w:rPr>
      </w:pPr>
      <w:r w:rsidRPr="001A3AF8">
        <w:rPr>
          <w:rFonts w:ascii="Open Sans" w:hAnsi="Open Sans" w:cs="Open Sans"/>
          <w:sz w:val="28"/>
          <w:szCs w:val="28"/>
          <w:lang w:val="en-US"/>
        </w:rPr>
        <w:t>Hybrid drives or solid state hybrid drives (SSHD) combine the features of SSDs and HDDs in the same unit, containing a large hard disk drive and an SSD cache to improve performance of frequently accessed data.</w:t>
      </w:r>
    </w:p>
    <w:p w:rsidR="00D25688" w:rsidRDefault="00D25688">
      <w:pPr>
        <w:rPr>
          <w:rFonts w:ascii="Open Sans" w:hAnsi="Open Sans" w:cs="Open Sans"/>
          <w:sz w:val="28"/>
          <w:szCs w:val="28"/>
          <w:lang w:val="en-US"/>
        </w:rPr>
      </w:pPr>
      <w:r>
        <w:rPr>
          <w:rFonts w:ascii="Open Sans" w:hAnsi="Open Sans" w:cs="Open Sans"/>
          <w:sz w:val="28"/>
          <w:szCs w:val="28"/>
          <w:lang w:val="en-US"/>
        </w:rPr>
        <w:br w:type="page"/>
      </w:r>
    </w:p>
    <w:p w:rsidR="00D25688" w:rsidRDefault="00D25688" w:rsidP="00D25688">
      <w:pPr>
        <w:pStyle w:val="a3"/>
        <w:numPr>
          <w:ilvl w:val="0"/>
          <w:numId w:val="1"/>
        </w:numPr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  <w:lang w:val="en-US"/>
        </w:rPr>
        <w:lastRenderedPageBreak/>
        <w:t>s</w:t>
      </w:r>
      <w:r w:rsidRPr="00D25688">
        <w:rPr>
          <w:rFonts w:ascii="Open Sans" w:hAnsi="Open Sans" w:cs="Open Sans"/>
          <w:sz w:val="28"/>
          <w:lang w:val="en-US"/>
        </w:rPr>
        <w:t>olid</w:t>
      </w:r>
      <w:r w:rsidRPr="00D25688">
        <w:rPr>
          <w:rFonts w:ascii="Open Sans" w:hAnsi="Open Sans" w:cs="Open Sans"/>
          <w:sz w:val="28"/>
        </w:rPr>
        <w:t>-</w:t>
      </w:r>
      <w:r w:rsidRPr="00D25688">
        <w:rPr>
          <w:rFonts w:ascii="Open Sans" w:hAnsi="Open Sans" w:cs="Open Sans"/>
          <w:sz w:val="28"/>
          <w:lang w:val="en-US"/>
        </w:rPr>
        <w:t>state</w:t>
      </w:r>
      <w:r w:rsidRPr="00D25688">
        <w:rPr>
          <w:rFonts w:ascii="Open Sans" w:hAnsi="Open Sans" w:cs="Open Sans"/>
          <w:sz w:val="28"/>
        </w:rPr>
        <w:t xml:space="preserve"> </w:t>
      </w:r>
      <w:r w:rsidRPr="00D25688">
        <w:rPr>
          <w:rFonts w:ascii="Open Sans" w:hAnsi="Open Sans" w:cs="Open Sans"/>
          <w:sz w:val="28"/>
          <w:lang w:val="en-US"/>
        </w:rPr>
        <w:t>drive</w:t>
      </w:r>
      <w:r w:rsidRPr="00D25688">
        <w:rPr>
          <w:rFonts w:ascii="Open Sans" w:hAnsi="Open Sans" w:cs="Open Sans"/>
          <w:sz w:val="28"/>
        </w:rPr>
        <w:t xml:space="preserve"> – </w:t>
      </w:r>
      <w:r>
        <w:rPr>
          <w:rFonts w:ascii="Open Sans" w:hAnsi="Open Sans" w:cs="Open Sans"/>
          <w:sz w:val="28"/>
        </w:rPr>
        <w:t>т</w:t>
      </w:r>
      <w:r w:rsidRPr="00D25688">
        <w:rPr>
          <w:rFonts w:ascii="Open Sans" w:hAnsi="Open Sans" w:cs="Open Sans"/>
          <w:sz w:val="28"/>
        </w:rPr>
        <w:t>вердотельный накопитель</w:t>
      </w:r>
    </w:p>
    <w:p w:rsidR="00D25688" w:rsidRDefault="00D25688" w:rsidP="00D25688">
      <w:pPr>
        <w:pStyle w:val="a3"/>
        <w:numPr>
          <w:ilvl w:val="0"/>
          <w:numId w:val="1"/>
        </w:numPr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  <w:lang w:val="en-US"/>
        </w:rPr>
        <w:t xml:space="preserve">floppy disk – </w:t>
      </w:r>
      <w:r>
        <w:rPr>
          <w:rFonts w:ascii="Open Sans" w:hAnsi="Open Sans" w:cs="Open Sans"/>
          <w:sz w:val="28"/>
        </w:rPr>
        <w:t>дискета</w:t>
      </w:r>
    </w:p>
    <w:p w:rsidR="00D25688" w:rsidRDefault="00D25688" w:rsidP="00D25688">
      <w:pPr>
        <w:pStyle w:val="a3"/>
        <w:numPr>
          <w:ilvl w:val="0"/>
          <w:numId w:val="1"/>
        </w:numPr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  <w:lang w:val="en-US"/>
        </w:rPr>
        <w:t xml:space="preserve">latency – </w:t>
      </w:r>
      <w:r>
        <w:rPr>
          <w:rFonts w:ascii="Open Sans" w:hAnsi="Open Sans" w:cs="Open Sans"/>
          <w:sz w:val="28"/>
        </w:rPr>
        <w:t>задержка</w:t>
      </w:r>
    </w:p>
    <w:p w:rsidR="00D25688" w:rsidRDefault="00D25688" w:rsidP="00D25688">
      <w:pPr>
        <w:pStyle w:val="a3"/>
        <w:numPr>
          <w:ilvl w:val="0"/>
          <w:numId w:val="1"/>
        </w:numPr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  <w:lang w:val="en-US"/>
        </w:rPr>
        <w:t xml:space="preserve">to decline – </w:t>
      </w:r>
      <w:r>
        <w:rPr>
          <w:rFonts w:ascii="Open Sans" w:hAnsi="Open Sans" w:cs="Open Sans"/>
          <w:sz w:val="28"/>
        </w:rPr>
        <w:t>снижаться, спадать</w:t>
      </w:r>
    </w:p>
    <w:p w:rsidR="00D25688" w:rsidRDefault="00F233FD" w:rsidP="00D25688">
      <w:pPr>
        <w:pStyle w:val="a3"/>
        <w:numPr>
          <w:ilvl w:val="0"/>
          <w:numId w:val="1"/>
        </w:numPr>
        <w:rPr>
          <w:rFonts w:ascii="Open Sans" w:hAnsi="Open Sans" w:cs="Open Sans"/>
          <w:sz w:val="28"/>
        </w:rPr>
      </w:pPr>
      <w:r w:rsidRPr="00F233FD">
        <w:rPr>
          <w:rFonts w:ascii="Open Sans" w:hAnsi="Open Sans" w:cs="Open Sans"/>
          <w:sz w:val="28"/>
          <w:lang w:val="en-US"/>
        </w:rPr>
        <w:t>roughly</w:t>
      </w:r>
      <w:r>
        <w:rPr>
          <w:rFonts w:ascii="Open Sans" w:hAnsi="Open Sans" w:cs="Open Sans"/>
          <w:sz w:val="28"/>
          <w:lang w:val="en-US"/>
        </w:rPr>
        <w:t xml:space="preserve"> </w:t>
      </w:r>
      <w:r w:rsidR="00B52477">
        <w:rPr>
          <w:rFonts w:ascii="Open Sans" w:hAnsi="Open Sans" w:cs="Open Sans"/>
          <w:sz w:val="28"/>
          <w:lang w:val="en-US"/>
        </w:rPr>
        <w:t>–</w:t>
      </w:r>
      <w:r>
        <w:rPr>
          <w:rFonts w:ascii="Open Sans" w:hAnsi="Open Sans" w:cs="Open Sans"/>
          <w:sz w:val="28"/>
          <w:lang w:val="en-US"/>
        </w:rPr>
        <w:t xml:space="preserve"> </w:t>
      </w:r>
      <w:r>
        <w:rPr>
          <w:rFonts w:ascii="Open Sans" w:hAnsi="Open Sans" w:cs="Open Sans"/>
          <w:sz w:val="28"/>
        </w:rPr>
        <w:t>примерно</w:t>
      </w:r>
    </w:p>
    <w:p w:rsidR="00B52477" w:rsidRPr="00B52477" w:rsidRDefault="00C06707" w:rsidP="00D25688">
      <w:pPr>
        <w:pStyle w:val="a3"/>
        <w:numPr>
          <w:ilvl w:val="0"/>
          <w:numId w:val="1"/>
        </w:numPr>
        <w:rPr>
          <w:rFonts w:ascii="Open Sans" w:hAnsi="Open Sans" w:cs="Open Sans"/>
          <w:sz w:val="28"/>
        </w:rPr>
      </w:pPr>
      <w:r w:rsidRPr="00C06707">
        <w:rPr>
          <w:rFonts w:ascii="Open Sans" w:hAnsi="Open Sans" w:cs="Open Sans"/>
          <w:sz w:val="28"/>
          <w:szCs w:val="28"/>
          <w:lang w:val="en-US"/>
        </w:rPr>
        <w:t>thus permitting</w:t>
      </w:r>
      <w:r>
        <w:rPr>
          <w:rFonts w:ascii="Open Sans" w:hAnsi="Open Sans" w:cs="Open Sans"/>
          <w:sz w:val="28"/>
          <w:szCs w:val="28"/>
        </w:rPr>
        <w:t xml:space="preserve"> </w:t>
      </w:r>
      <w:r w:rsidR="00B52477">
        <w:rPr>
          <w:rFonts w:ascii="Open Sans" w:hAnsi="Open Sans" w:cs="Open Sans"/>
          <w:sz w:val="28"/>
          <w:szCs w:val="28"/>
        </w:rPr>
        <w:t xml:space="preserve">– </w:t>
      </w:r>
      <w:r>
        <w:rPr>
          <w:rFonts w:ascii="Open Sans" w:hAnsi="Open Sans" w:cs="Open Sans"/>
          <w:sz w:val="28"/>
          <w:szCs w:val="28"/>
        </w:rPr>
        <w:t>что позволяет</w:t>
      </w:r>
    </w:p>
    <w:p w:rsidR="00B52477" w:rsidRPr="002F4BB8" w:rsidRDefault="002F4BB8" w:rsidP="00D25688">
      <w:pPr>
        <w:pStyle w:val="a3"/>
        <w:numPr>
          <w:ilvl w:val="0"/>
          <w:numId w:val="1"/>
        </w:numPr>
        <w:rPr>
          <w:rFonts w:ascii="Open Sans" w:hAnsi="Open Sans" w:cs="Open Sans"/>
          <w:sz w:val="28"/>
        </w:rPr>
      </w:pPr>
      <w:r w:rsidRPr="001A3AF8">
        <w:rPr>
          <w:rFonts w:ascii="Open Sans" w:hAnsi="Open Sans" w:cs="Open Sans"/>
          <w:sz w:val="28"/>
          <w:szCs w:val="28"/>
          <w:lang w:val="en-US"/>
        </w:rPr>
        <w:t>persistence</w:t>
      </w:r>
      <w:r>
        <w:rPr>
          <w:rFonts w:ascii="Open Sans" w:hAnsi="Open Sans" w:cs="Open Sans"/>
          <w:sz w:val="28"/>
          <w:szCs w:val="28"/>
        </w:rPr>
        <w:t xml:space="preserve"> – постоянство</w:t>
      </w:r>
    </w:p>
    <w:p w:rsidR="002F4BB8" w:rsidRPr="002F4BB8" w:rsidRDefault="002F4BB8" w:rsidP="00D25688">
      <w:pPr>
        <w:pStyle w:val="a3"/>
        <w:numPr>
          <w:ilvl w:val="0"/>
          <w:numId w:val="1"/>
        </w:numPr>
        <w:rPr>
          <w:rFonts w:ascii="Open Sans" w:hAnsi="Open Sans" w:cs="Open Sans"/>
          <w:sz w:val="28"/>
        </w:rPr>
      </w:pPr>
      <w:r w:rsidRPr="001A3AF8">
        <w:rPr>
          <w:rFonts w:ascii="Open Sans" w:hAnsi="Open Sans" w:cs="Open Sans"/>
          <w:sz w:val="28"/>
          <w:szCs w:val="28"/>
          <w:lang w:val="en-US"/>
        </w:rPr>
        <w:t>performance</w:t>
      </w:r>
      <w:r>
        <w:rPr>
          <w:rFonts w:ascii="Open Sans" w:hAnsi="Open Sans" w:cs="Open Sans"/>
          <w:sz w:val="28"/>
          <w:szCs w:val="28"/>
          <w:lang w:val="en-US"/>
        </w:rPr>
        <w:t xml:space="preserve"> – </w:t>
      </w:r>
      <w:r>
        <w:rPr>
          <w:rFonts w:ascii="Open Sans" w:hAnsi="Open Sans" w:cs="Open Sans"/>
          <w:sz w:val="28"/>
          <w:szCs w:val="28"/>
        </w:rPr>
        <w:t>производительность</w:t>
      </w:r>
    </w:p>
    <w:p w:rsidR="002F4BB8" w:rsidRPr="00C06707" w:rsidRDefault="002F4BB8" w:rsidP="00D25688">
      <w:pPr>
        <w:pStyle w:val="a3"/>
        <w:numPr>
          <w:ilvl w:val="0"/>
          <w:numId w:val="1"/>
        </w:numPr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  <w:szCs w:val="28"/>
          <w:lang w:val="en-US"/>
        </w:rPr>
        <w:t xml:space="preserve">power source – </w:t>
      </w:r>
      <w:r w:rsidRPr="002F4BB8">
        <w:rPr>
          <w:rFonts w:ascii="Open Sans" w:hAnsi="Open Sans" w:cs="Open Sans"/>
          <w:sz w:val="28"/>
          <w:szCs w:val="28"/>
        </w:rPr>
        <w:t>источник</w:t>
      </w:r>
      <w:r w:rsidRPr="002F4BB8">
        <w:rPr>
          <w:rFonts w:ascii="Open Sans" w:hAnsi="Open Sans" w:cs="Open Sans"/>
          <w:sz w:val="28"/>
          <w:szCs w:val="28"/>
          <w:lang w:val="en-US"/>
        </w:rPr>
        <w:t xml:space="preserve"> </w:t>
      </w:r>
      <w:r>
        <w:rPr>
          <w:rFonts w:ascii="Open Sans" w:hAnsi="Open Sans" w:cs="Open Sans"/>
          <w:sz w:val="28"/>
          <w:szCs w:val="28"/>
        </w:rPr>
        <w:t>питания</w:t>
      </w:r>
    </w:p>
    <w:p w:rsidR="00C06707" w:rsidRPr="00C06707" w:rsidRDefault="00C06707" w:rsidP="00D25688">
      <w:pPr>
        <w:pStyle w:val="a3"/>
        <w:numPr>
          <w:ilvl w:val="0"/>
          <w:numId w:val="1"/>
        </w:numPr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  <w:szCs w:val="28"/>
          <w:lang w:val="en-US"/>
        </w:rPr>
        <w:t xml:space="preserve">to distinguish – </w:t>
      </w:r>
      <w:r>
        <w:rPr>
          <w:rFonts w:ascii="Open Sans" w:hAnsi="Open Sans" w:cs="Open Sans"/>
          <w:sz w:val="28"/>
          <w:szCs w:val="28"/>
        </w:rPr>
        <w:t>различать</w:t>
      </w:r>
    </w:p>
    <w:p w:rsidR="00C06707" w:rsidRDefault="00C06707" w:rsidP="00C06707">
      <w:pPr>
        <w:rPr>
          <w:rFonts w:ascii="Open Sans" w:hAnsi="Open Sans" w:cs="Open Sans"/>
          <w:sz w:val="28"/>
        </w:rPr>
      </w:pPr>
    </w:p>
    <w:p w:rsidR="00C06707" w:rsidRPr="00C06707" w:rsidRDefault="00C06707" w:rsidP="00C06707">
      <w:pPr>
        <w:pStyle w:val="a3"/>
        <w:numPr>
          <w:ilvl w:val="0"/>
          <w:numId w:val="2"/>
        </w:numPr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  <w:lang w:val="en-US"/>
        </w:rPr>
        <w:t>What technology SDD uses?</w:t>
      </w:r>
    </w:p>
    <w:p w:rsidR="00C06707" w:rsidRDefault="00C06707" w:rsidP="00C06707">
      <w:pPr>
        <w:pStyle w:val="a3"/>
        <w:numPr>
          <w:ilvl w:val="0"/>
          <w:numId w:val="2"/>
        </w:numPr>
        <w:rPr>
          <w:rFonts w:ascii="Open Sans" w:hAnsi="Open Sans" w:cs="Open Sans"/>
          <w:sz w:val="28"/>
          <w:lang w:val="en-US"/>
        </w:rPr>
      </w:pPr>
      <w:r>
        <w:rPr>
          <w:rFonts w:ascii="Open Sans" w:hAnsi="Open Sans" w:cs="Open Sans"/>
          <w:sz w:val="28"/>
          <w:lang w:val="en-US"/>
        </w:rPr>
        <w:t>What distinguishes SSDs from HDDs?</w:t>
      </w:r>
    </w:p>
    <w:p w:rsidR="00C06707" w:rsidRPr="00C06707" w:rsidRDefault="00C06707" w:rsidP="00C06707">
      <w:pPr>
        <w:pStyle w:val="a3"/>
        <w:numPr>
          <w:ilvl w:val="0"/>
          <w:numId w:val="2"/>
        </w:numPr>
        <w:rPr>
          <w:rFonts w:ascii="Open Sans" w:hAnsi="Open Sans" w:cs="Open Sans"/>
          <w:sz w:val="28"/>
          <w:lang w:val="en-US"/>
        </w:rPr>
      </w:pPr>
      <w:r>
        <w:rPr>
          <w:rFonts w:ascii="Open Sans" w:hAnsi="Open Sans" w:cs="Open Sans"/>
          <w:sz w:val="28"/>
          <w:lang w:val="en-US"/>
        </w:rPr>
        <w:t>What does SSD for in SSHD?</w:t>
      </w:r>
    </w:p>
    <w:sectPr w:rsidR="00C06707" w:rsidRPr="00C06707" w:rsidSect="0053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Open Sans">
    <w:altName w:val="Times New Roman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52CDC"/>
    <w:multiLevelType w:val="hybridMultilevel"/>
    <w:tmpl w:val="5FE665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4877645"/>
    <w:multiLevelType w:val="hybridMultilevel"/>
    <w:tmpl w:val="17043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A3AF8"/>
    <w:rsid w:val="001A3AF8"/>
    <w:rsid w:val="002F4BB8"/>
    <w:rsid w:val="00537E3F"/>
    <w:rsid w:val="00B52477"/>
    <w:rsid w:val="00C06707"/>
    <w:rsid w:val="00D25688"/>
    <w:rsid w:val="00F233FD"/>
    <w:rsid w:val="00F33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E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6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296</Words>
  <Characters>1679</Characters>
  <Application>Microsoft Office Word</Application>
  <DocSecurity>0</DocSecurity>
  <Lines>32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Nero</dc:creator>
  <cp:lastModifiedBy>Nero</cp:lastModifiedBy>
  <cp:revision>5</cp:revision>
  <cp:lastPrinted>2014-09-22T17:06:00Z</cp:lastPrinted>
  <dcterms:created xsi:type="dcterms:W3CDTF">2014-09-22T16:53:00Z</dcterms:created>
  <dcterms:modified xsi:type="dcterms:W3CDTF">2014-09-22T17:36:00Z</dcterms:modified>
</cp:coreProperties>
</file>