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E67F" w14:textId="3CC7DB8A" w:rsidR="00030FAB" w:rsidRDefault="008A20B5" w:rsidP="008A20B5">
      <w:pPr>
        <w:pStyle w:val="a3"/>
        <w:numPr>
          <w:ilvl w:val="0"/>
          <w:numId w:val="1"/>
        </w:numPr>
      </w:pPr>
      <w:r>
        <w:t xml:space="preserve">Если после закидывания нормального задания пытаться закинуть задание с ошибками, то кнопка «Принять задание» остается доступной и по ее нажатию </w:t>
      </w:r>
      <w:r w:rsidR="000B785C">
        <w:t>что-то принимается</w:t>
      </w:r>
      <w:r w:rsidR="001C02BA">
        <w:t>.</w:t>
      </w:r>
    </w:p>
    <w:p w14:paraId="684ABFE1" w14:textId="308A67FB" w:rsidR="00FD3E5F" w:rsidRPr="00FD3E5F" w:rsidRDefault="00FD3E5F" w:rsidP="00FD3E5F">
      <w:pPr>
        <w:pStyle w:val="a4"/>
        <w:numPr>
          <w:ilvl w:val="0"/>
          <w:numId w:val="1"/>
        </w:numPr>
      </w:pPr>
      <w:r w:rsidRPr="00FD3E5F">
        <w:t>Не реализовано</w:t>
      </w:r>
      <w:r>
        <w:t xml:space="preserve"> п.15 файла </w:t>
      </w:r>
      <w:proofErr w:type="gramStart"/>
      <w:r>
        <w:t>тестирования(</w:t>
      </w:r>
      <w:proofErr w:type="gramEnd"/>
      <w:r>
        <w:t>8)</w:t>
      </w:r>
      <w:r w:rsidRPr="00FD3E5F">
        <w:t xml:space="preserve"> </w:t>
      </w:r>
      <w:r>
        <w:t xml:space="preserve">при </w:t>
      </w:r>
      <w:r w:rsidR="004963B9">
        <w:t xml:space="preserve">всех </w:t>
      </w:r>
      <w:r w:rsidRPr="00FD3E5F">
        <w:t>ошибках</w:t>
      </w:r>
      <w:r w:rsidR="00A61457">
        <w:t xml:space="preserve"> ПК</w:t>
      </w:r>
      <w:r w:rsidRPr="00FD3E5F">
        <w:t>: «</w:t>
      </w:r>
      <w:r>
        <w:t xml:space="preserve"> Посторонний код, не являющийся КМ», «Повтор кода продукта», </w:t>
      </w:r>
      <w:r w:rsidR="00A61457">
        <w:t>«Продукт числится в браке»,</w:t>
      </w:r>
      <w:r w:rsidR="004963B9">
        <w:t xml:space="preserve"> «Посторонний продукт».</w:t>
      </w:r>
    </w:p>
    <w:p w14:paraId="78DBF133" w14:textId="77777777" w:rsidR="00FD3E5F" w:rsidRPr="00FD3E5F" w:rsidRDefault="00FD3E5F" w:rsidP="00FD3E5F">
      <w:pPr>
        <w:pStyle w:val="a4"/>
        <w:ind w:left="720"/>
      </w:pPr>
    </w:p>
    <w:p w14:paraId="15B4CF3C" w14:textId="77777777" w:rsidR="00FD3E5F" w:rsidRPr="00FD3E5F" w:rsidRDefault="00FD3E5F" w:rsidP="00FD3E5F">
      <w:pPr>
        <w:pStyle w:val="a4"/>
        <w:ind w:left="720"/>
      </w:pPr>
    </w:p>
    <w:p w14:paraId="01AD02F0" w14:textId="101B6019" w:rsidR="00FD3E5F" w:rsidRDefault="00FD3E5F" w:rsidP="00FD3E5F">
      <w:pPr>
        <w:pStyle w:val="a4"/>
        <w:ind w:left="720"/>
      </w:pPr>
      <w:r>
        <w:t>«</w:t>
      </w:r>
      <w:r w:rsidRPr="00FD3E5F">
        <w:t>При возникновении ошибки если программа находиться в окне настройки, то должен быть переход в основное окно. Сейчас можно нажать на клавишу вернуться и перейти в рабочие окно, но если открыта экранная клавиатура, то так сделать нельзя. Требуется закрывать экранную клавиатуру и переходить в рабочее окно, показывая окно ошибки уже на фоне рабочего окна. Это надо поскольку в окне настройки не видно, что читает сканер, а перейти в рабочее окно не закрыв окно ошибки и клавиатуру не возможно.</w:t>
      </w:r>
      <w:r>
        <w:t>»</w:t>
      </w:r>
    </w:p>
    <w:p w14:paraId="054264D8" w14:textId="77777777" w:rsidR="00A61457" w:rsidRPr="00FD3E5F" w:rsidRDefault="00A61457" w:rsidP="00FD3E5F">
      <w:pPr>
        <w:pStyle w:val="a4"/>
        <w:ind w:left="720"/>
      </w:pPr>
    </w:p>
    <w:p w14:paraId="6FF46EAE" w14:textId="6113A2E1" w:rsidR="001C02BA" w:rsidRDefault="00A61457" w:rsidP="008A20B5">
      <w:pPr>
        <w:pStyle w:val="a3"/>
        <w:numPr>
          <w:ilvl w:val="0"/>
          <w:numId w:val="1"/>
        </w:numPr>
      </w:pPr>
      <w:r>
        <w:t xml:space="preserve">После обнаружения продукта, который </w:t>
      </w:r>
      <w:proofErr w:type="gramStart"/>
      <w:r>
        <w:t>числится в браке</w:t>
      </w:r>
      <w:proofErr w:type="gramEnd"/>
      <w:r>
        <w:t xml:space="preserve"> появляется окно с его номером. Если считать сканером код </w:t>
      </w:r>
      <w:r w:rsidRPr="00864059">
        <w:t xml:space="preserve">ДРУГОГО </w:t>
      </w:r>
      <w:r>
        <w:t>бракованного продукта, то фон надписи в зоне информации становиться зеленым. Это неправильно. Он должен становиться зеленым только если код считанного продукта ручным сканером совпал с кодом, который ищут.</w:t>
      </w:r>
    </w:p>
    <w:p w14:paraId="495C7505" w14:textId="5D12BC30" w:rsidR="00A61457" w:rsidRDefault="004963B9" w:rsidP="008A20B5">
      <w:pPr>
        <w:pStyle w:val="a3"/>
        <w:numPr>
          <w:ilvl w:val="0"/>
          <w:numId w:val="1"/>
        </w:numPr>
      </w:pPr>
      <w:r>
        <w:t>Не реализовано п. 7 файла тестирования (8).</w:t>
      </w:r>
    </w:p>
    <w:p w14:paraId="0101F18A" w14:textId="7F04F98C" w:rsidR="004963B9" w:rsidRDefault="004963B9" w:rsidP="004963B9">
      <w:pPr>
        <w:pStyle w:val="a4"/>
        <w:ind w:left="720"/>
      </w:pPr>
      <w:r>
        <w:t xml:space="preserve">«После обнаружения постороннего продукта на линии появляется окно с его номером. Если считать сканером код </w:t>
      </w:r>
      <w:r w:rsidRPr="00864059">
        <w:t xml:space="preserve">ДРУГОГО </w:t>
      </w:r>
      <w:r>
        <w:t>постороннего продукта, то фон надписи в зоне информации становиться зеленым. Это неправильно. Он должен становиться зеленым только если код считанного продукта ручным сканером совпал с кодом, который ищут»</w:t>
      </w:r>
    </w:p>
    <w:p w14:paraId="7CE6771A" w14:textId="77777777" w:rsidR="004963B9" w:rsidRDefault="004963B9" w:rsidP="004963B9">
      <w:pPr>
        <w:pStyle w:val="a4"/>
        <w:ind w:left="720"/>
      </w:pPr>
    </w:p>
    <w:p w14:paraId="1B282764" w14:textId="4BF9BDC5" w:rsidR="004963B9" w:rsidRDefault="00554073" w:rsidP="004963B9">
      <w:pPr>
        <w:pStyle w:val="a3"/>
        <w:numPr>
          <w:ilvl w:val="0"/>
          <w:numId w:val="1"/>
        </w:numPr>
      </w:pPr>
      <w:r>
        <w:t>При ошибке отбраковки не очищается очередь в ПЛК.</w:t>
      </w:r>
    </w:p>
    <w:p w14:paraId="46F1FCDE" w14:textId="2A2ECD8D" w:rsidR="00554073" w:rsidRDefault="00FF586F" w:rsidP="004963B9">
      <w:pPr>
        <w:pStyle w:val="a3"/>
        <w:numPr>
          <w:ilvl w:val="0"/>
          <w:numId w:val="1"/>
        </w:numPr>
      </w:pPr>
      <w:r>
        <w:t xml:space="preserve">При ошибке связи </w:t>
      </w:r>
      <w:r>
        <w:rPr>
          <w:lang w:val="en-US"/>
        </w:rPr>
        <w:t>L</w:t>
      </w:r>
      <w:r w:rsidRPr="00FF586F">
        <w:t xml:space="preserve">1 </w:t>
      </w:r>
      <w:r>
        <w:t xml:space="preserve">и </w:t>
      </w:r>
      <w:r>
        <w:rPr>
          <w:lang w:val="en-US"/>
        </w:rPr>
        <w:t>L</w:t>
      </w:r>
      <w:r w:rsidRPr="00FF586F">
        <w:t xml:space="preserve">2 </w:t>
      </w:r>
      <w:r>
        <w:t xml:space="preserve">отсутствует звуковой сигнал, и необходимо </w:t>
      </w:r>
      <w:proofErr w:type="spellStart"/>
      <w:r>
        <w:t>попарвить</w:t>
      </w:r>
      <w:proofErr w:type="spellEnd"/>
      <w:r>
        <w:t xml:space="preserve"> текст в зоне информации «Линия остановлена. Обрыв связи с контроллером. Удалите все продукты с конвейера между первым и последним датчиком». При восстановлении связи очередь ПЛК должна очищаться, сейчас не чистится.</w:t>
      </w:r>
    </w:p>
    <w:p w14:paraId="410349E6" w14:textId="77777777" w:rsidR="00FD1EA2" w:rsidRDefault="00FD1EA2" w:rsidP="00FD1EA2">
      <w:pPr>
        <w:pStyle w:val="a3"/>
        <w:numPr>
          <w:ilvl w:val="0"/>
          <w:numId w:val="1"/>
        </w:numPr>
      </w:pPr>
      <w:r>
        <w:t>Не реализовано п. 14 файла тестирования (8).</w:t>
      </w:r>
    </w:p>
    <w:p w14:paraId="7F05804F" w14:textId="4B730BDC" w:rsidR="00FD1EA2" w:rsidRDefault="00FD1EA2" w:rsidP="00FD1EA2">
      <w:pPr>
        <w:pStyle w:val="a4"/>
        <w:ind w:left="720"/>
      </w:pPr>
      <w:r>
        <w:t>«В файле результата время старта каждого оператора начиная со второго равно времени окончания работы предыдущего. Поскольку комплекс выключается и может не работать какое</w:t>
      </w:r>
      <w:r w:rsidR="005C6CE6">
        <w:t>-</w:t>
      </w:r>
      <w:r>
        <w:t xml:space="preserve">то время, это </w:t>
      </w:r>
      <w:proofErr w:type="gramStart"/>
      <w:r>
        <w:t>не правильно</w:t>
      </w:r>
      <w:proofErr w:type="gramEnd"/>
      <w:r>
        <w:t xml:space="preserve">. Время старта работы нового мастера — это время его авторизации. Только если он </w:t>
      </w:r>
      <w:proofErr w:type="gramStart"/>
      <w:r>
        <w:t>авторизуется</w:t>
      </w:r>
      <w:proofErr w:type="gramEnd"/>
      <w:r>
        <w:t xml:space="preserve"> когда уже предыдущий мастер работает то время его авторизации становится и временем окончания работы предыдущего мастера. Если комплекс выключается это и есть время окончания работы текущего мастера.»</w:t>
      </w:r>
    </w:p>
    <w:p w14:paraId="0C319999" w14:textId="65DE4438" w:rsidR="000154B8" w:rsidRDefault="000154B8" w:rsidP="00FD1EA2">
      <w:pPr>
        <w:pStyle w:val="a4"/>
        <w:ind w:left="720"/>
      </w:pPr>
    </w:p>
    <w:p w14:paraId="1AEBF6AE" w14:textId="5E7F919D" w:rsidR="000154B8" w:rsidRDefault="000154B8" w:rsidP="000154B8">
      <w:pPr>
        <w:pStyle w:val="a4"/>
        <w:numPr>
          <w:ilvl w:val="0"/>
          <w:numId w:val="1"/>
        </w:numPr>
      </w:pPr>
      <w:r>
        <w:t>Ошибка «Отсутствие питания» не обрабатывается комплексом.</w:t>
      </w:r>
    </w:p>
    <w:p w14:paraId="5F0225A0" w14:textId="706A530C" w:rsidR="000154B8" w:rsidRDefault="000154B8" w:rsidP="000154B8">
      <w:pPr>
        <w:pStyle w:val="a4"/>
        <w:ind w:left="720"/>
      </w:pPr>
    </w:p>
    <w:p w14:paraId="3A00F117" w14:textId="2DAF11A7" w:rsidR="000154B8" w:rsidRDefault="000154B8" w:rsidP="000154B8">
      <w:pPr>
        <w:pStyle w:val="a4"/>
        <w:ind w:left="720"/>
      </w:pPr>
      <w:r>
        <w:t>Должно быть:</w:t>
      </w:r>
      <w:r w:rsidRPr="000154B8">
        <w:t xml:space="preserve"> </w:t>
      </w:r>
      <w:r w:rsidR="00D1760F">
        <w:t>«</w:t>
      </w:r>
      <w:r>
        <w:t xml:space="preserve">При получении сигнала от </w:t>
      </w:r>
      <w:r>
        <w:rPr>
          <w:lang w:val="en-US"/>
        </w:rPr>
        <w:t>UPS</w:t>
      </w:r>
      <w:r w:rsidRPr="00DC5D30">
        <w:t xml:space="preserve"> </w:t>
      </w:r>
      <w:r>
        <w:t xml:space="preserve">об отсутствии питания через 10 секунд передать команду от </w:t>
      </w:r>
      <w:r>
        <w:rPr>
          <w:lang w:val="en-US"/>
        </w:rPr>
        <w:t>PLC</w:t>
      </w:r>
      <w:r w:rsidRPr="00DC5D30">
        <w:t xml:space="preserve"> </w:t>
      </w:r>
      <w:r>
        <w:t xml:space="preserve">в ПК по </w:t>
      </w:r>
      <w:r>
        <w:rPr>
          <w:lang w:val="en-US"/>
        </w:rPr>
        <w:t>Ethernet</w:t>
      </w:r>
      <w:r>
        <w:t>.</w:t>
      </w:r>
      <w:r w:rsidRPr="00DC5D30">
        <w:t xml:space="preserve"> </w:t>
      </w:r>
      <w:r>
        <w:t>По получению команды вывести надпись: «Потеря питания! Комплекс будет выключен.» Записать текущее состояние работы с заданием (что бы продолжить с текущего места), счетчики, результаты, время завершения текущего мастера. Далее закрыть программу и выключить питание компьютера</w:t>
      </w:r>
      <w:r w:rsidR="00F90C43">
        <w:t>.</w:t>
      </w:r>
      <w:r w:rsidR="00D1760F">
        <w:t>»</w:t>
      </w:r>
    </w:p>
    <w:p w14:paraId="0888484B" w14:textId="6F4A0A1C" w:rsidR="00F90C43" w:rsidRDefault="00F90C43" w:rsidP="000154B8">
      <w:pPr>
        <w:pStyle w:val="a4"/>
        <w:ind w:left="720"/>
      </w:pPr>
    </w:p>
    <w:p w14:paraId="32B47D8D" w14:textId="5FCEF60A" w:rsidR="00FF586F" w:rsidRDefault="00F90C43" w:rsidP="00FD1EA2">
      <w:pPr>
        <w:pStyle w:val="a4"/>
        <w:numPr>
          <w:ilvl w:val="0"/>
          <w:numId w:val="1"/>
        </w:numPr>
      </w:pPr>
      <w:r>
        <w:t xml:space="preserve">При </w:t>
      </w:r>
      <w:r w:rsidR="00D1760F">
        <w:t>изменении количества символов полей штрихкода в файле настроек, хорошие коды считываются верно, но при считывании кодов с другой длиной полей программы вылетает.</w:t>
      </w:r>
    </w:p>
    <w:p w14:paraId="32CA7686" w14:textId="429BE1B9" w:rsidR="004963B9" w:rsidRDefault="004963B9" w:rsidP="004963B9">
      <w:pPr>
        <w:pStyle w:val="a3"/>
      </w:pPr>
    </w:p>
    <w:sectPr w:rsidR="00496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C76E4"/>
    <w:multiLevelType w:val="hybridMultilevel"/>
    <w:tmpl w:val="9BACB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475A6"/>
    <w:multiLevelType w:val="hybridMultilevel"/>
    <w:tmpl w:val="5336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2BF7"/>
    <w:multiLevelType w:val="hybridMultilevel"/>
    <w:tmpl w:val="8FC8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C0"/>
    <w:rsid w:val="000154B8"/>
    <w:rsid w:val="00030FAB"/>
    <w:rsid w:val="00033616"/>
    <w:rsid w:val="000B785C"/>
    <w:rsid w:val="001C02BA"/>
    <w:rsid w:val="002738B8"/>
    <w:rsid w:val="00354EC0"/>
    <w:rsid w:val="004963B9"/>
    <w:rsid w:val="00554073"/>
    <w:rsid w:val="005C6CE6"/>
    <w:rsid w:val="008A20B5"/>
    <w:rsid w:val="00A61457"/>
    <w:rsid w:val="00D1760F"/>
    <w:rsid w:val="00F22748"/>
    <w:rsid w:val="00F90C43"/>
    <w:rsid w:val="00FD1EA2"/>
    <w:rsid w:val="00FD3E5F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F827"/>
  <w15:chartTrackingRefBased/>
  <w15:docId w15:val="{E1742DAB-D1FA-4E5D-BDEC-545D39AC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0B5"/>
    <w:pPr>
      <w:ind w:left="720"/>
      <w:contextualSpacing/>
    </w:pPr>
  </w:style>
  <w:style w:type="paragraph" w:styleId="a4">
    <w:name w:val="No Spacing"/>
    <w:uiPriority w:val="1"/>
    <w:qFormat/>
    <w:rsid w:val="00FD3E5F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Golubovich</dc:creator>
  <cp:keywords/>
  <dc:description/>
  <cp:lastModifiedBy>Andrew Golubovich</cp:lastModifiedBy>
  <cp:revision>8</cp:revision>
  <dcterms:created xsi:type="dcterms:W3CDTF">2021-09-16T13:45:00Z</dcterms:created>
  <dcterms:modified xsi:type="dcterms:W3CDTF">2021-09-17T10:54:00Z</dcterms:modified>
</cp:coreProperties>
</file>