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93AD52A" w14:textId="47942DBD" w:rsidR="00547142" w:rsidRDefault="003840F2" w:rsidP="003840F2">
      <w:pPr>
        <w:pStyle w:val="ae"/>
        <w:numPr>
          <w:ilvl w:val="0"/>
          <w:numId w:val="18"/>
        </w:numPr>
        <w:ind w:left="0" w:firstLine="360"/>
      </w:pPr>
      <w:r>
        <w:t xml:space="preserve">Если в передаваемом задании нет значения в поле </w:t>
      </w:r>
      <w:proofErr w:type="spellStart"/>
      <w:proofErr w:type="gramStart"/>
      <w:r w:rsidR="00406B9B">
        <w:rPr>
          <w:lang w:val="en-US"/>
        </w:rPr>
        <w:t>num</w:t>
      </w:r>
      <w:r>
        <w:rPr>
          <w:lang w:val="en-US"/>
        </w:rPr>
        <w:t>PacksInBox</w:t>
      </w:r>
      <w:proofErr w:type="spellEnd"/>
      <w:proofErr w:type="gramEnd"/>
      <w:r w:rsidRPr="003840F2">
        <w:t xml:space="preserve"> </w:t>
      </w:r>
      <w:r>
        <w:t>то программа выключается</w:t>
      </w:r>
      <w:r w:rsidR="00406B9B">
        <w:t>, а должна давать такую же ошибку, как на незаполненное поле</w:t>
      </w:r>
      <w:r>
        <w:t xml:space="preserve">. Принимает значение в этом поле 0, но </w:t>
      </w:r>
      <w:proofErr w:type="gramStart"/>
      <w:r>
        <w:t>это наверное</w:t>
      </w:r>
      <w:proofErr w:type="gramEnd"/>
      <w:r>
        <w:t xml:space="preserve"> фича.</w:t>
      </w:r>
    </w:p>
    <w:p w14:paraId="0FEB97BA" w14:textId="01B17ED8" w:rsidR="00406B9B" w:rsidRDefault="00406B9B" w:rsidP="003840F2">
      <w:pPr>
        <w:pStyle w:val="ae"/>
        <w:numPr>
          <w:ilvl w:val="0"/>
          <w:numId w:val="18"/>
        </w:numPr>
        <w:ind w:left="0" w:firstLine="360"/>
      </w:pPr>
      <w:r>
        <w:t xml:space="preserve">Если в передаваемом задании нет значения в поле </w:t>
      </w:r>
      <w:proofErr w:type="spellStart"/>
      <w:proofErr w:type="gramStart"/>
      <w:r>
        <w:rPr>
          <w:lang w:val="en-US"/>
        </w:rPr>
        <w:t>numPacksInSeries</w:t>
      </w:r>
      <w:proofErr w:type="spellEnd"/>
      <w:proofErr w:type="gramEnd"/>
      <w:r w:rsidRPr="00406B9B">
        <w:t xml:space="preserve"> </w:t>
      </w:r>
      <w:r>
        <w:t>то программа выключается, а должна давать такую же ошибку, как на незаполнен</w:t>
      </w:r>
      <w:bookmarkStart w:id="0" w:name="_GoBack"/>
      <w:bookmarkEnd w:id="0"/>
      <w:r>
        <w:t>ное поле.</w:t>
      </w:r>
    </w:p>
    <w:p w14:paraId="115BE1C3" w14:textId="22635A73" w:rsidR="004055D4" w:rsidRDefault="00864059" w:rsidP="003840F2">
      <w:pPr>
        <w:pStyle w:val="ae"/>
        <w:numPr>
          <w:ilvl w:val="0"/>
          <w:numId w:val="18"/>
        </w:numPr>
        <w:ind w:left="0" w:firstLine="360"/>
      </w:pPr>
      <w:r>
        <w:t>При получении задания п</w:t>
      </w:r>
      <w:r w:rsidR="004055D4">
        <w:t xml:space="preserve">оле </w:t>
      </w:r>
      <w:r w:rsidR="004055D4" w:rsidRPr="004055D4">
        <w:t>GTIN</w:t>
      </w:r>
      <w:r w:rsidR="004055D4">
        <w:t xml:space="preserve"> должно проверяться на соответствие длине 14 символов. Если не соответствует, это ошибка поля.</w:t>
      </w:r>
    </w:p>
    <w:p w14:paraId="30AA2581" w14:textId="243EF5ED" w:rsidR="00FE63A3" w:rsidRDefault="00FE63A3" w:rsidP="003840F2">
      <w:pPr>
        <w:pStyle w:val="ae"/>
        <w:numPr>
          <w:ilvl w:val="0"/>
          <w:numId w:val="18"/>
        </w:numPr>
        <w:ind w:left="0" w:firstLine="360"/>
      </w:pPr>
      <w:r>
        <w:t>При приеме задания надпись должна быть: «Поступило задание ___. Задание может быть принято в работу.»</w:t>
      </w:r>
      <w:r w:rsidR="00BA3C26">
        <w:t xml:space="preserve"> Текста «В ПК» быть не должно, он не понятен пользователю.</w:t>
      </w:r>
    </w:p>
    <w:p w14:paraId="75C1AF08" w14:textId="7DCF161E" w:rsidR="0099078B" w:rsidRDefault="00866196" w:rsidP="0099078B">
      <w:pPr>
        <w:pStyle w:val="ae"/>
        <w:numPr>
          <w:ilvl w:val="0"/>
          <w:numId w:val="18"/>
        </w:numPr>
        <w:ind w:left="0" w:firstLine="360"/>
      </w:pPr>
      <w:r>
        <w:t xml:space="preserve">Надпись окна программы: Сортировочный стенд, должна быть «Комплекс сериализации </w:t>
      </w:r>
      <w:r>
        <w:rPr>
          <w:lang w:val="en-US"/>
        </w:rPr>
        <w:t>S</w:t>
      </w:r>
      <w:r w:rsidRPr="00866196">
        <w:t>1</w:t>
      </w:r>
      <w:r>
        <w:t>»</w:t>
      </w:r>
    </w:p>
    <w:p w14:paraId="5D5B29C8" w14:textId="201959EC" w:rsidR="0099078B" w:rsidRDefault="00E44760" w:rsidP="0099078B">
      <w:pPr>
        <w:pStyle w:val="ae"/>
        <w:numPr>
          <w:ilvl w:val="0"/>
          <w:numId w:val="18"/>
        </w:numPr>
        <w:ind w:left="0" w:firstLine="360"/>
      </w:pPr>
      <w:r>
        <w:t>Эта надпись в зоне информации появляется после каждого чтения кода продукта. Ее не должно быть.</w:t>
      </w:r>
      <w:r w:rsidR="00E010A3">
        <w:t xml:space="preserve"> В зоне информации НЕ надо писать код каждого считанного продукта и счетчик.</w:t>
      </w:r>
    </w:p>
    <w:p w14:paraId="2ECB72FA" w14:textId="258627DD" w:rsidR="0099078B" w:rsidRDefault="0099078B" w:rsidP="0099078B">
      <w:pPr>
        <w:pStyle w:val="ae"/>
      </w:pPr>
      <w:r>
        <w:rPr>
          <w:noProof/>
          <w:lang w:eastAsia="ru-RU"/>
        </w:rPr>
        <w:drawing>
          <wp:inline distT="0" distB="0" distL="0" distR="0" wp14:anchorId="26B4054E" wp14:editId="597806F6">
            <wp:extent cx="6480175" cy="4860290"/>
            <wp:effectExtent l="0" t="0" r="0" b="0"/>
            <wp:docPr id="1" name="Рисунок 1" descr="Изображение выглядит как текст, электроника, серебряный, отображаем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, электроника, серебряный, отображаемый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86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C673B" w14:textId="2CB537BC" w:rsidR="0099078B" w:rsidRDefault="0099078B" w:rsidP="0099078B">
      <w:pPr>
        <w:pStyle w:val="ae"/>
      </w:pPr>
    </w:p>
    <w:p w14:paraId="3F2804E2" w14:textId="3BE56B86" w:rsidR="00E44760" w:rsidRDefault="00E44760" w:rsidP="00E44760">
      <w:pPr>
        <w:pStyle w:val="ae"/>
        <w:numPr>
          <w:ilvl w:val="0"/>
          <w:numId w:val="18"/>
        </w:numPr>
      </w:pPr>
      <w:r>
        <w:t xml:space="preserve">После обнаружения постороннего продукта на линии появляется окно с его номером. Если считать сканером код </w:t>
      </w:r>
      <w:r w:rsidR="00864059" w:rsidRPr="00864059">
        <w:t xml:space="preserve">ДРУГОГО </w:t>
      </w:r>
      <w:r>
        <w:t xml:space="preserve">постороннего продукта, то фон надписи в зоне информации становиться зеленым. Это неправильно. Он должен становиться зеленым только если код считанного продукта </w:t>
      </w:r>
      <w:r w:rsidR="00864059">
        <w:t xml:space="preserve">ручным сканером </w:t>
      </w:r>
      <w:r>
        <w:t>совпал с кодом, который ищут.</w:t>
      </w:r>
    </w:p>
    <w:p w14:paraId="06F1F6E4" w14:textId="3F2824D7" w:rsidR="00E44760" w:rsidRDefault="00E44760" w:rsidP="0099078B">
      <w:pPr>
        <w:pStyle w:val="ae"/>
      </w:pPr>
      <w:r>
        <w:rPr>
          <w:noProof/>
          <w:lang w:eastAsia="ru-RU"/>
        </w:rPr>
        <w:lastRenderedPageBreak/>
        <w:drawing>
          <wp:inline distT="0" distB="0" distL="0" distR="0" wp14:anchorId="021A27BF" wp14:editId="66B8506B">
            <wp:extent cx="6480175" cy="4950460"/>
            <wp:effectExtent l="0" t="0" r="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95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F4198" w14:textId="0BFF6745" w:rsidR="00E44760" w:rsidRDefault="00E44760" w:rsidP="0099078B">
      <w:pPr>
        <w:pStyle w:val="ae"/>
      </w:pPr>
    </w:p>
    <w:p w14:paraId="60298368" w14:textId="5D6C27E9" w:rsidR="00E44760" w:rsidRDefault="00E44760" w:rsidP="00E44760">
      <w:pPr>
        <w:pStyle w:val="ae"/>
        <w:numPr>
          <w:ilvl w:val="0"/>
          <w:numId w:val="18"/>
        </w:numPr>
      </w:pPr>
      <w:r>
        <w:t>Не работает массовый брак</w:t>
      </w:r>
      <w:r w:rsidR="00EE2E6D">
        <w:t>.</w:t>
      </w:r>
      <w:r w:rsidR="00864059">
        <w:t xml:space="preserve"> Вообще.</w:t>
      </w:r>
    </w:p>
    <w:p w14:paraId="07407A76" w14:textId="6D4C2169" w:rsidR="00EE2E6D" w:rsidRDefault="00EE2E6D" w:rsidP="00E44760">
      <w:pPr>
        <w:pStyle w:val="ae"/>
        <w:numPr>
          <w:ilvl w:val="0"/>
          <w:numId w:val="18"/>
        </w:numPr>
      </w:pPr>
      <w:r>
        <w:t>Не работает контроль отбраковки</w:t>
      </w:r>
      <w:r w:rsidR="00864059">
        <w:t>. Надо опять разбираться, какой параметр его задает</w:t>
      </w:r>
      <w:r w:rsidR="00423703">
        <w:t xml:space="preserve">. </w:t>
      </w:r>
    </w:p>
    <w:p w14:paraId="1CAAABCA" w14:textId="0ED45648" w:rsidR="00423703" w:rsidRDefault="00423703" w:rsidP="00E44760">
      <w:pPr>
        <w:pStyle w:val="ae"/>
        <w:numPr>
          <w:ilvl w:val="0"/>
          <w:numId w:val="18"/>
        </w:numPr>
      </w:pPr>
      <w:r>
        <w:t>Не работает ошибка близких продуктов. Какой параметр их задает?</w:t>
      </w:r>
    </w:p>
    <w:p w14:paraId="692F2D9D" w14:textId="079B653D" w:rsidR="00EE2E6D" w:rsidRDefault="00EE2E6D" w:rsidP="00E44760">
      <w:pPr>
        <w:pStyle w:val="ae"/>
        <w:numPr>
          <w:ilvl w:val="0"/>
          <w:numId w:val="18"/>
        </w:numPr>
      </w:pPr>
      <w:r>
        <w:t xml:space="preserve">Информацию о партии сделать такого же </w:t>
      </w:r>
      <w:proofErr w:type="gramStart"/>
      <w:r>
        <w:t>цвета</w:t>
      </w:r>
      <w:proofErr w:type="gramEnd"/>
      <w:r>
        <w:t xml:space="preserve"> как и сами надписи ПРОДУКТ, </w:t>
      </w:r>
      <w:r w:rsidRPr="00EE2E6D">
        <w:t>GTIN</w:t>
      </w:r>
      <w:r>
        <w:t xml:space="preserve"> и ПАРТИЯ.</w:t>
      </w:r>
    </w:p>
    <w:p w14:paraId="6F8798F8" w14:textId="65EE1CC1" w:rsidR="00E010A3" w:rsidRDefault="00E010A3" w:rsidP="00BA3C26">
      <w:pPr>
        <w:pStyle w:val="ae"/>
        <w:numPr>
          <w:ilvl w:val="0"/>
          <w:numId w:val="18"/>
        </w:numPr>
      </w:pPr>
      <w:r>
        <w:t xml:space="preserve">Если отсутствует связь с сервером </w:t>
      </w:r>
      <w:proofErr w:type="gramStart"/>
      <w:r>
        <w:rPr>
          <w:lang w:val="en-US"/>
        </w:rPr>
        <w:t>L</w:t>
      </w:r>
      <w:r w:rsidRPr="00E010A3">
        <w:t>3</w:t>
      </w:r>
      <w:proofErr w:type="gramEnd"/>
      <w:r w:rsidRPr="00E010A3">
        <w:t xml:space="preserve"> </w:t>
      </w:r>
      <w:r>
        <w:t xml:space="preserve">то результат просто пропадает. </w:t>
      </w:r>
      <w:r w:rsidR="00163133">
        <w:t>В ТЗ написано, что должно быть.</w:t>
      </w:r>
      <w:r w:rsidR="005962CC">
        <w:br/>
        <w:t xml:space="preserve">Надпись на </w:t>
      </w:r>
      <w:r w:rsidR="00BA3C26">
        <w:t>красном фоне в зоне информации</w:t>
      </w:r>
      <w:r w:rsidR="005962CC">
        <w:t xml:space="preserve">: </w:t>
      </w:r>
      <w:r w:rsidR="006A5241">
        <w:t>«</w:t>
      </w:r>
      <w:r w:rsidR="005962CC">
        <w:t xml:space="preserve">Ошибка при выгрузке результата в ПО верхнего уровня. </w:t>
      </w:r>
      <w:r w:rsidR="00BA3C26">
        <w:t>Восстановите связь и повторите выгрузку</w:t>
      </w:r>
      <w:r w:rsidR="006A5241">
        <w:t>»</w:t>
      </w:r>
      <w:r w:rsidR="00BA3C26">
        <w:t>.</w:t>
      </w:r>
      <w:r w:rsidR="00BA3C26">
        <w:br/>
        <w:t xml:space="preserve">Задание запустить снова на комплексе </w:t>
      </w:r>
      <w:r w:rsidR="006A5241">
        <w:t>невозможно</w:t>
      </w:r>
      <w:r w:rsidR="00BA3C26">
        <w:t xml:space="preserve">. Доступна только клавиша «Завершить задание». По ее нажатию совершается попытка опять отправить результат в верхнее ПО. Принять новое задание в комплекс пока не отправлено старое </w:t>
      </w:r>
      <w:r w:rsidR="006A5241">
        <w:t>невозможно,</w:t>
      </w:r>
      <w:r w:rsidR="00BA3C26">
        <w:t xml:space="preserve"> действия </w:t>
      </w:r>
      <w:r w:rsidR="006A5241">
        <w:t xml:space="preserve">при попытке отправить новое задание такие же </w:t>
      </w:r>
      <w:r w:rsidR="00BA3C26">
        <w:t xml:space="preserve">как при </w:t>
      </w:r>
      <w:r w:rsidR="006A5241">
        <w:t xml:space="preserve">наличии </w:t>
      </w:r>
      <w:r w:rsidR="00BA3C26">
        <w:t>задани</w:t>
      </w:r>
      <w:r w:rsidR="006A5241">
        <w:t>я</w:t>
      </w:r>
      <w:r w:rsidR="00BA3C26">
        <w:t xml:space="preserve"> в работе.</w:t>
      </w:r>
    </w:p>
    <w:p w14:paraId="5ABD3A1E" w14:textId="75D5D913" w:rsidR="00163133" w:rsidRDefault="00163133" w:rsidP="00E44760">
      <w:pPr>
        <w:pStyle w:val="ae"/>
        <w:numPr>
          <w:ilvl w:val="0"/>
          <w:numId w:val="18"/>
        </w:numPr>
      </w:pPr>
      <w:r>
        <w:t xml:space="preserve">При ошибке обрыва связи с контроллером </w:t>
      </w:r>
      <w:r w:rsidR="00442AB6">
        <w:t xml:space="preserve">программа ПК остается в состоянии работающего конвейера (доступна клавиша СТОП). И в этом состоянии невозможно завершить задание, поскольку появляется ошибка, что линия конвейера еще работает. Если </w:t>
      </w:r>
      <w:proofErr w:type="gramStart"/>
      <w:r w:rsidR="00442AB6">
        <w:t>произошёл</w:t>
      </w:r>
      <w:proofErr w:type="gramEnd"/>
      <w:r w:rsidR="00442AB6">
        <w:t xml:space="preserve"> обрыв связи, то клавиша Стоп должна быть недоступна и иметься возможность отправить результат.</w:t>
      </w:r>
      <w:r w:rsidR="00502486">
        <w:t xml:space="preserve"> Надпись в зоне информации: «Линия остановлена. Обрыв связи с контроллером. Удалите все продукты с конвейера между первым и последним датчиком». После восстановления связи в контроллере должна обнуляться очередь.</w:t>
      </w:r>
    </w:p>
    <w:p w14:paraId="72204699" w14:textId="4085B11D" w:rsidR="009560D0" w:rsidRDefault="009560D0" w:rsidP="00E44760">
      <w:pPr>
        <w:pStyle w:val="ae"/>
        <w:numPr>
          <w:ilvl w:val="0"/>
          <w:numId w:val="18"/>
        </w:numPr>
      </w:pPr>
      <w:r>
        <w:t xml:space="preserve">В файле результата время старта каждого оператора начиная со второго равно времени окончания работы предыдущего. Поскольку комплекс выключается и может не работать </w:t>
      </w:r>
      <w:proofErr w:type="gramStart"/>
      <w:r>
        <w:t>какое то</w:t>
      </w:r>
      <w:proofErr w:type="gramEnd"/>
      <w:r>
        <w:t xml:space="preserve"> время, это не правильно. </w:t>
      </w:r>
      <w:r w:rsidR="005962CC">
        <w:t>Время старта работы нового мастера — это время его авторизации</w:t>
      </w:r>
      <w:r>
        <w:t xml:space="preserve">. Только если он </w:t>
      </w:r>
      <w:proofErr w:type="gramStart"/>
      <w:r>
        <w:t>авторизуется</w:t>
      </w:r>
      <w:proofErr w:type="gramEnd"/>
      <w:r>
        <w:t xml:space="preserve"> когда уже предыдущий мастер работает</w:t>
      </w:r>
      <w:r w:rsidR="005962CC">
        <w:t xml:space="preserve"> то время его авторизации становится и временем окончания работы предыдущего мастера. Если комплекс выключается это и есть время окончания работы текущего мастера.</w:t>
      </w:r>
    </w:p>
    <w:p w14:paraId="14B3C468" w14:textId="77777777" w:rsidR="00F3148F" w:rsidRDefault="00593B26" w:rsidP="00E44760">
      <w:pPr>
        <w:pStyle w:val="ae"/>
        <w:numPr>
          <w:ilvl w:val="0"/>
          <w:numId w:val="18"/>
        </w:numPr>
      </w:pPr>
      <w:r>
        <w:lastRenderedPageBreak/>
        <w:t>При возникновении ошибки если программа находиться в окне настройки, то должен быть переход в основное окно.</w:t>
      </w:r>
      <w:r w:rsidR="00F3148F">
        <w:t xml:space="preserve"> Сейчас можно нажать на клавишу вернуться и перейти в рабочие окно, но если открыта экранная клавиатура, то так сделать нельзя. Требуется закрывать экранную клавиатуру и переходить в рабочее окно, показывая окно ошибки уже на фоне рабочего окна. Это надо поскольку в окне настройки не </w:t>
      </w:r>
      <w:proofErr w:type="gramStart"/>
      <w:r w:rsidR="00F3148F">
        <w:t>видно</w:t>
      </w:r>
      <w:proofErr w:type="gramEnd"/>
      <w:r w:rsidR="00F3148F">
        <w:t xml:space="preserve"> что читает сканер, а перейти в рабочее окно не закрыв окно ошибки и клавиатуру не возможно.</w:t>
      </w:r>
    </w:p>
    <w:p w14:paraId="212C4528" w14:textId="3A65D8BD" w:rsidR="00E44760" w:rsidRDefault="00E44760" w:rsidP="0099078B">
      <w:pPr>
        <w:pStyle w:val="ae"/>
      </w:pPr>
    </w:p>
    <w:p w14:paraId="70388FE4" w14:textId="77777777" w:rsidR="00E44760" w:rsidRDefault="00E44760" w:rsidP="0099078B">
      <w:pPr>
        <w:pStyle w:val="ae"/>
      </w:pPr>
    </w:p>
    <w:p w14:paraId="60306C96" w14:textId="77777777" w:rsidR="00E44760" w:rsidRDefault="00E44760" w:rsidP="0099078B">
      <w:pPr>
        <w:pStyle w:val="ae"/>
      </w:pPr>
    </w:p>
    <w:p w14:paraId="3460D8C5" w14:textId="7048C676" w:rsidR="009400FA" w:rsidRPr="00406B9B" w:rsidRDefault="009400FA" w:rsidP="003840F2">
      <w:pPr>
        <w:pStyle w:val="ae"/>
        <w:numPr>
          <w:ilvl w:val="0"/>
          <w:numId w:val="18"/>
        </w:numPr>
        <w:ind w:left="0" w:firstLine="360"/>
        <w:rPr>
          <w:color w:val="FF0000"/>
        </w:rPr>
      </w:pPr>
      <w:r>
        <w:rPr>
          <w:color w:val="FF0000"/>
        </w:rPr>
        <w:t>Проверить изменение данных в файле конфигурации. С количеством символов и номерами полей.</w:t>
      </w:r>
    </w:p>
    <w:p w14:paraId="5548E41C" w14:textId="77777777" w:rsidR="003840F2" w:rsidRPr="00406B9B" w:rsidRDefault="003840F2" w:rsidP="00A358EA">
      <w:pPr>
        <w:pStyle w:val="ae"/>
        <w:rPr>
          <w:color w:val="FF0000"/>
        </w:rPr>
      </w:pPr>
    </w:p>
    <w:sectPr w:rsidR="003840F2" w:rsidRPr="00406B9B" w:rsidSect="00A358EA">
      <w:pgSz w:w="11906" w:h="16838"/>
      <w:pgMar w:top="851" w:right="567" w:bottom="851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411F53"/>
    <w:multiLevelType w:val="multilevel"/>
    <w:tmpl w:val="06411F53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AF504E"/>
    <w:multiLevelType w:val="multilevel"/>
    <w:tmpl w:val="08AF504E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FE456A7"/>
    <w:multiLevelType w:val="multilevel"/>
    <w:tmpl w:val="0FE456A7"/>
    <w:lvl w:ilvl="0">
      <w:start w:val="1"/>
      <w:numFmt w:val="decimal"/>
      <w:pStyle w:val="a"/>
      <w:lvlText w:val="1.1.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83260C"/>
    <w:multiLevelType w:val="multilevel"/>
    <w:tmpl w:val="1783260C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21242B26"/>
    <w:multiLevelType w:val="multilevel"/>
    <w:tmpl w:val="21242B2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9E14F09"/>
    <w:multiLevelType w:val="multilevel"/>
    <w:tmpl w:val="29E14F09"/>
    <w:lvl w:ilvl="0">
      <w:start w:val="1"/>
      <w:numFmt w:val="decimal"/>
      <w:pStyle w:val="2"/>
      <w:lvlText w:val="1.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9E740EB"/>
    <w:multiLevelType w:val="multilevel"/>
    <w:tmpl w:val="29E740EB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A215216"/>
    <w:multiLevelType w:val="multilevel"/>
    <w:tmpl w:val="3A21521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EA86229"/>
    <w:multiLevelType w:val="multilevel"/>
    <w:tmpl w:val="3EA86229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D8F38D5"/>
    <w:multiLevelType w:val="multilevel"/>
    <w:tmpl w:val="4D8F38D5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7C85703"/>
    <w:multiLevelType w:val="multilevel"/>
    <w:tmpl w:val="57C85703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AA10CA2"/>
    <w:multiLevelType w:val="multilevel"/>
    <w:tmpl w:val="5AA10CA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0544514"/>
    <w:multiLevelType w:val="multilevel"/>
    <w:tmpl w:val="6054451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A9475A6"/>
    <w:multiLevelType w:val="hybridMultilevel"/>
    <w:tmpl w:val="5336CBC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C780A39"/>
    <w:multiLevelType w:val="multilevel"/>
    <w:tmpl w:val="6C780A39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AE56CFB"/>
    <w:multiLevelType w:val="multilevel"/>
    <w:tmpl w:val="7AE56CFB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B610BA9"/>
    <w:multiLevelType w:val="multilevel"/>
    <w:tmpl w:val="7B610BA9"/>
    <w:lvl w:ilvl="0">
      <w:start w:val="1"/>
      <w:numFmt w:val="decimal"/>
      <w:pStyle w:val="1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>
    <w:abstractNumId w:val="16"/>
  </w:num>
  <w:num w:numId="2">
    <w:abstractNumId w:val="5"/>
  </w:num>
  <w:num w:numId="3">
    <w:abstractNumId w:val="2"/>
  </w:num>
  <w:num w:numId="4">
    <w:abstractNumId w:val="1"/>
  </w:num>
  <w:num w:numId="5">
    <w:abstractNumId w:val="0"/>
  </w:num>
  <w:num w:numId="6">
    <w:abstractNumId w:val="10"/>
  </w:num>
  <w:num w:numId="7">
    <w:abstractNumId w:val="6"/>
  </w:num>
  <w:num w:numId="8">
    <w:abstractNumId w:val="3"/>
  </w:num>
  <w:num w:numId="9">
    <w:abstractNumId w:val="4"/>
  </w:num>
  <w:num w:numId="10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4"/>
  </w:num>
  <w:num w:numId="12">
    <w:abstractNumId w:val="15"/>
  </w:num>
  <w:num w:numId="13">
    <w:abstractNumId w:val="7"/>
  </w:num>
  <w:num w:numId="14">
    <w:abstractNumId w:val="11"/>
  </w:num>
  <w:num w:numId="15">
    <w:abstractNumId w:val="12"/>
  </w:num>
  <w:num w:numId="16">
    <w:abstractNumId w:val="9"/>
  </w:num>
  <w:num w:numId="17">
    <w:abstractNumId w:val="8"/>
  </w:num>
  <w:num w:numId="1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00"/>
  <w:proofState w:spelling="clean" w:grammar="clean"/>
  <w:attachedTemplate r:id="rId1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40F2"/>
    <w:rsid w:val="00003C42"/>
    <w:rsid w:val="00010661"/>
    <w:rsid w:val="00020C88"/>
    <w:rsid w:val="000211D2"/>
    <w:rsid w:val="00030C82"/>
    <w:rsid w:val="0003195B"/>
    <w:rsid w:val="00042567"/>
    <w:rsid w:val="00050373"/>
    <w:rsid w:val="00061C82"/>
    <w:rsid w:val="00067C15"/>
    <w:rsid w:val="00075C05"/>
    <w:rsid w:val="00081396"/>
    <w:rsid w:val="00092AFC"/>
    <w:rsid w:val="00095F69"/>
    <w:rsid w:val="000973E2"/>
    <w:rsid w:val="000A0CB2"/>
    <w:rsid w:val="000A1797"/>
    <w:rsid w:val="000A229A"/>
    <w:rsid w:val="000A245D"/>
    <w:rsid w:val="000B22A8"/>
    <w:rsid w:val="000C052E"/>
    <w:rsid w:val="000C1D1C"/>
    <w:rsid w:val="000C4955"/>
    <w:rsid w:val="000D3471"/>
    <w:rsid w:val="000D3D27"/>
    <w:rsid w:val="000D42B0"/>
    <w:rsid w:val="000D502A"/>
    <w:rsid w:val="000E3258"/>
    <w:rsid w:val="000E55F9"/>
    <w:rsid w:val="000F1950"/>
    <w:rsid w:val="000F2B7B"/>
    <w:rsid w:val="000F4B7C"/>
    <w:rsid w:val="000F6F18"/>
    <w:rsid w:val="001002BB"/>
    <w:rsid w:val="00101950"/>
    <w:rsid w:val="0010229D"/>
    <w:rsid w:val="00107FF8"/>
    <w:rsid w:val="00110F41"/>
    <w:rsid w:val="001169A5"/>
    <w:rsid w:val="00117784"/>
    <w:rsid w:val="00121B1C"/>
    <w:rsid w:val="0012403C"/>
    <w:rsid w:val="00124C49"/>
    <w:rsid w:val="00134417"/>
    <w:rsid w:val="001408E3"/>
    <w:rsid w:val="00140B91"/>
    <w:rsid w:val="00140C1E"/>
    <w:rsid w:val="001441C0"/>
    <w:rsid w:val="0014789E"/>
    <w:rsid w:val="0015404F"/>
    <w:rsid w:val="00155443"/>
    <w:rsid w:val="0015754B"/>
    <w:rsid w:val="00161930"/>
    <w:rsid w:val="00163133"/>
    <w:rsid w:val="00163375"/>
    <w:rsid w:val="0016352E"/>
    <w:rsid w:val="00163FDC"/>
    <w:rsid w:val="00173EA5"/>
    <w:rsid w:val="00177EF4"/>
    <w:rsid w:val="001805EB"/>
    <w:rsid w:val="001834EA"/>
    <w:rsid w:val="00184E23"/>
    <w:rsid w:val="00190372"/>
    <w:rsid w:val="00194EFF"/>
    <w:rsid w:val="00196341"/>
    <w:rsid w:val="001A5732"/>
    <w:rsid w:val="001B4380"/>
    <w:rsid w:val="001B5973"/>
    <w:rsid w:val="001B73BE"/>
    <w:rsid w:val="001C3B10"/>
    <w:rsid w:val="001C5D1C"/>
    <w:rsid w:val="001D0D81"/>
    <w:rsid w:val="001D6ADF"/>
    <w:rsid w:val="001D71B8"/>
    <w:rsid w:val="001D7493"/>
    <w:rsid w:val="001D75DE"/>
    <w:rsid w:val="001E29BF"/>
    <w:rsid w:val="001E4E97"/>
    <w:rsid w:val="001F57A9"/>
    <w:rsid w:val="00200C4A"/>
    <w:rsid w:val="0020619A"/>
    <w:rsid w:val="00216709"/>
    <w:rsid w:val="00223FB8"/>
    <w:rsid w:val="002256BD"/>
    <w:rsid w:val="002276F8"/>
    <w:rsid w:val="00230ACD"/>
    <w:rsid w:val="00242797"/>
    <w:rsid w:val="002428D0"/>
    <w:rsid w:val="00245BA4"/>
    <w:rsid w:val="002501DE"/>
    <w:rsid w:val="002743AC"/>
    <w:rsid w:val="0027529D"/>
    <w:rsid w:val="00275C2B"/>
    <w:rsid w:val="00281602"/>
    <w:rsid w:val="002834DF"/>
    <w:rsid w:val="00297204"/>
    <w:rsid w:val="002A4287"/>
    <w:rsid w:val="002A4D86"/>
    <w:rsid w:val="002A50DA"/>
    <w:rsid w:val="002A5833"/>
    <w:rsid w:val="002B4FA8"/>
    <w:rsid w:val="002B779C"/>
    <w:rsid w:val="002C28C3"/>
    <w:rsid w:val="002C2B9E"/>
    <w:rsid w:val="002C4EC1"/>
    <w:rsid w:val="002C702D"/>
    <w:rsid w:val="002D1C5F"/>
    <w:rsid w:val="002D3246"/>
    <w:rsid w:val="002D4291"/>
    <w:rsid w:val="002E201F"/>
    <w:rsid w:val="002E341E"/>
    <w:rsid w:val="002F232C"/>
    <w:rsid w:val="002F3C23"/>
    <w:rsid w:val="00301CCE"/>
    <w:rsid w:val="003141D9"/>
    <w:rsid w:val="00317B8F"/>
    <w:rsid w:val="0032027D"/>
    <w:rsid w:val="003370E1"/>
    <w:rsid w:val="00340574"/>
    <w:rsid w:val="00343BAF"/>
    <w:rsid w:val="0034442D"/>
    <w:rsid w:val="0034457B"/>
    <w:rsid w:val="00344822"/>
    <w:rsid w:val="00350A4D"/>
    <w:rsid w:val="00350C4B"/>
    <w:rsid w:val="0035446A"/>
    <w:rsid w:val="00354B01"/>
    <w:rsid w:val="00364196"/>
    <w:rsid w:val="00370970"/>
    <w:rsid w:val="00373A41"/>
    <w:rsid w:val="00373D28"/>
    <w:rsid w:val="00374AB8"/>
    <w:rsid w:val="00377D58"/>
    <w:rsid w:val="00380277"/>
    <w:rsid w:val="003827B0"/>
    <w:rsid w:val="003840F2"/>
    <w:rsid w:val="003879C0"/>
    <w:rsid w:val="003A1D87"/>
    <w:rsid w:val="003A3480"/>
    <w:rsid w:val="003A3E3B"/>
    <w:rsid w:val="003A49BD"/>
    <w:rsid w:val="003A76D5"/>
    <w:rsid w:val="003B781E"/>
    <w:rsid w:val="003C297E"/>
    <w:rsid w:val="003C38FC"/>
    <w:rsid w:val="003C5FA1"/>
    <w:rsid w:val="003D1584"/>
    <w:rsid w:val="003D2FDD"/>
    <w:rsid w:val="003D3CEC"/>
    <w:rsid w:val="003D52CF"/>
    <w:rsid w:val="003E0353"/>
    <w:rsid w:val="003E2E8B"/>
    <w:rsid w:val="003F0515"/>
    <w:rsid w:val="00403FEE"/>
    <w:rsid w:val="004055D4"/>
    <w:rsid w:val="00406B9B"/>
    <w:rsid w:val="00412ACC"/>
    <w:rsid w:val="004163C9"/>
    <w:rsid w:val="0042155C"/>
    <w:rsid w:val="00423703"/>
    <w:rsid w:val="00423A80"/>
    <w:rsid w:val="00423DA6"/>
    <w:rsid w:val="00435DA1"/>
    <w:rsid w:val="00442AB6"/>
    <w:rsid w:val="00442F38"/>
    <w:rsid w:val="004510C2"/>
    <w:rsid w:val="00451D28"/>
    <w:rsid w:val="00454EE6"/>
    <w:rsid w:val="00456085"/>
    <w:rsid w:val="00461061"/>
    <w:rsid w:val="00462F94"/>
    <w:rsid w:val="00472A9D"/>
    <w:rsid w:val="00473D33"/>
    <w:rsid w:val="00474C08"/>
    <w:rsid w:val="004758C9"/>
    <w:rsid w:val="004759FC"/>
    <w:rsid w:val="00475B1F"/>
    <w:rsid w:val="00476C8C"/>
    <w:rsid w:val="0047717B"/>
    <w:rsid w:val="00477221"/>
    <w:rsid w:val="00477F80"/>
    <w:rsid w:val="004831C3"/>
    <w:rsid w:val="00495051"/>
    <w:rsid w:val="004A201D"/>
    <w:rsid w:val="004A25F4"/>
    <w:rsid w:val="004A4706"/>
    <w:rsid w:val="004A6386"/>
    <w:rsid w:val="004B37F5"/>
    <w:rsid w:val="004C1295"/>
    <w:rsid w:val="004C182B"/>
    <w:rsid w:val="004C2A9C"/>
    <w:rsid w:val="004D031E"/>
    <w:rsid w:val="004D255A"/>
    <w:rsid w:val="004D5D88"/>
    <w:rsid w:val="004D736C"/>
    <w:rsid w:val="004E066D"/>
    <w:rsid w:val="004E1615"/>
    <w:rsid w:val="004E3B5B"/>
    <w:rsid w:val="004E4C31"/>
    <w:rsid w:val="004E654E"/>
    <w:rsid w:val="00502486"/>
    <w:rsid w:val="005079EC"/>
    <w:rsid w:val="00513B1B"/>
    <w:rsid w:val="00514773"/>
    <w:rsid w:val="00516E0E"/>
    <w:rsid w:val="005176DA"/>
    <w:rsid w:val="00525DDC"/>
    <w:rsid w:val="005270CB"/>
    <w:rsid w:val="00535D55"/>
    <w:rsid w:val="00537738"/>
    <w:rsid w:val="005403E1"/>
    <w:rsid w:val="00541153"/>
    <w:rsid w:val="00543246"/>
    <w:rsid w:val="00545AFF"/>
    <w:rsid w:val="00547142"/>
    <w:rsid w:val="00557FED"/>
    <w:rsid w:val="00563539"/>
    <w:rsid w:val="00563D88"/>
    <w:rsid w:val="00567C93"/>
    <w:rsid w:val="005727D8"/>
    <w:rsid w:val="00574D3E"/>
    <w:rsid w:val="00575B9E"/>
    <w:rsid w:val="00577DC0"/>
    <w:rsid w:val="00580051"/>
    <w:rsid w:val="00580B4A"/>
    <w:rsid w:val="00591C16"/>
    <w:rsid w:val="00592D59"/>
    <w:rsid w:val="00593B26"/>
    <w:rsid w:val="0059596C"/>
    <w:rsid w:val="005962CC"/>
    <w:rsid w:val="005A0000"/>
    <w:rsid w:val="005A028C"/>
    <w:rsid w:val="005A443B"/>
    <w:rsid w:val="005B1CEF"/>
    <w:rsid w:val="005B4E3E"/>
    <w:rsid w:val="005B5304"/>
    <w:rsid w:val="005D235C"/>
    <w:rsid w:val="005D27D7"/>
    <w:rsid w:val="005D5FD0"/>
    <w:rsid w:val="005D686D"/>
    <w:rsid w:val="005D7416"/>
    <w:rsid w:val="005E4B42"/>
    <w:rsid w:val="005E7270"/>
    <w:rsid w:val="006064A7"/>
    <w:rsid w:val="0061339E"/>
    <w:rsid w:val="006237F9"/>
    <w:rsid w:val="00623B18"/>
    <w:rsid w:val="0062699B"/>
    <w:rsid w:val="00630439"/>
    <w:rsid w:val="006319D1"/>
    <w:rsid w:val="0063330A"/>
    <w:rsid w:val="00637B3D"/>
    <w:rsid w:val="00641214"/>
    <w:rsid w:val="006452C1"/>
    <w:rsid w:val="00653721"/>
    <w:rsid w:val="00655419"/>
    <w:rsid w:val="00655787"/>
    <w:rsid w:val="00661634"/>
    <w:rsid w:val="00664A78"/>
    <w:rsid w:val="006675BC"/>
    <w:rsid w:val="00673BB1"/>
    <w:rsid w:val="00673F28"/>
    <w:rsid w:val="00675533"/>
    <w:rsid w:val="00681E8A"/>
    <w:rsid w:val="00684F9D"/>
    <w:rsid w:val="006850E9"/>
    <w:rsid w:val="006867FE"/>
    <w:rsid w:val="006940B7"/>
    <w:rsid w:val="006946A3"/>
    <w:rsid w:val="00694EEC"/>
    <w:rsid w:val="00695DF5"/>
    <w:rsid w:val="006A5241"/>
    <w:rsid w:val="006A7605"/>
    <w:rsid w:val="006B4CD0"/>
    <w:rsid w:val="006C047B"/>
    <w:rsid w:val="006C16C8"/>
    <w:rsid w:val="006C5E0C"/>
    <w:rsid w:val="006D4133"/>
    <w:rsid w:val="006D60FD"/>
    <w:rsid w:val="006D79E8"/>
    <w:rsid w:val="006E0D8F"/>
    <w:rsid w:val="006E242D"/>
    <w:rsid w:val="006E2F91"/>
    <w:rsid w:val="006E5286"/>
    <w:rsid w:val="006F3939"/>
    <w:rsid w:val="006F438F"/>
    <w:rsid w:val="006F5D4B"/>
    <w:rsid w:val="006F6667"/>
    <w:rsid w:val="006F71F5"/>
    <w:rsid w:val="0070394A"/>
    <w:rsid w:val="00715169"/>
    <w:rsid w:val="00721484"/>
    <w:rsid w:val="007372CD"/>
    <w:rsid w:val="007409FC"/>
    <w:rsid w:val="00741182"/>
    <w:rsid w:val="00741919"/>
    <w:rsid w:val="007448D5"/>
    <w:rsid w:val="00747DBD"/>
    <w:rsid w:val="00751E09"/>
    <w:rsid w:val="00752B23"/>
    <w:rsid w:val="00753E10"/>
    <w:rsid w:val="00754193"/>
    <w:rsid w:val="007547F7"/>
    <w:rsid w:val="007560A0"/>
    <w:rsid w:val="00761098"/>
    <w:rsid w:val="007618E6"/>
    <w:rsid w:val="007656BF"/>
    <w:rsid w:val="007700FC"/>
    <w:rsid w:val="007743CA"/>
    <w:rsid w:val="00781FD5"/>
    <w:rsid w:val="00782C36"/>
    <w:rsid w:val="0078302B"/>
    <w:rsid w:val="0078757E"/>
    <w:rsid w:val="0079678E"/>
    <w:rsid w:val="007A3464"/>
    <w:rsid w:val="007B0093"/>
    <w:rsid w:val="007B267E"/>
    <w:rsid w:val="007B2E83"/>
    <w:rsid w:val="007C0B72"/>
    <w:rsid w:val="007C5B1F"/>
    <w:rsid w:val="007D31F0"/>
    <w:rsid w:val="007D7CD1"/>
    <w:rsid w:val="007E1A4C"/>
    <w:rsid w:val="007E4AC3"/>
    <w:rsid w:val="007F199E"/>
    <w:rsid w:val="007F2876"/>
    <w:rsid w:val="007F30C3"/>
    <w:rsid w:val="007F6216"/>
    <w:rsid w:val="00801FFE"/>
    <w:rsid w:val="00804A4E"/>
    <w:rsid w:val="00807D98"/>
    <w:rsid w:val="00820C58"/>
    <w:rsid w:val="00824354"/>
    <w:rsid w:val="00832E4B"/>
    <w:rsid w:val="008338BB"/>
    <w:rsid w:val="00834061"/>
    <w:rsid w:val="00840018"/>
    <w:rsid w:val="008433C5"/>
    <w:rsid w:val="0084345E"/>
    <w:rsid w:val="00850B21"/>
    <w:rsid w:val="00853576"/>
    <w:rsid w:val="00860C82"/>
    <w:rsid w:val="00864059"/>
    <w:rsid w:val="00865475"/>
    <w:rsid w:val="00866196"/>
    <w:rsid w:val="00871143"/>
    <w:rsid w:val="00881153"/>
    <w:rsid w:val="00881FD5"/>
    <w:rsid w:val="00882137"/>
    <w:rsid w:val="00883292"/>
    <w:rsid w:val="0089246E"/>
    <w:rsid w:val="00895779"/>
    <w:rsid w:val="008A40C2"/>
    <w:rsid w:val="008A56EA"/>
    <w:rsid w:val="008C75DF"/>
    <w:rsid w:val="008D47CF"/>
    <w:rsid w:val="008E024D"/>
    <w:rsid w:val="008E02C1"/>
    <w:rsid w:val="008E101D"/>
    <w:rsid w:val="008E4FE5"/>
    <w:rsid w:val="008E5700"/>
    <w:rsid w:val="0090126A"/>
    <w:rsid w:val="0090130B"/>
    <w:rsid w:val="00903D1B"/>
    <w:rsid w:val="00912F51"/>
    <w:rsid w:val="00913F7F"/>
    <w:rsid w:val="0091649B"/>
    <w:rsid w:val="00932279"/>
    <w:rsid w:val="00932606"/>
    <w:rsid w:val="009400FA"/>
    <w:rsid w:val="00953C97"/>
    <w:rsid w:val="00954261"/>
    <w:rsid w:val="009560D0"/>
    <w:rsid w:val="009604F4"/>
    <w:rsid w:val="00961FAD"/>
    <w:rsid w:val="009650BD"/>
    <w:rsid w:val="009650CE"/>
    <w:rsid w:val="009659BE"/>
    <w:rsid w:val="00971675"/>
    <w:rsid w:val="009735DB"/>
    <w:rsid w:val="00973F40"/>
    <w:rsid w:val="0097411F"/>
    <w:rsid w:val="00974C01"/>
    <w:rsid w:val="009847D7"/>
    <w:rsid w:val="0098492C"/>
    <w:rsid w:val="00985572"/>
    <w:rsid w:val="0099078B"/>
    <w:rsid w:val="00991527"/>
    <w:rsid w:val="00991CF4"/>
    <w:rsid w:val="00992660"/>
    <w:rsid w:val="00992B5F"/>
    <w:rsid w:val="0099381A"/>
    <w:rsid w:val="009A0EA1"/>
    <w:rsid w:val="009A204B"/>
    <w:rsid w:val="009A3C2A"/>
    <w:rsid w:val="009A4E3C"/>
    <w:rsid w:val="009B1193"/>
    <w:rsid w:val="009B1F29"/>
    <w:rsid w:val="009B4822"/>
    <w:rsid w:val="009B4D28"/>
    <w:rsid w:val="009B7204"/>
    <w:rsid w:val="009C7D04"/>
    <w:rsid w:val="009D7751"/>
    <w:rsid w:val="009E2B4D"/>
    <w:rsid w:val="009E5A5D"/>
    <w:rsid w:val="009F3E76"/>
    <w:rsid w:val="00A00374"/>
    <w:rsid w:val="00A11DAB"/>
    <w:rsid w:val="00A25651"/>
    <w:rsid w:val="00A358EA"/>
    <w:rsid w:val="00A375E6"/>
    <w:rsid w:val="00A41DFC"/>
    <w:rsid w:val="00A44299"/>
    <w:rsid w:val="00A44FC6"/>
    <w:rsid w:val="00A4518A"/>
    <w:rsid w:val="00A47DEC"/>
    <w:rsid w:val="00A50813"/>
    <w:rsid w:val="00A55F2E"/>
    <w:rsid w:val="00A56670"/>
    <w:rsid w:val="00A60812"/>
    <w:rsid w:val="00A61052"/>
    <w:rsid w:val="00A62492"/>
    <w:rsid w:val="00A63318"/>
    <w:rsid w:val="00A64723"/>
    <w:rsid w:val="00A654F4"/>
    <w:rsid w:val="00A726CF"/>
    <w:rsid w:val="00A81EAF"/>
    <w:rsid w:val="00A83B44"/>
    <w:rsid w:val="00A8466E"/>
    <w:rsid w:val="00A92CF9"/>
    <w:rsid w:val="00A93F37"/>
    <w:rsid w:val="00AA622B"/>
    <w:rsid w:val="00AA7C02"/>
    <w:rsid w:val="00AB2167"/>
    <w:rsid w:val="00AB5505"/>
    <w:rsid w:val="00AD68A9"/>
    <w:rsid w:val="00AD7963"/>
    <w:rsid w:val="00AE3A47"/>
    <w:rsid w:val="00AE4F12"/>
    <w:rsid w:val="00AE53C3"/>
    <w:rsid w:val="00AE54EB"/>
    <w:rsid w:val="00AE5E4C"/>
    <w:rsid w:val="00AE784E"/>
    <w:rsid w:val="00AF147E"/>
    <w:rsid w:val="00AF27CD"/>
    <w:rsid w:val="00AF4A4C"/>
    <w:rsid w:val="00B011B4"/>
    <w:rsid w:val="00B03873"/>
    <w:rsid w:val="00B06518"/>
    <w:rsid w:val="00B1031F"/>
    <w:rsid w:val="00B22319"/>
    <w:rsid w:val="00B25BC8"/>
    <w:rsid w:val="00B3022F"/>
    <w:rsid w:val="00B32AFF"/>
    <w:rsid w:val="00B3313B"/>
    <w:rsid w:val="00B41530"/>
    <w:rsid w:val="00B52ADF"/>
    <w:rsid w:val="00B576FE"/>
    <w:rsid w:val="00B624D8"/>
    <w:rsid w:val="00B649BB"/>
    <w:rsid w:val="00B666FA"/>
    <w:rsid w:val="00B66CBC"/>
    <w:rsid w:val="00B73B33"/>
    <w:rsid w:val="00B74116"/>
    <w:rsid w:val="00B760EE"/>
    <w:rsid w:val="00B77C51"/>
    <w:rsid w:val="00B8049C"/>
    <w:rsid w:val="00BA0386"/>
    <w:rsid w:val="00BA3C26"/>
    <w:rsid w:val="00BA694B"/>
    <w:rsid w:val="00BB14E9"/>
    <w:rsid w:val="00BB5970"/>
    <w:rsid w:val="00BB6D8C"/>
    <w:rsid w:val="00BC29E4"/>
    <w:rsid w:val="00BD0C22"/>
    <w:rsid w:val="00BD3B95"/>
    <w:rsid w:val="00BD68C7"/>
    <w:rsid w:val="00BE237F"/>
    <w:rsid w:val="00BE5D59"/>
    <w:rsid w:val="00BE63EF"/>
    <w:rsid w:val="00BF1F4A"/>
    <w:rsid w:val="00C05198"/>
    <w:rsid w:val="00C05F53"/>
    <w:rsid w:val="00C07690"/>
    <w:rsid w:val="00C07A29"/>
    <w:rsid w:val="00C100F5"/>
    <w:rsid w:val="00C114A3"/>
    <w:rsid w:val="00C146F1"/>
    <w:rsid w:val="00C234F6"/>
    <w:rsid w:val="00C3002D"/>
    <w:rsid w:val="00C30BAB"/>
    <w:rsid w:val="00C3201F"/>
    <w:rsid w:val="00C33F3A"/>
    <w:rsid w:val="00C36299"/>
    <w:rsid w:val="00C44075"/>
    <w:rsid w:val="00C5382D"/>
    <w:rsid w:val="00C611E0"/>
    <w:rsid w:val="00C653BE"/>
    <w:rsid w:val="00C71BDA"/>
    <w:rsid w:val="00C71C3B"/>
    <w:rsid w:val="00C726B2"/>
    <w:rsid w:val="00C751E7"/>
    <w:rsid w:val="00C87536"/>
    <w:rsid w:val="00C90BC3"/>
    <w:rsid w:val="00C92E15"/>
    <w:rsid w:val="00C94F4D"/>
    <w:rsid w:val="00CA3F06"/>
    <w:rsid w:val="00CA418B"/>
    <w:rsid w:val="00CA4227"/>
    <w:rsid w:val="00CA4DA6"/>
    <w:rsid w:val="00CA7D6C"/>
    <w:rsid w:val="00CB37B8"/>
    <w:rsid w:val="00CB4948"/>
    <w:rsid w:val="00CB7C5D"/>
    <w:rsid w:val="00CC296D"/>
    <w:rsid w:val="00CD1EE1"/>
    <w:rsid w:val="00CD56BC"/>
    <w:rsid w:val="00CF1193"/>
    <w:rsid w:val="00D01896"/>
    <w:rsid w:val="00D022AD"/>
    <w:rsid w:val="00D134FD"/>
    <w:rsid w:val="00D138FC"/>
    <w:rsid w:val="00D15118"/>
    <w:rsid w:val="00D27CF8"/>
    <w:rsid w:val="00D317A4"/>
    <w:rsid w:val="00D32D39"/>
    <w:rsid w:val="00D33832"/>
    <w:rsid w:val="00D342BF"/>
    <w:rsid w:val="00D35218"/>
    <w:rsid w:val="00D368AA"/>
    <w:rsid w:val="00D42A07"/>
    <w:rsid w:val="00D42F48"/>
    <w:rsid w:val="00D454DE"/>
    <w:rsid w:val="00D473DE"/>
    <w:rsid w:val="00D62466"/>
    <w:rsid w:val="00D63503"/>
    <w:rsid w:val="00D75D21"/>
    <w:rsid w:val="00D83EF0"/>
    <w:rsid w:val="00D84BDB"/>
    <w:rsid w:val="00D87698"/>
    <w:rsid w:val="00D918DE"/>
    <w:rsid w:val="00D93BEC"/>
    <w:rsid w:val="00D9770F"/>
    <w:rsid w:val="00DA3ADB"/>
    <w:rsid w:val="00DC7F2B"/>
    <w:rsid w:val="00DD28E1"/>
    <w:rsid w:val="00DE5284"/>
    <w:rsid w:val="00DE64E8"/>
    <w:rsid w:val="00DE6FCB"/>
    <w:rsid w:val="00DF13EF"/>
    <w:rsid w:val="00DF16D5"/>
    <w:rsid w:val="00DF2E49"/>
    <w:rsid w:val="00DF4A85"/>
    <w:rsid w:val="00E006B8"/>
    <w:rsid w:val="00E010A3"/>
    <w:rsid w:val="00E057F1"/>
    <w:rsid w:val="00E06EA2"/>
    <w:rsid w:val="00E11E23"/>
    <w:rsid w:val="00E16A65"/>
    <w:rsid w:val="00E17EF7"/>
    <w:rsid w:val="00E22F4C"/>
    <w:rsid w:val="00E257B6"/>
    <w:rsid w:val="00E272DC"/>
    <w:rsid w:val="00E27FDB"/>
    <w:rsid w:val="00E31721"/>
    <w:rsid w:val="00E34C95"/>
    <w:rsid w:val="00E3517B"/>
    <w:rsid w:val="00E44760"/>
    <w:rsid w:val="00E44FF9"/>
    <w:rsid w:val="00E539F3"/>
    <w:rsid w:val="00E56ACE"/>
    <w:rsid w:val="00E64242"/>
    <w:rsid w:val="00E72C4F"/>
    <w:rsid w:val="00E81685"/>
    <w:rsid w:val="00E82F81"/>
    <w:rsid w:val="00E93C38"/>
    <w:rsid w:val="00E9636A"/>
    <w:rsid w:val="00E9701E"/>
    <w:rsid w:val="00E97BEC"/>
    <w:rsid w:val="00EA4141"/>
    <w:rsid w:val="00EB648C"/>
    <w:rsid w:val="00EB7FDF"/>
    <w:rsid w:val="00EC1CCD"/>
    <w:rsid w:val="00EC5BE6"/>
    <w:rsid w:val="00EC725E"/>
    <w:rsid w:val="00ED1A3C"/>
    <w:rsid w:val="00ED1B91"/>
    <w:rsid w:val="00EE2E6D"/>
    <w:rsid w:val="00EF55C0"/>
    <w:rsid w:val="00F00644"/>
    <w:rsid w:val="00F03EBC"/>
    <w:rsid w:val="00F14207"/>
    <w:rsid w:val="00F21921"/>
    <w:rsid w:val="00F237E7"/>
    <w:rsid w:val="00F3148F"/>
    <w:rsid w:val="00F32681"/>
    <w:rsid w:val="00F32ED2"/>
    <w:rsid w:val="00F36635"/>
    <w:rsid w:val="00F53832"/>
    <w:rsid w:val="00F60DD2"/>
    <w:rsid w:val="00F6456A"/>
    <w:rsid w:val="00F6538E"/>
    <w:rsid w:val="00F65DBF"/>
    <w:rsid w:val="00F6602A"/>
    <w:rsid w:val="00F66F17"/>
    <w:rsid w:val="00F6761B"/>
    <w:rsid w:val="00F7009D"/>
    <w:rsid w:val="00F74E62"/>
    <w:rsid w:val="00F820C5"/>
    <w:rsid w:val="00F8371B"/>
    <w:rsid w:val="00F848B2"/>
    <w:rsid w:val="00F945B7"/>
    <w:rsid w:val="00F94F53"/>
    <w:rsid w:val="00F958E1"/>
    <w:rsid w:val="00F97912"/>
    <w:rsid w:val="00FA12FD"/>
    <w:rsid w:val="00FA3E82"/>
    <w:rsid w:val="00FB069E"/>
    <w:rsid w:val="00FB0F94"/>
    <w:rsid w:val="00FB3299"/>
    <w:rsid w:val="00FB3977"/>
    <w:rsid w:val="00FB4AE6"/>
    <w:rsid w:val="00FC13E4"/>
    <w:rsid w:val="00FC26C3"/>
    <w:rsid w:val="00FC2DFF"/>
    <w:rsid w:val="00FC4137"/>
    <w:rsid w:val="00FC7CCB"/>
    <w:rsid w:val="00FD08F7"/>
    <w:rsid w:val="00FD1D5F"/>
    <w:rsid w:val="00FD3EA5"/>
    <w:rsid w:val="00FE33B0"/>
    <w:rsid w:val="00FE63A3"/>
    <w:rsid w:val="00FF05EA"/>
    <w:rsid w:val="00FF54CB"/>
    <w:rsid w:val="00FF61FD"/>
    <w:rsid w:val="072F41B4"/>
    <w:rsid w:val="265411B4"/>
    <w:rsid w:val="335F50DE"/>
    <w:rsid w:val="5853398B"/>
    <w:rsid w:val="59705C89"/>
    <w:rsid w:val="5BB02B65"/>
    <w:rsid w:val="5E0A0FAF"/>
    <w:rsid w:val="5FEB6D3A"/>
    <w:rsid w:val="76441E84"/>
    <w:rsid w:val="7CA764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attachedSchema w:val="urn:schemas-microsoft-com:office:smarttags"/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,"/>
  <w:listSeparator w:val=";"/>
  <w14:docId w14:val="472822E0"/>
  <w15:docId w15:val="{8BAB7493-3808-4BE5-AE07-8E8AEE4AD6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9" w:unhideWhenUsed="1" w:qFormat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pPr>
      <w:spacing w:after="120" w:line="360" w:lineRule="auto"/>
    </w:pPr>
    <w:rPr>
      <w:rFonts w:ascii="Arial" w:hAnsi="Arial"/>
      <w:sz w:val="22"/>
      <w:szCs w:val="22"/>
      <w:lang w:eastAsia="en-US"/>
    </w:rPr>
  </w:style>
  <w:style w:type="paragraph" w:styleId="1">
    <w:name w:val="heading 1"/>
    <w:basedOn w:val="a0"/>
    <w:next w:val="a0"/>
    <w:link w:val="10"/>
    <w:qFormat/>
    <w:pPr>
      <w:keepNext/>
      <w:keepLines/>
      <w:numPr>
        <w:numId w:val="1"/>
      </w:numPr>
      <w:spacing w:before="240"/>
      <w:ind w:left="714" w:hanging="357"/>
      <w:outlineLvl w:val="0"/>
    </w:pPr>
    <w:rPr>
      <w:rFonts w:eastAsiaTheme="majorEastAsia" w:cstheme="majorBidi"/>
      <w:b/>
      <w:color w:val="000000" w:themeColor="text1"/>
      <w:sz w:val="28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pPr>
      <w:keepNext/>
      <w:keepLines/>
      <w:numPr>
        <w:numId w:val="2"/>
      </w:numPr>
      <w:spacing w:before="240" w:after="0"/>
      <w:ind w:left="357" w:hanging="357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3">
    <w:name w:val="heading 3"/>
    <w:basedOn w:val="a0"/>
    <w:next w:val="a0"/>
    <w:link w:val="30"/>
    <w:uiPriority w:val="9"/>
    <w:unhideWhenUsed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864" w:themeColor="accent1" w:themeShade="80"/>
      <w:sz w:val="24"/>
      <w:szCs w:val="24"/>
    </w:rPr>
  </w:style>
  <w:style w:type="paragraph" w:styleId="4">
    <w:name w:val="heading 4"/>
    <w:basedOn w:val="a0"/>
    <w:next w:val="a0"/>
    <w:link w:val="40"/>
    <w:uiPriority w:val="9"/>
    <w:unhideWhenUsed/>
    <w:rsid w:val="00A358E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Balloon Text"/>
    <w:basedOn w:val="a0"/>
    <w:link w:val="a5"/>
    <w:uiPriority w:val="99"/>
    <w:semiHidden/>
    <w:unhideWhenUsed/>
    <w:qFormat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a6">
    <w:name w:val="annotation text"/>
    <w:basedOn w:val="a0"/>
    <w:link w:val="a7"/>
    <w:uiPriority w:val="99"/>
    <w:semiHidden/>
    <w:unhideWhenUsed/>
    <w:pPr>
      <w:spacing w:line="240" w:lineRule="auto"/>
    </w:pPr>
    <w:rPr>
      <w:sz w:val="20"/>
      <w:szCs w:val="20"/>
    </w:rPr>
  </w:style>
  <w:style w:type="paragraph" w:styleId="a8">
    <w:name w:val="annotation subject"/>
    <w:basedOn w:val="a6"/>
    <w:next w:val="a6"/>
    <w:link w:val="a9"/>
    <w:uiPriority w:val="99"/>
    <w:semiHidden/>
    <w:unhideWhenUsed/>
    <w:qFormat/>
    <w:rPr>
      <w:b/>
      <w:bCs/>
    </w:rPr>
  </w:style>
  <w:style w:type="paragraph" w:styleId="11">
    <w:name w:val="toc 1"/>
    <w:basedOn w:val="a0"/>
    <w:next w:val="a0"/>
    <w:uiPriority w:val="39"/>
    <w:unhideWhenUsed/>
    <w:qFormat/>
    <w:pPr>
      <w:spacing w:after="100"/>
    </w:pPr>
  </w:style>
  <w:style w:type="paragraph" w:styleId="21">
    <w:name w:val="toc 2"/>
    <w:basedOn w:val="a0"/>
    <w:next w:val="a0"/>
    <w:uiPriority w:val="39"/>
    <w:unhideWhenUsed/>
    <w:qFormat/>
    <w:pPr>
      <w:tabs>
        <w:tab w:val="left" w:pos="880"/>
        <w:tab w:val="right" w:leader="dot" w:pos="10195"/>
      </w:tabs>
      <w:spacing w:after="0"/>
      <w:ind w:left="221"/>
    </w:pPr>
  </w:style>
  <w:style w:type="paragraph" w:styleId="a">
    <w:name w:val="Title"/>
    <w:basedOn w:val="a0"/>
    <w:next w:val="a0"/>
    <w:link w:val="aa"/>
    <w:uiPriority w:val="10"/>
    <w:qFormat/>
    <w:rsid w:val="00134417"/>
    <w:pPr>
      <w:keepNext/>
      <w:numPr>
        <w:numId w:val="3"/>
      </w:numPr>
      <w:spacing w:before="120" w:after="0" w:line="240" w:lineRule="auto"/>
      <w:ind w:left="0" w:firstLine="0"/>
      <w:contextualSpacing/>
    </w:pPr>
    <w:rPr>
      <w:rFonts w:eastAsiaTheme="majorEastAsia" w:cstheme="majorBidi"/>
      <w:spacing w:val="-10"/>
      <w:kern w:val="28"/>
      <w:szCs w:val="56"/>
      <w:u w:val="single"/>
    </w:rPr>
  </w:style>
  <w:style w:type="character" w:styleId="ab">
    <w:name w:val="annotation reference"/>
    <w:basedOn w:val="a1"/>
    <w:uiPriority w:val="99"/>
    <w:semiHidden/>
    <w:unhideWhenUsed/>
    <w:qFormat/>
    <w:rPr>
      <w:sz w:val="16"/>
      <w:szCs w:val="16"/>
    </w:rPr>
  </w:style>
  <w:style w:type="character" w:styleId="ac">
    <w:name w:val="Hyperlink"/>
    <w:basedOn w:val="a1"/>
    <w:uiPriority w:val="99"/>
    <w:unhideWhenUsed/>
    <w:qFormat/>
    <w:rPr>
      <w:color w:val="0563C1" w:themeColor="hyperlink"/>
      <w:u w:val="single"/>
    </w:rPr>
  </w:style>
  <w:style w:type="table" w:styleId="ad">
    <w:name w:val="Table Grid"/>
    <w:basedOn w:val="a2"/>
    <w:uiPriority w:val="39"/>
    <w:qFormat/>
    <w:pPr>
      <w:spacing w:after="0" w:line="240" w:lineRule="auto"/>
    </w:pPr>
    <w:rPr>
      <w:rFonts w:eastAsiaTheme="minorEastAsi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No Spacing"/>
    <w:uiPriority w:val="1"/>
    <w:qFormat/>
    <w:pPr>
      <w:spacing w:after="0" w:line="240" w:lineRule="auto"/>
    </w:pPr>
    <w:rPr>
      <w:rFonts w:ascii="Arial" w:hAnsi="Arial"/>
      <w:sz w:val="22"/>
      <w:szCs w:val="22"/>
      <w:lang w:eastAsia="en-US"/>
    </w:rPr>
  </w:style>
  <w:style w:type="character" w:customStyle="1" w:styleId="10">
    <w:name w:val="Заголовок 1 Знак"/>
    <w:basedOn w:val="a1"/>
    <w:link w:val="1"/>
    <w:qFormat/>
    <w:rPr>
      <w:rFonts w:ascii="Arial" w:eastAsiaTheme="majorEastAsia" w:hAnsi="Arial" w:cstheme="majorBidi"/>
      <w:b/>
      <w:color w:val="000000" w:themeColor="text1"/>
      <w:sz w:val="28"/>
      <w:szCs w:val="32"/>
    </w:rPr>
  </w:style>
  <w:style w:type="character" w:customStyle="1" w:styleId="20">
    <w:name w:val="Заголовок 2 Знак"/>
    <w:basedOn w:val="a1"/>
    <w:link w:val="2"/>
    <w:uiPriority w:val="9"/>
    <w:qFormat/>
    <w:rPr>
      <w:rFonts w:ascii="Arial" w:eastAsiaTheme="majorEastAsia" w:hAnsi="Arial" w:cstheme="majorBidi"/>
      <w:b/>
      <w:color w:val="000000" w:themeColor="text1"/>
      <w:szCs w:val="26"/>
    </w:rPr>
  </w:style>
  <w:style w:type="character" w:customStyle="1" w:styleId="aa">
    <w:name w:val="Заголовок Знак"/>
    <w:basedOn w:val="a1"/>
    <w:link w:val="a"/>
    <w:uiPriority w:val="10"/>
    <w:qFormat/>
    <w:rsid w:val="00134417"/>
    <w:rPr>
      <w:rFonts w:ascii="Arial" w:eastAsiaTheme="majorEastAsia" w:hAnsi="Arial" w:cstheme="majorBidi"/>
      <w:spacing w:val="-10"/>
      <w:kern w:val="28"/>
      <w:sz w:val="22"/>
      <w:szCs w:val="56"/>
      <w:u w:val="single"/>
      <w:lang w:eastAsia="en-US"/>
    </w:rPr>
  </w:style>
  <w:style w:type="character" w:customStyle="1" w:styleId="a5">
    <w:name w:val="Текст выноски Знак"/>
    <w:basedOn w:val="a1"/>
    <w:link w:val="a4"/>
    <w:uiPriority w:val="99"/>
    <w:semiHidden/>
    <w:qFormat/>
    <w:rPr>
      <w:rFonts w:ascii="Segoe UI" w:hAnsi="Segoe UI" w:cs="Segoe UI"/>
      <w:sz w:val="18"/>
      <w:szCs w:val="18"/>
    </w:rPr>
  </w:style>
  <w:style w:type="paragraph" w:customStyle="1" w:styleId="12">
    <w:name w:val="Заголовок оглавления1"/>
    <w:basedOn w:val="1"/>
    <w:next w:val="a0"/>
    <w:uiPriority w:val="39"/>
    <w:unhideWhenUsed/>
    <w:qFormat/>
    <w:pPr>
      <w:numPr>
        <w:numId w:val="0"/>
      </w:numPr>
      <w:spacing w:after="0" w:line="259" w:lineRule="auto"/>
      <w:outlineLvl w:val="9"/>
    </w:pPr>
    <w:rPr>
      <w:rFonts w:asciiTheme="majorHAnsi" w:hAnsiTheme="majorHAnsi"/>
      <w:color w:val="2F5496" w:themeColor="accent1" w:themeShade="BF"/>
      <w:sz w:val="32"/>
      <w:lang w:eastAsia="ru-RU"/>
    </w:rPr>
  </w:style>
  <w:style w:type="paragraph" w:styleId="af">
    <w:name w:val="List Paragraph"/>
    <w:basedOn w:val="a0"/>
    <w:link w:val="af0"/>
    <w:uiPriority w:val="34"/>
    <w:qFormat/>
    <w:pPr>
      <w:spacing w:after="160" w:line="259" w:lineRule="auto"/>
      <w:ind w:left="720"/>
      <w:contextualSpacing/>
    </w:pPr>
    <w:rPr>
      <w:rFonts w:asciiTheme="minorHAnsi" w:eastAsiaTheme="minorEastAsia" w:hAnsiTheme="minorHAnsi"/>
      <w:lang w:eastAsia="ru-RU"/>
    </w:rPr>
  </w:style>
  <w:style w:type="paragraph" w:customStyle="1" w:styleId="Default">
    <w:name w:val="Default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eastAsia="en-US"/>
    </w:rPr>
  </w:style>
  <w:style w:type="character" w:customStyle="1" w:styleId="a7">
    <w:name w:val="Текст примечания Знак"/>
    <w:basedOn w:val="a1"/>
    <w:link w:val="a6"/>
    <w:uiPriority w:val="99"/>
    <w:semiHidden/>
    <w:rPr>
      <w:rFonts w:ascii="Arial" w:hAnsi="Arial"/>
      <w:sz w:val="20"/>
      <w:szCs w:val="20"/>
    </w:rPr>
  </w:style>
  <w:style w:type="character" w:customStyle="1" w:styleId="a9">
    <w:name w:val="Тема примечания Знак"/>
    <w:basedOn w:val="a7"/>
    <w:link w:val="a8"/>
    <w:uiPriority w:val="99"/>
    <w:semiHidden/>
    <w:rPr>
      <w:rFonts w:ascii="Arial" w:hAnsi="Arial"/>
      <w:b/>
      <w:bCs/>
      <w:sz w:val="20"/>
      <w:szCs w:val="20"/>
    </w:rPr>
  </w:style>
  <w:style w:type="character" w:customStyle="1" w:styleId="af0">
    <w:name w:val="Абзац списка Знак"/>
    <w:basedOn w:val="a1"/>
    <w:link w:val="af"/>
    <w:uiPriority w:val="34"/>
    <w:locked/>
    <w:rPr>
      <w:rFonts w:eastAsiaTheme="minorEastAsia"/>
      <w:lang w:eastAsia="ru-RU"/>
    </w:rPr>
  </w:style>
  <w:style w:type="character" w:customStyle="1" w:styleId="30">
    <w:name w:val="Заголовок 3 Знак"/>
    <w:basedOn w:val="a1"/>
    <w:link w:val="3"/>
    <w:uiPriority w:val="9"/>
    <w:qFormat/>
    <w:rPr>
      <w:rFonts w:asciiTheme="majorHAnsi" w:eastAsiaTheme="majorEastAsia" w:hAnsiTheme="majorHAnsi" w:cstheme="majorBidi"/>
      <w:color w:val="1F3864" w:themeColor="accent1" w:themeShade="80"/>
      <w:sz w:val="24"/>
      <w:szCs w:val="24"/>
    </w:rPr>
  </w:style>
  <w:style w:type="character" w:customStyle="1" w:styleId="40">
    <w:name w:val="Заголовок 4 Знак"/>
    <w:basedOn w:val="a1"/>
    <w:link w:val="4"/>
    <w:uiPriority w:val="9"/>
    <w:rsid w:val="00A358EA"/>
    <w:rPr>
      <w:rFonts w:asciiTheme="majorHAnsi" w:eastAsiaTheme="majorEastAsia" w:hAnsiTheme="majorHAnsi" w:cstheme="majorBidi"/>
      <w:i/>
      <w:iCs/>
      <w:color w:val="2F5496" w:themeColor="accent1" w:themeShade="BF"/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10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arld\OneDrive\&#1044;&#1086;&#1082;&#1091;&#1084;&#1077;&#1085;&#1090;&#1099;\&#1053;&#1072;&#1089;&#1090;&#1088;&#1072;&#1080;&#1074;&#1072;&#1077;&#1084;&#1099;&#1077;%20&#1096;&#1072;&#1073;&#1083;&#1086;&#1085;&#1099;%20Office\&#1053;&#1086;&#1074;&#1099;&#1081;%20&#1076;&#1086;&#1082;&#1091;&#1084;&#1077;&#1085;&#1090;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2F30F2E-A80D-4CE2-88F5-884EE217E0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Новый документ.dotx</Template>
  <TotalTime>0</TotalTime>
  <Pages>3</Pages>
  <Words>550</Words>
  <Characters>3139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Karl Draffen</dc:creator>
  <cp:lastModifiedBy>Sunrise</cp:lastModifiedBy>
  <cp:revision>2</cp:revision>
  <dcterms:created xsi:type="dcterms:W3CDTF">2021-09-14T08:14:00Z</dcterms:created>
  <dcterms:modified xsi:type="dcterms:W3CDTF">2021-09-14T08:14:00Z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1049-10.2.0.7646</vt:lpwstr>
  </property>
</Properties>
</file>