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560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2E488C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46067FB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181BD4F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948683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9D33B7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79CCEF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5BBF2C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65DA6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1C80BD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27AB3B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84E0679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45AF4E6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2071E416" w14:textId="76B0054F" w:rsidR="005C21F9" w:rsidRPr="00E0645A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F73575" w:rsidRPr="00E0645A">
        <w:rPr>
          <w:b/>
          <w:color w:val="000000"/>
          <w:sz w:val="28"/>
          <w:szCs w:val="28"/>
        </w:rPr>
        <w:t>1</w:t>
      </w:r>
      <w:r w:rsidR="00E0645A" w:rsidRPr="00E0645A">
        <w:rPr>
          <w:b/>
          <w:color w:val="000000"/>
          <w:sz w:val="28"/>
          <w:szCs w:val="28"/>
        </w:rPr>
        <w:t>2</w:t>
      </w:r>
    </w:p>
    <w:p w14:paraId="4C47F33D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7F4B3D6E" w14:textId="6EE20984" w:rsidR="005C21F9" w:rsidRPr="00E0645A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0645A">
        <w:rPr>
          <w:b/>
          <w:color w:val="000000"/>
          <w:sz w:val="28"/>
          <w:szCs w:val="28"/>
        </w:rPr>
        <w:t>Формула Гаусса</w:t>
      </w:r>
    </w:p>
    <w:p w14:paraId="04808FB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316F2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274CF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65C1552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5AAC0A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ADCD0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09EE015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19C43C8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A073FFF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32F069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1E1C6004" w14:textId="33841A62" w:rsidR="005C21F9" w:rsidRDefault="00EF2FED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Лодыгин</w:t>
            </w:r>
            <w:r w:rsidR="006F3C8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 w:rsidR="006F3C80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А</w:t>
            </w:r>
            <w:r w:rsidR="0057387C">
              <w:rPr>
                <w:color w:val="000000"/>
                <w:sz w:val="28"/>
                <w:szCs w:val="28"/>
              </w:rPr>
              <w:t>.</w:t>
            </w:r>
          </w:p>
        </w:tc>
      </w:tr>
      <w:tr w:rsidR="005C21F9" w14:paraId="5149568C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22E130B1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15B26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F699A18" w14:textId="77777777" w:rsidR="005C21F9" w:rsidRDefault="00695D2A">
            <w:pPr>
              <w:pStyle w:val="normal1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Пуеров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Г. Ю.</w:t>
            </w:r>
          </w:p>
        </w:tc>
      </w:tr>
    </w:tbl>
    <w:p w14:paraId="058A0BC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BF3BA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04A5479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E979E70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49A631E3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0683E62" w14:textId="4E48867D" w:rsidR="00F73575" w:rsidRPr="00E0645A" w:rsidRDefault="00F73575" w:rsidP="006F3C80">
      <w:pPr>
        <w:pStyle w:val="Textbody"/>
        <w:rPr>
          <w:szCs w:val="28"/>
        </w:rPr>
      </w:pPr>
      <w:r>
        <w:rPr>
          <w:szCs w:val="28"/>
        </w:rPr>
        <w:t xml:space="preserve">Целью данной работы является </w:t>
      </w:r>
      <w:r w:rsidR="00E0645A">
        <w:rPr>
          <w:szCs w:val="28"/>
        </w:rPr>
        <w:t>изучение формулы Гаусса для численного интегрирования</w:t>
      </w:r>
      <w:r w:rsidR="00E0645A" w:rsidRPr="00E0645A">
        <w:rPr>
          <w:szCs w:val="28"/>
        </w:rPr>
        <w:t>,</w:t>
      </w:r>
      <w:r w:rsidR="00E0645A">
        <w:rPr>
          <w:szCs w:val="28"/>
        </w:rPr>
        <w:t xml:space="preserve"> применить её на практике</w:t>
      </w:r>
      <w:r w:rsidR="00E0645A" w:rsidRPr="00E0645A">
        <w:rPr>
          <w:szCs w:val="28"/>
        </w:rPr>
        <w:t>,</w:t>
      </w:r>
      <w:r w:rsidR="00E0645A">
        <w:rPr>
          <w:szCs w:val="28"/>
        </w:rPr>
        <w:t xml:space="preserve"> изучить её точность.</w:t>
      </w:r>
    </w:p>
    <w:p w14:paraId="0F5113C6" w14:textId="77777777" w:rsidR="00E0645A" w:rsidRDefault="00E0645A" w:rsidP="00E0645A">
      <w:pPr>
        <w:pStyle w:val="normal1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347048F4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Порядок выполнения лабораторной работы №7.</w:t>
      </w:r>
    </w:p>
    <w:p w14:paraId="52AB910E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1) Составить программу-функцию для вычисления интеграла по формуле Гаусса.</w:t>
      </w:r>
    </w:p>
    <w:p w14:paraId="1AE8ACD1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2) Составить программу-функцию для вычисления значений подынтегральной функции.</w:t>
      </w:r>
    </w:p>
    <w:p w14:paraId="6B3A8286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3) Составить головную программу, содержащую обращение к вычислительным процедурам и осуществляющую печать результатов.</w:t>
      </w:r>
    </w:p>
    <w:p w14:paraId="3EAE3C26" w14:textId="77777777" w:rsidR="00E0645A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4) Результаты работы оформить в виде краткого отчета, содержащего характеристику используемого метода вычислений, его точности и полученное значение интеграла.</w:t>
      </w:r>
    </w:p>
    <w:p w14:paraId="2BB304EF" w14:textId="75D9A128" w:rsidR="00F73575" w:rsidRPr="00E0645A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F73575">
        <w:rPr>
          <w:b/>
          <w:bCs/>
          <w:sz w:val="28"/>
          <w:szCs w:val="28"/>
        </w:rPr>
        <w:t xml:space="preserve">Вариант </w:t>
      </w:r>
      <w:r w:rsidR="00E0645A">
        <w:rPr>
          <w:b/>
          <w:bCs/>
          <w:sz w:val="28"/>
          <w:szCs w:val="28"/>
        </w:rPr>
        <w:t>1</w:t>
      </w:r>
    </w:p>
    <w:bookmarkStart w:id="1" w:name="_Hlk198670337"/>
    <w:p w14:paraId="37B721BB" w14:textId="2C0C308A" w:rsidR="00F73575" w:rsidRPr="007768D3" w:rsidRDefault="00000000" w:rsidP="00F73575">
      <w:pPr>
        <w:pStyle w:val="normal1"/>
        <w:spacing w:line="360" w:lineRule="auto"/>
        <w:ind w:firstLine="709"/>
        <w:jc w:val="both"/>
        <w:rPr>
          <w:color w:val="000000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)ⅆx</m:t>
              </m:r>
            </m:e>
          </m:nary>
        </m:oMath>
      </m:oMathPara>
    </w:p>
    <w:bookmarkEnd w:id="1"/>
    <w:p w14:paraId="050D1D64" w14:textId="4FB36137" w:rsidR="005C21F9" w:rsidRDefault="005C21F9" w:rsidP="007768D3">
      <w:pPr>
        <w:pStyle w:val="normal1"/>
        <w:spacing w:line="360" w:lineRule="auto"/>
        <w:jc w:val="both"/>
        <w:rPr>
          <w:color w:val="000000"/>
          <w:sz w:val="28"/>
          <w:szCs w:val="28"/>
        </w:rPr>
      </w:pPr>
    </w:p>
    <w:p w14:paraId="632D380E" w14:textId="77777777" w:rsidR="005C21F9" w:rsidRDefault="00695D2A" w:rsidP="000E2BEE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660ABA5" w14:textId="3BBE90BF" w:rsidR="000E2BEE" w:rsidRDefault="00E0645A" w:rsidP="003E76CE">
      <w:pPr>
        <w:pStyle w:val="Standard"/>
        <w:rPr>
          <w:lang w:val="en-US" w:eastAsia="ru-RU" w:bidi="ar-SA"/>
        </w:rPr>
      </w:pPr>
      <w:r>
        <w:rPr>
          <w:lang w:eastAsia="ru-RU" w:bidi="ar-SA"/>
        </w:rPr>
        <w:t>Предполагается интеграл вычислить</w:t>
      </w:r>
      <w:r w:rsidRPr="00E0645A">
        <w:rPr>
          <w:lang w:eastAsia="ru-RU" w:bidi="ar-SA"/>
        </w:rPr>
        <w:t>,</w:t>
      </w:r>
      <w:r>
        <w:rPr>
          <w:lang w:eastAsia="ru-RU" w:bidi="ar-SA"/>
        </w:rPr>
        <w:t xml:space="preserve"> используя квадратурную формулу Гаусса наивысшего порядка точности</w:t>
      </w:r>
      <w:r w:rsidRPr="00E0645A">
        <w:rPr>
          <w:lang w:eastAsia="ru-RU" w:bidi="ar-SA"/>
        </w:rPr>
        <w:t>.</w:t>
      </w:r>
      <w:r>
        <w:rPr>
          <w:lang w:eastAsia="ru-RU" w:bidi="ar-SA"/>
        </w:rPr>
        <w:t xml:space="preserve"> Интеграл предлагается вычислить по квадратурной формуле Гаусса восемью узлами</w:t>
      </w:r>
    </w:p>
    <w:p w14:paraId="7BB29697" w14:textId="5F81ADB1" w:rsidR="004736E5" w:rsidRPr="00E0645A" w:rsidRDefault="00E0645A" w:rsidP="003E76CE">
      <w:pPr>
        <w:pStyle w:val="Standard"/>
        <w:rPr>
          <w:b/>
          <w:bCs/>
          <w:szCs w:val="28"/>
          <w:lang w:eastAsia="ru-RU" w:bidi="ar-SA"/>
        </w:rPr>
      </w:pPr>
      <w:r w:rsidRPr="00E0645A">
        <w:rPr>
          <w:b/>
          <w:bCs/>
          <w:lang w:eastAsia="ru-RU" w:bidi="ar-SA"/>
        </w:rPr>
        <w:t>Формула</w:t>
      </w:r>
    </w:p>
    <w:p w14:paraId="5CEF0565" w14:textId="1B123031" w:rsidR="004736E5" w:rsidRPr="00055602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68C7F17D" w14:textId="60F70BF7" w:rsidR="00055602" w:rsidRPr="00055602" w:rsidRDefault="00055602" w:rsidP="00055602">
      <w:pPr>
        <w:pStyle w:val="normal1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i/>
          <w:color w:val="000000"/>
          <w:sz w:val="28"/>
          <w:szCs w:val="28"/>
          <w:lang w:val="en-US"/>
        </w:rPr>
        <w:t>t</w:t>
      </w:r>
      <w:r w:rsidRPr="00055602">
        <w:rPr>
          <w:rFonts w:cs="Times New Roman"/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055602">
        <w:rPr>
          <w:rFonts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/>
          <w:color w:val="000000"/>
          <w:sz w:val="28"/>
          <w:szCs w:val="28"/>
        </w:rPr>
        <w:t>для приближённого вычисления интеграла по конечному отрезку выполняется замена переменной.</w:t>
      </w:r>
    </w:p>
    <w:p w14:paraId="6B245997" w14:textId="77777777" w:rsidR="00055602" w:rsidRPr="00055602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узлы квадратурной формулы Гаусса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гауссовы коэффициенты </m:t>
          </m:r>
        </m:oMath>
      </m:oMathPara>
    </w:p>
    <w:p w14:paraId="23CF859E" w14:textId="3A97C319" w:rsidR="00055602" w:rsidRPr="00055602" w:rsidRDefault="00055602" w:rsidP="004736E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i=0,1,2,…n</m:t>
          </m:r>
        </m:oMath>
      </m:oMathPara>
    </w:p>
    <w:p w14:paraId="7BD2FADD" w14:textId="3645A108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</w:t>
      </w:r>
    </w:p>
    <w:p w14:paraId="2180B4B3" w14:textId="49C339AD" w:rsidR="00E0645A" w:rsidRDefault="00E0645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0645A">
        <w:rPr>
          <w:b/>
          <w:noProof/>
          <w:color w:val="000000"/>
          <w:sz w:val="28"/>
          <w:szCs w:val="28"/>
        </w:rPr>
        <w:drawing>
          <wp:inline distT="0" distB="0" distL="0" distR="0" wp14:anchorId="61887F22" wp14:editId="4C821AA9">
            <wp:extent cx="4359018" cy="49153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187" w14:textId="283F8F5E" w:rsidR="00FD79C9" w:rsidRDefault="00FD79C9" w:rsidP="00FD79C9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E22C121" w14:textId="52039451" w:rsidR="003D415E" w:rsidRPr="003D415E" w:rsidRDefault="003D415E" w:rsidP="003D415E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№ 1 – Таблица результат тестирования для расчёта интеграла </w:t>
      </w:r>
      <w:r w:rsidRPr="003D415E">
        <w:rPr>
          <w:color w:val="000000"/>
          <w:sz w:val="28"/>
          <w:szCs w:val="28"/>
        </w:rPr>
        <w:t>0,1</w:t>
      </w:r>
      <w:r>
        <w:rPr>
          <w:color w:val="000000"/>
          <w:sz w:val="28"/>
          <w:szCs w:val="28"/>
        </w:rPr>
        <w:t xml:space="preserve"> при точностях от 0.1 до 1</w:t>
      </w:r>
      <w:r>
        <w:rPr>
          <w:color w:val="000000"/>
          <w:sz w:val="28"/>
          <w:szCs w:val="28"/>
          <w:lang w:val="en-US"/>
        </w:rPr>
        <w:t>e</w:t>
      </w:r>
      <w:r w:rsidRPr="003D415E">
        <w:rPr>
          <w:color w:val="000000"/>
          <w:sz w:val="28"/>
          <w:szCs w:val="28"/>
        </w:rPr>
        <w:t>-6</w:t>
      </w:r>
      <w:r w:rsidR="00E0645A">
        <w:rPr>
          <w:color w:val="000000"/>
          <w:sz w:val="28"/>
          <w:szCs w:val="28"/>
        </w:rPr>
        <w:t xml:space="preserve"> и формулы гаусса</w:t>
      </w:r>
    </w:p>
    <w:p w14:paraId="11BD4DF3" w14:textId="24507F4E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3C80">
        <w:rPr>
          <w:b/>
          <w:sz w:val="28"/>
          <w:szCs w:val="28"/>
        </w:rPr>
        <w:t>.</w:t>
      </w:r>
    </w:p>
    <w:p w14:paraId="3C6906D0" w14:textId="35F052FB" w:rsidR="00A24E6C" w:rsidRDefault="00E0645A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Была изучена формула Гаусса для численного интегрирования</w:t>
      </w:r>
      <w:r w:rsidRPr="00E0645A">
        <w:rPr>
          <w:rFonts w:eastAsia="Times New Roman" w:cs="Times New Roman"/>
          <w:color w:val="000000"/>
          <w:sz w:val="28"/>
          <w:szCs w:val="28"/>
        </w:rPr>
        <w:t>,</w:t>
      </w:r>
      <w:r>
        <w:rPr>
          <w:rFonts w:eastAsia="Times New Roman" w:cs="Times New Roman"/>
          <w:color w:val="000000"/>
          <w:sz w:val="28"/>
          <w:szCs w:val="28"/>
        </w:rPr>
        <w:t xml:space="preserve"> разработана программа</w:t>
      </w:r>
      <w:r w:rsidRPr="00E0645A">
        <w:rPr>
          <w:rFonts w:eastAsia="Times New Roman" w:cs="Times New Roman"/>
          <w:color w:val="000000"/>
          <w:sz w:val="28"/>
          <w:szCs w:val="28"/>
        </w:rPr>
        <w:t>,</w:t>
      </w:r>
      <w:r>
        <w:rPr>
          <w:rFonts w:eastAsia="Times New Roman" w:cs="Times New Roman"/>
          <w:color w:val="000000"/>
          <w:sz w:val="28"/>
          <w:szCs w:val="28"/>
        </w:rPr>
        <w:t xml:space="preserve"> использующая её.</w:t>
      </w:r>
    </w:p>
    <w:p w14:paraId="58DFF13C" w14:textId="77777777" w:rsidR="001308E2" w:rsidRDefault="001308E2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D2402DA" w14:textId="77777777" w:rsidR="001308E2" w:rsidRDefault="001308E2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2F2C63EE" w14:textId="77777777" w:rsidR="001308E2" w:rsidRDefault="001308E2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56F13C4E" w14:textId="77777777" w:rsidR="001308E2" w:rsidRDefault="001308E2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398C7E3E" w14:textId="77777777" w:rsidR="001308E2" w:rsidRPr="00E0645A" w:rsidRDefault="001308E2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6C8410D9" w14:textId="364985AB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21873B1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5BF378C3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266CB7A5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proofErr w:type="spellStart"/>
      <w:r w:rsidRPr="005C6BE4">
        <w:rPr>
          <w:color w:val="000000"/>
          <w:sz w:val="28"/>
          <w:szCs w:val="28"/>
          <w:lang w:val="en-US"/>
        </w:rPr>
        <w:t>py</w:t>
      </w:r>
      <w:proofErr w:type="spellEnd"/>
    </w:p>
    <w:p w14:paraId="52D981B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7D5201C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scipy.integrate</w:t>
      </w:r>
      <w:proofErr w:type="spellEnd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import quad</w:t>
      </w:r>
    </w:p>
    <w:p w14:paraId="4E1A0C6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85A836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f(x):</w:t>
      </w:r>
    </w:p>
    <w:p w14:paraId="236F611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np.cos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 + x ** 3)</w:t>
      </w:r>
    </w:p>
    <w:p w14:paraId="02ED111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BB66A3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rectangle(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001684C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7AF1606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190BFE2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7C22D2C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 + 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+ 0.5) * h</w:t>
      </w:r>
    </w:p>
    <w:p w14:paraId="5EFDBCC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473F915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h * integral</w:t>
      </w:r>
    </w:p>
    <w:p w14:paraId="6CB7337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3DF79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trapezoid(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234FCE2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47A4321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a</w:t>
      </w:r>
    </w:p>
    <w:p w14:paraId="01217AB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7C6E5FD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_ in range(n):</w:t>
      </w:r>
    </w:p>
    <w:p w14:paraId="31601B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f(x) +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 + h)</w:t>
      </w:r>
    </w:p>
    <w:p w14:paraId="4EFB3DB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 += h</w:t>
      </w:r>
    </w:p>
    <w:p w14:paraId="177B1D2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 * h / 2</w:t>
      </w:r>
    </w:p>
    <w:p w14:paraId="69191C5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360BC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3120C9C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n %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 !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0:</w:t>
      </w:r>
    </w:p>
    <w:p w14:paraId="51E94AD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+= 1</w:t>
      </w:r>
    </w:p>
    <w:p w14:paraId="7DE987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03021DD1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f(a) + f(b)</w:t>
      </w:r>
    </w:p>
    <w:p w14:paraId="033E9C7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1, n):</w:t>
      </w:r>
    </w:p>
    <w:p w14:paraId="14063EC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% 2 == 0:</w:t>
      </w:r>
    </w:p>
    <w:p w14:paraId="4EA3413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2 *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6808AC0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2FBCEEF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4 *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7E27A8A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(h / 3) * integral</w:t>
      </w:r>
    </w:p>
    <w:p w14:paraId="527E20B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B973F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b):</w:t>
      </w:r>
    </w:p>
    <w:p w14:paraId="24A32ED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[-0.96028986, -0.79666648, -0.52553242, -0.18343464, 0.18343464, 0.52553242, 0.79666648, 0.96028986]</w:t>
      </w:r>
    </w:p>
    <w:p w14:paraId="2347B81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A = [0.10122854, 0.22238103, 0.31370664, 0.36268378, 0.36268378, 0.31370664, 0.22238103, 0.10122854]</w:t>
      </w:r>
    </w:p>
    <w:p w14:paraId="116EB5C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5F40888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8):</w:t>
      </w:r>
    </w:p>
    <w:p w14:paraId="49C393B1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 = (a + b) / 2 + (b - a) * X[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/ 2</w:t>
      </w:r>
    </w:p>
    <w:p w14:paraId="6F05BA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A[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* f(t)</w:t>
      </w:r>
    </w:p>
    <w:p w14:paraId="49D2977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*= (b - a) / 2</w:t>
      </w:r>
    </w:p>
    <w:p w14:paraId="2F09FEA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</w:t>
      </w:r>
    </w:p>
    <w:p w14:paraId="2D7B5CF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0AADCE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n, epsilon):</w:t>
      </w:r>
    </w:p>
    <w:p w14:paraId="65E8797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k = {</w:t>
      </w:r>
    </w:p>
    <w:p w14:paraId="22884F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rectangle: 1,</w:t>
      </w:r>
    </w:p>
    <w:p w14:paraId="6260AA1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trapezoid: 3,</w:t>
      </w:r>
    </w:p>
    <w:p w14:paraId="316A145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 15</w:t>
      </w:r>
    </w:p>
    <w:p w14:paraId="4D9B1B3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}[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method]</w:t>
      </w:r>
    </w:p>
    <w:p w14:paraId="5270872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while True:</w:t>
      </w:r>
    </w:p>
    <w:p w14:paraId="41FE43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</w:t>
      </w:r>
    </w:p>
    <w:p w14:paraId="5264FFC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integral_2n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2 * n)</w:t>
      </w:r>
    </w:p>
    <w:p w14:paraId="07B53FA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integral_2n -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/ k</w:t>
      </w:r>
    </w:p>
    <w:p w14:paraId="4F5697C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R &lt; epsilon:</w:t>
      </w:r>
    </w:p>
    <w:p w14:paraId="480A29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return integral_2n + R, 2 * n</w:t>
      </w:r>
    </w:p>
    <w:p w14:paraId="48DB7D4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*= 2</w:t>
      </w:r>
    </w:p>
    <w:p w14:paraId="2762721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6BF15D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B6029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a, b,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408E561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epsilons = [10 ** (-x) for x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+ 1)]</w:t>
      </w:r>
    </w:p>
    <w:p w14:paraId="2F8A68BC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error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quad(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f, a, b)</w:t>
      </w:r>
    </w:p>
    <w:p w14:paraId="6BE0B1BC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methods = [</w:t>
      </w:r>
    </w:p>
    <w:p w14:paraId="260F776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(rectangle, "Rectangle"),</w:t>
      </w:r>
    </w:p>
    <w:p w14:paraId="3A6478D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(trapezoid, "Trapezoid"),</w:t>
      </w:r>
    </w:p>
    <w:p w14:paraId="3B7DBD4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"Simpson")</w:t>
      </w:r>
    </w:p>
    <w:p w14:paraId="61D43F5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]</w:t>
      </w:r>
    </w:p>
    <w:p w14:paraId="268DC2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75AF67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print(f"{'Method':&lt;12} {'Epsilon':&lt;10} {'Result':&lt;12} {'N':&lt;6} {'Difference':&lt;10}")</w:t>
      </w:r>
    </w:p>
    <w:p w14:paraId="67AF245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"-" * 55)</w:t>
      </w:r>
    </w:p>
    <w:p w14:paraId="45117B3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B0B88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epsilon in epsilons:</w:t>
      </w:r>
    </w:p>
    <w:p w14:paraId="78A330A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abs(int(np.log10(epsilon)))</w:t>
      </w:r>
    </w:p>
    <w:p w14:paraId="278EB0A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method, name in methods:</w:t>
      </w:r>
    </w:p>
    <w:p w14:paraId="281B572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result, n =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2, epsilon)</w:t>
      </w:r>
    </w:p>
    <w:p w14:paraId="3BEA2E6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diff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round(abs(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 -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220326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6DD855A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print(f"{name:&lt;12} {epsilon:&lt;10.1e} {result:&lt;12} {n:&lt;6} {diff:&lt;10}")</w:t>
      </w:r>
    </w:p>
    <w:p w14:paraId="1F5AF50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nScipy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result {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spellStart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+ 1)}")</w:t>
      </w:r>
    </w:p>
    <w:p w14:paraId="7F7810F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f"Gauss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result {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b)}")</w:t>
      </w:r>
    </w:p>
    <w:p w14:paraId="3C30EA9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main(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3BA488A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0, 1, 11)</w:t>
      </w:r>
    </w:p>
    <w:p w14:paraId="321C75A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8DA0D2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6)</w:t>
      </w:r>
    </w:p>
    <w:p w14:paraId="68972BC9" w14:textId="4F6BB60F" w:rsidR="005C21F9" w:rsidRPr="00D140E3" w:rsidRDefault="005C21F9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FE07B" w14:textId="77777777" w:rsidR="009944AA" w:rsidRDefault="009944AA">
      <w:r>
        <w:separator/>
      </w:r>
    </w:p>
  </w:endnote>
  <w:endnote w:type="continuationSeparator" w:id="0">
    <w:p w14:paraId="704C5937" w14:textId="77777777" w:rsidR="009944AA" w:rsidRDefault="0099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D9DA" w14:textId="77777777" w:rsidR="005C21F9" w:rsidRDefault="005C21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A1CD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5AD000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F6D8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CD900" w14:textId="77777777" w:rsidR="009944AA" w:rsidRDefault="009944AA">
      <w:r>
        <w:separator/>
      </w:r>
    </w:p>
  </w:footnote>
  <w:footnote w:type="continuationSeparator" w:id="0">
    <w:p w14:paraId="4A58AE98" w14:textId="77777777" w:rsidR="009944AA" w:rsidRDefault="0099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539B" w14:textId="77777777" w:rsidR="005C21F9" w:rsidRDefault="005C21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0420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AAE2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2CF2"/>
    <w:multiLevelType w:val="hybridMultilevel"/>
    <w:tmpl w:val="5E904D80"/>
    <w:lvl w:ilvl="0" w:tplc="1ED407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08322422">
    <w:abstractNumId w:val="1"/>
  </w:num>
  <w:num w:numId="2" w16cid:durableId="1574851110">
    <w:abstractNumId w:val="2"/>
  </w:num>
  <w:num w:numId="3" w16cid:durableId="106869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55602"/>
    <w:rsid w:val="000828D5"/>
    <w:rsid w:val="00083649"/>
    <w:rsid w:val="00097E85"/>
    <w:rsid w:val="000E2BEE"/>
    <w:rsid w:val="001308E2"/>
    <w:rsid w:val="00143FB0"/>
    <w:rsid w:val="00155660"/>
    <w:rsid w:val="00203D4C"/>
    <w:rsid w:val="003D415E"/>
    <w:rsid w:val="003E76CE"/>
    <w:rsid w:val="003F5B9E"/>
    <w:rsid w:val="004736E5"/>
    <w:rsid w:val="0057387C"/>
    <w:rsid w:val="005766EA"/>
    <w:rsid w:val="005A13E4"/>
    <w:rsid w:val="005C21F9"/>
    <w:rsid w:val="005C6BE4"/>
    <w:rsid w:val="00640A46"/>
    <w:rsid w:val="00695D2A"/>
    <w:rsid w:val="006C5924"/>
    <w:rsid w:val="006F3C80"/>
    <w:rsid w:val="00703BBB"/>
    <w:rsid w:val="0075229E"/>
    <w:rsid w:val="007768D3"/>
    <w:rsid w:val="007A754B"/>
    <w:rsid w:val="0085425E"/>
    <w:rsid w:val="008C3AC8"/>
    <w:rsid w:val="008E0A63"/>
    <w:rsid w:val="009737BB"/>
    <w:rsid w:val="00974BE9"/>
    <w:rsid w:val="009944AA"/>
    <w:rsid w:val="009F77EA"/>
    <w:rsid w:val="00A24E6C"/>
    <w:rsid w:val="00B33D03"/>
    <w:rsid w:val="00B45BA4"/>
    <w:rsid w:val="00C43A5B"/>
    <w:rsid w:val="00CC164B"/>
    <w:rsid w:val="00D140E3"/>
    <w:rsid w:val="00DB5E25"/>
    <w:rsid w:val="00E0645A"/>
    <w:rsid w:val="00E32BEF"/>
    <w:rsid w:val="00E726C8"/>
    <w:rsid w:val="00EF2FED"/>
    <w:rsid w:val="00F73575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3297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E32BEF"/>
    <w:rPr>
      <w:color w:val="808080"/>
    </w:rPr>
  </w:style>
  <w:style w:type="character" w:customStyle="1" w:styleId="mbin">
    <w:name w:val="mbin"/>
    <w:basedOn w:val="a0"/>
    <w:rsid w:val="000E2BEE"/>
  </w:style>
  <w:style w:type="character" w:customStyle="1" w:styleId="mord">
    <w:name w:val="mord"/>
    <w:basedOn w:val="a0"/>
    <w:rsid w:val="000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Uuuu Wwww</cp:lastModifiedBy>
  <cp:revision>34</cp:revision>
  <dcterms:created xsi:type="dcterms:W3CDTF">2025-04-23T11:00:00Z</dcterms:created>
  <dcterms:modified xsi:type="dcterms:W3CDTF">2025-05-26T14:46:00Z</dcterms:modified>
  <dc:language>ru-RU</dc:language>
</cp:coreProperties>
</file>