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F12" w:rsidRDefault="00177D53" w:rsidP="00177D53">
      <w:pPr>
        <w:jc w:val="center"/>
        <w:rPr>
          <w:sz w:val="28"/>
          <w:szCs w:val="28"/>
        </w:rPr>
      </w:pPr>
      <w:r w:rsidRPr="00177D53">
        <w:rPr>
          <w:sz w:val="28"/>
          <w:szCs w:val="28"/>
        </w:rPr>
        <w:t>APRENDIZAJE AUTOMÁTICO</w:t>
      </w:r>
    </w:p>
    <w:p w:rsidR="00177D53" w:rsidRDefault="00177D53" w:rsidP="00177D53">
      <w:pPr>
        <w:jc w:val="center"/>
        <w:rPr>
          <w:sz w:val="28"/>
          <w:szCs w:val="28"/>
        </w:rPr>
      </w:pPr>
      <w:r w:rsidRPr="00177D53">
        <w:rPr>
          <w:noProof/>
          <w:sz w:val="28"/>
          <w:szCs w:val="28"/>
          <w:lang w:eastAsia="es-ES"/>
        </w:rPr>
        <mc:AlternateContent>
          <mc:Choice Requires="wps">
            <w:drawing>
              <wp:anchor distT="0" distB="0" distL="114300" distR="114300" simplePos="0" relativeHeight="251659264" behindDoc="0" locked="0" layoutInCell="1" allowOverlap="1">
                <wp:simplePos x="0" y="0"/>
                <wp:positionH relativeFrom="column">
                  <wp:posOffset>-32385</wp:posOffset>
                </wp:positionH>
                <wp:positionV relativeFrom="paragraph">
                  <wp:posOffset>140970</wp:posOffset>
                </wp:positionV>
                <wp:extent cx="5419725" cy="19050"/>
                <wp:effectExtent l="0" t="0" r="28575" b="19050"/>
                <wp:wrapNone/>
                <wp:docPr id="1" name="Conector recto 1"/>
                <wp:cNvGraphicFramePr/>
                <a:graphic xmlns:a="http://schemas.openxmlformats.org/drawingml/2006/main">
                  <a:graphicData uri="http://schemas.microsoft.com/office/word/2010/wordprocessingShape">
                    <wps:wsp>
                      <wps:cNvCnPr/>
                      <wps:spPr>
                        <a:xfrm>
                          <a:off x="0" y="0"/>
                          <a:ext cx="5419725"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519F41" id="Conector rec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55pt,11.1pt" to="424.2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" strokecolor="black [3213]" strokeweight=".5pt">
                <v:stroke joinstyle="miter"/>
              </v:line>
            </w:pict>
          </mc:Fallback>
        </mc:AlternateContent>
      </w:r>
    </w:p>
    <w:p w:rsidR="00177D53" w:rsidRDefault="00177D53" w:rsidP="00177D53">
      <w:pPr>
        <w:jc w:val="center"/>
        <w:rPr>
          <w:sz w:val="48"/>
          <w:szCs w:val="48"/>
        </w:rPr>
      </w:pPr>
    </w:p>
    <w:p w:rsidR="00177D53" w:rsidRDefault="00177D53" w:rsidP="00177D53">
      <w:pPr>
        <w:jc w:val="center"/>
        <w:rPr>
          <w:sz w:val="48"/>
          <w:szCs w:val="48"/>
        </w:rPr>
      </w:pPr>
      <w:r>
        <w:rPr>
          <w:sz w:val="48"/>
          <w:szCs w:val="48"/>
        </w:rPr>
        <w:t>Trabajo 2: Programación</w:t>
      </w:r>
    </w:p>
    <w:p w:rsidR="00177D53" w:rsidRPr="00177D53" w:rsidRDefault="00177D53" w:rsidP="00177D53">
      <w:pPr>
        <w:jc w:val="center"/>
        <w:rPr>
          <w:sz w:val="30"/>
          <w:szCs w:val="30"/>
        </w:rPr>
      </w:pPr>
      <w:r>
        <w:rPr>
          <w:sz w:val="30"/>
          <w:szCs w:val="30"/>
        </w:rPr>
        <w:t>Iván López Justicia</w:t>
      </w:r>
    </w:p>
    <w:p w:rsidR="00177D53" w:rsidRDefault="00177D53" w:rsidP="00177D53">
      <w:pPr>
        <w:jc w:val="center"/>
        <w:rPr>
          <w:sz w:val="48"/>
          <w:szCs w:val="48"/>
        </w:rPr>
      </w:pPr>
      <w:r w:rsidRPr="00177D53">
        <w:rPr>
          <w:noProof/>
          <w:sz w:val="28"/>
          <w:szCs w:val="28"/>
          <w:lang w:eastAsia="es-ES"/>
        </w:rPr>
        <mc:AlternateContent>
          <mc:Choice Requires="wps">
            <w:drawing>
              <wp:anchor distT="0" distB="0" distL="114300" distR="114300" simplePos="0" relativeHeight="251661312" behindDoc="0" locked="0" layoutInCell="1" allowOverlap="1" wp14:anchorId="3298A753" wp14:editId="2557D7FF">
                <wp:simplePos x="0" y="0"/>
                <wp:positionH relativeFrom="column">
                  <wp:posOffset>0</wp:posOffset>
                </wp:positionH>
                <wp:positionV relativeFrom="paragraph">
                  <wp:posOffset>381000</wp:posOffset>
                </wp:positionV>
                <wp:extent cx="5419725" cy="19050"/>
                <wp:effectExtent l="0" t="0" r="28575" b="19050"/>
                <wp:wrapNone/>
                <wp:docPr id="2" name="Conector recto 2"/>
                <wp:cNvGraphicFramePr/>
                <a:graphic xmlns:a="http://schemas.openxmlformats.org/drawingml/2006/main">
                  <a:graphicData uri="http://schemas.microsoft.com/office/word/2010/wordprocessingShape">
                    <wps:wsp>
                      <wps:cNvCnPr/>
                      <wps:spPr>
                        <a:xfrm>
                          <a:off x="0" y="0"/>
                          <a:ext cx="5419725"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F27658" id="Conector recto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30pt" to="426.7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" strokecolor="black [3213]" strokeweight=".5pt">
                <v:stroke joinstyle="miter"/>
              </v:line>
            </w:pict>
          </mc:Fallback>
        </mc:AlternateContent>
      </w:r>
    </w:p>
    <w:p w:rsidR="00177D53" w:rsidRDefault="00177D53" w:rsidP="00177D53">
      <w:pPr>
        <w:jc w:val="center"/>
        <w:rPr>
          <w:sz w:val="48"/>
          <w:szCs w:val="48"/>
        </w:rPr>
      </w:pPr>
    </w:p>
    <w:p w:rsidR="00177D53" w:rsidRPr="00177D53" w:rsidRDefault="00177D53" w:rsidP="00177D53">
      <w:pPr>
        <w:jc w:val="center"/>
        <w:rPr>
          <w:sz w:val="48"/>
          <w:szCs w:val="48"/>
        </w:rPr>
      </w:pPr>
    </w:p>
    <w:p w:rsidR="00177D53" w:rsidRDefault="00177D53" w:rsidP="00177D53">
      <w:pPr>
        <w:jc w:val="center"/>
        <w:rPr>
          <w:sz w:val="28"/>
          <w:szCs w:val="28"/>
        </w:rPr>
      </w:pPr>
    </w:p>
    <w:p w:rsidR="00177D53" w:rsidRDefault="00177D53" w:rsidP="00177D53">
      <w:pPr>
        <w:jc w:val="center"/>
        <w:rPr>
          <w:sz w:val="28"/>
          <w:szCs w:val="28"/>
        </w:rPr>
      </w:pPr>
    </w:p>
    <w:p w:rsidR="00177D53" w:rsidRDefault="00177D53">
      <w:pPr>
        <w:rPr>
          <w:sz w:val="28"/>
          <w:szCs w:val="28"/>
        </w:rPr>
      </w:pPr>
      <w:r>
        <w:rPr>
          <w:sz w:val="28"/>
          <w:szCs w:val="28"/>
        </w:rPr>
        <w:br w:type="page"/>
      </w:r>
    </w:p>
    <w:p w:rsidR="00A6196E" w:rsidRPr="00A6196E" w:rsidRDefault="00A6196E" w:rsidP="00A6196E">
      <w:pPr>
        <w:jc w:val="center"/>
        <w:rPr>
          <w:rFonts w:ascii="Times New Roman" w:hAnsi="Times New Roman" w:cs="Times New Roman"/>
          <w:b/>
          <w:sz w:val="32"/>
          <w:szCs w:val="32"/>
        </w:rPr>
      </w:pPr>
      <w:r w:rsidRPr="00A6196E">
        <w:rPr>
          <w:rFonts w:ascii="Times New Roman" w:hAnsi="Times New Roman" w:cs="Times New Roman"/>
          <w:b/>
          <w:sz w:val="32"/>
          <w:szCs w:val="32"/>
        </w:rPr>
        <w:lastRenderedPageBreak/>
        <w:t>1. EJERCICIO SOBRE LA COMPLEJIDAD DE H Y EL RUIDO</w:t>
      </w:r>
    </w:p>
    <w:p w:rsidR="00A6196E" w:rsidRDefault="00A6196E" w:rsidP="00177D53">
      <w:pPr>
        <w:rPr>
          <w:b/>
        </w:rPr>
      </w:pPr>
    </w:p>
    <w:p w:rsidR="00177D53" w:rsidRPr="004A15E5" w:rsidRDefault="00177D53" w:rsidP="00A6196E">
      <w:pPr>
        <w:rPr>
          <w:b/>
          <w:sz w:val="24"/>
          <w:szCs w:val="24"/>
        </w:rPr>
      </w:pPr>
      <w:r w:rsidRPr="004A15E5">
        <w:rPr>
          <w:b/>
          <w:sz w:val="24"/>
          <w:szCs w:val="24"/>
        </w:rPr>
        <w:t xml:space="preserve">1. (1 punto) Dibujar una gráfica </w:t>
      </w:r>
      <w:r w:rsidRPr="004A15E5">
        <w:rPr>
          <w:b/>
          <w:sz w:val="24"/>
          <w:szCs w:val="24"/>
        </w:rPr>
        <w:t xml:space="preserve">con la nube de puntos de salida correspondiente. </w:t>
      </w:r>
    </w:p>
    <w:p w:rsidR="004A15E5" w:rsidRPr="004A15E5" w:rsidRDefault="00177D53" w:rsidP="00177D53">
      <w:pPr>
        <w:rPr>
          <w:b/>
          <w:sz w:val="24"/>
          <w:szCs w:val="24"/>
        </w:rPr>
      </w:pPr>
      <w:r w:rsidRPr="004A15E5">
        <w:rPr>
          <w:b/>
          <w:sz w:val="24"/>
          <w:szCs w:val="24"/>
        </w:rPr>
        <w:t xml:space="preserve">a) Considere N = 50, </w:t>
      </w:r>
      <w:proofErr w:type="spellStart"/>
      <w:r w:rsidRPr="004A15E5">
        <w:rPr>
          <w:b/>
          <w:sz w:val="24"/>
          <w:szCs w:val="24"/>
        </w:rPr>
        <w:t>dim</w:t>
      </w:r>
      <w:proofErr w:type="spellEnd"/>
      <w:r w:rsidRPr="004A15E5">
        <w:rPr>
          <w:b/>
          <w:sz w:val="24"/>
          <w:szCs w:val="24"/>
        </w:rPr>
        <w:t xml:space="preserve"> = 2, rango = [</w:t>
      </w:r>
      <w:r w:rsidRPr="004A15E5">
        <w:rPr>
          <w:rFonts w:ascii="Calibri" w:hAnsi="Calibri" w:cs="Calibri"/>
          <w:b/>
          <w:sz w:val="24"/>
          <w:szCs w:val="24"/>
        </w:rPr>
        <w:t>-</w:t>
      </w:r>
      <w:r w:rsidRPr="004A15E5">
        <w:rPr>
          <w:b/>
          <w:sz w:val="24"/>
          <w:szCs w:val="24"/>
        </w:rPr>
        <w:t>50,</w:t>
      </w:r>
      <w:r w:rsidRPr="004A15E5">
        <w:rPr>
          <w:b/>
          <w:sz w:val="24"/>
          <w:szCs w:val="24"/>
        </w:rPr>
        <w:t xml:space="preserve"> +50] con </w:t>
      </w:r>
      <w:proofErr w:type="spellStart"/>
      <w:r w:rsidRPr="004A15E5">
        <w:rPr>
          <w:b/>
          <w:sz w:val="24"/>
          <w:szCs w:val="24"/>
        </w:rPr>
        <w:t>simula_unif</w:t>
      </w:r>
      <w:proofErr w:type="spellEnd"/>
      <w:r w:rsidRPr="004A15E5">
        <w:rPr>
          <w:b/>
          <w:sz w:val="24"/>
          <w:szCs w:val="24"/>
        </w:rPr>
        <w:t xml:space="preserve">(N; </w:t>
      </w:r>
      <w:proofErr w:type="spellStart"/>
      <w:r w:rsidRPr="004A15E5">
        <w:rPr>
          <w:b/>
          <w:sz w:val="24"/>
          <w:szCs w:val="24"/>
        </w:rPr>
        <w:t>dim</w:t>
      </w:r>
      <w:proofErr w:type="spellEnd"/>
      <w:r w:rsidRPr="004A15E5">
        <w:rPr>
          <w:b/>
          <w:sz w:val="24"/>
          <w:szCs w:val="24"/>
        </w:rPr>
        <w:t>; rango).</w:t>
      </w:r>
      <w:bookmarkStart w:id="0" w:name="_GoBack"/>
      <w:bookmarkEnd w:id="0"/>
    </w:p>
    <w:p w:rsidR="00177D53" w:rsidRDefault="00177D53" w:rsidP="00177D53">
      <w:pPr>
        <w:jc w:val="center"/>
      </w:pPr>
      <w:r>
        <w:rPr>
          <w:noProof/>
          <w:lang w:eastAsia="es-ES"/>
        </w:rPr>
        <w:drawing>
          <wp:inline distT="0" distB="0" distL="0" distR="0">
            <wp:extent cx="5391150" cy="4010025"/>
            <wp:effectExtent l="0" t="0" r="0" b="9525"/>
            <wp:docPr id="3" name="Imagen 3" descr="C:\Users\malve\AppData\Local\Microsoft\Windows\INetCache\Content.Word\Ejercicio_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lve\AppData\Local\Microsoft\Windows\INetCache\Content.Word\Ejercicio_1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4010025"/>
                    </a:xfrm>
                    <a:prstGeom prst="rect">
                      <a:avLst/>
                    </a:prstGeom>
                    <a:noFill/>
                    <a:ln>
                      <a:noFill/>
                    </a:ln>
                  </pic:spPr>
                </pic:pic>
              </a:graphicData>
            </a:graphic>
          </wp:inline>
        </w:drawing>
      </w:r>
    </w:p>
    <w:p w:rsidR="00177D53" w:rsidRDefault="00177D53" w:rsidP="00A6196E">
      <w:r w:rsidRPr="00A6196E">
        <w:rPr>
          <w:b/>
        </w:rPr>
        <w:lastRenderedPageBreak/>
        <w:t>b) Consider</w:t>
      </w:r>
      <w:r w:rsidRPr="00A6196E">
        <w:rPr>
          <w:b/>
        </w:rPr>
        <w:t xml:space="preserve">e N = 50, </w:t>
      </w:r>
      <w:proofErr w:type="spellStart"/>
      <w:r w:rsidRPr="00A6196E">
        <w:rPr>
          <w:b/>
        </w:rPr>
        <w:t>dim</w:t>
      </w:r>
      <w:proofErr w:type="spellEnd"/>
      <w:r w:rsidRPr="00A6196E">
        <w:rPr>
          <w:b/>
        </w:rPr>
        <w:t xml:space="preserve"> = 2 y sigma = [5, </w:t>
      </w:r>
      <w:r w:rsidRPr="00A6196E">
        <w:rPr>
          <w:b/>
        </w:rPr>
        <w:t xml:space="preserve">7] con </w:t>
      </w:r>
      <w:proofErr w:type="spellStart"/>
      <w:r w:rsidRPr="00A6196E">
        <w:rPr>
          <w:b/>
        </w:rPr>
        <w:t>simula_gaus</w:t>
      </w:r>
      <w:proofErr w:type="spellEnd"/>
      <w:r w:rsidRPr="00A6196E">
        <w:rPr>
          <w:b/>
        </w:rPr>
        <w:t xml:space="preserve">(N; </w:t>
      </w:r>
      <w:proofErr w:type="spellStart"/>
      <w:r w:rsidRPr="00A6196E">
        <w:rPr>
          <w:b/>
        </w:rPr>
        <w:t>dim</w:t>
      </w:r>
      <w:proofErr w:type="spellEnd"/>
      <w:r w:rsidRPr="00A6196E">
        <w:rPr>
          <w:b/>
        </w:rPr>
        <w:t>; sigma).</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9.2pt;height:274.6pt">
            <v:imagedata r:id="rId7" o:title="Ejercicio_1b"/>
          </v:shape>
        </w:pict>
      </w:r>
    </w:p>
    <w:p w:rsidR="00177D53" w:rsidRPr="00A6196E" w:rsidRDefault="00177D53" w:rsidP="00177D53">
      <w:pPr>
        <w:autoSpaceDE w:val="0"/>
        <w:autoSpaceDN w:val="0"/>
        <w:adjustRightInd w:val="0"/>
        <w:spacing w:after="0" w:line="240" w:lineRule="auto"/>
        <w:rPr>
          <w:rFonts w:ascii="SFRM1000" w:hAnsi="SFRM1000" w:cs="SFRM1000"/>
          <w:b/>
          <w:sz w:val="20"/>
          <w:szCs w:val="20"/>
        </w:rPr>
      </w:pPr>
      <w:r w:rsidRPr="00A6196E">
        <w:rPr>
          <w:rFonts w:ascii="SFRM1000" w:hAnsi="SFRM1000" w:cs="SFRM1000"/>
          <w:b/>
          <w:sz w:val="20"/>
          <w:szCs w:val="20"/>
        </w:rPr>
        <w:t xml:space="preserve">2. (2 puntos) Con ayuda de la función </w:t>
      </w:r>
      <w:proofErr w:type="spellStart"/>
      <w:r w:rsidRPr="00A6196E">
        <w:rPr>
          <w:rFonts w:ascii="SFTI1000" w:hAnsi="SFTI1000" w:cs="SFTI1000"/>
          <w:b/>
          <w:sz w:val="20"/>
          <w:szCs w:val="20"/>
        </w:rPr>
        <w:t>simula_</w:t>
      </w:r>
      <w:proofErr w:type="gramStart"/>
      <w:r w:rsidRPr="00A6196E">
        <w:rPr>
          <w:rFonts w:ascii="SFTI1000" w:hAnsi="SFTI1000" w:cs="SFTI1000"/>
          <w:b/>
          <w:sz w:val="20"/>
          <w:szCs w:val="20"/>
        </w:rPr>
        <w:t>unif</w:t>
      </w:r>
      <w:proofErr w:type="spellEnd"/>
      <w:r w:rsidRPr="00A6196E">
        <w:rPr>
          <w:rFonts w:ascii="SFTI1000" w:hAnsi="SFTI1000" w:cs="SFTI1000"/>
          <w:b/>
          <w:sz w:val="20"/>
          <w:szCs w:val="20"/>
        </w:rPr>
        <w:t>(</w:t>
      </w:r>
      <w:proofErr w:type="gramEnd"/>
      <w:r w:rsidRPr="00A6196E">
        <w:rPr>
          <w:rFonts w:ascii="SFTI1000" w:hAnsi="SFTI1000" w:cs="SFTI1000"/>
          <w:b/>
          <w:sz w:val="20"/>
          <w:szCs w:val="20"/>
        </w:rPr>
        <w:t xml:space="preserve">) </w:t>
      </w:r>
      <w:r w:rsidRPr="00A6196E">
        <w:rPr>
          <w:rFonts w:ascii="SFRM1000" w:hAnsi="SFRM1000" w:cs="SFRM1000"/>
          <w:b/>
          <w:sz w:val="20"/>
          <w:szCs w:val="20"/>
        </w:rPr>
        <w:t>generar una muestra de puntos 2D a los</w:t>
      </w:r>
      <w:r w:rsidRPr="00A6196E">
        <w:rPr>
          <w:rFonts w:ascii="SFRM1000" w:hAnsi="SFRM1000" w:cs="SFRM1000"/>
          <w:b/>
          <w:sz w:val="20"/>
          <w:szCs w:val="20"/>
        </w:rPr>
        <w:t xml:space="preserve"> </w:t>
      </w:r>
      <w:r w:rsidRPr="00A6196E">
        <w:rPr>
          <w:rFonts w:ascii="SFRM1000" w:hAnsi="SFRM1000" w:cs="SFRM1000"/>
          <w:b/>
          <w:sz w:val="20"/>
          <w:szCs w:val="20"/>
        </w:rPr>
        <w:t>que vamos añadir una etiqueta usando el signo de la</w:t>
      </w:r>
      <w:r w:rsidR="00A6196E">
        <w:rPr>
          <w:rFonts w:ascii="SFRM1000" w:hAnsi="SFRM1000" w:cs="SFRM1000"/>
          <w:b/>
          <w:sz w:val="20"/>
          <w:szCs w:val="20"/>
        </w:rPr>
        <w:t xml:space="preserve"> función </w:t>
      </w:r>
      <m:oMath>
        <m:r>
          <m:rPr>
            <m:sty m:val="bi"/>
          </m:rPr>
          <w:rPr>
            <w:rFonts w:ascii="Cambria Math" w:hAnsi="Cambria Math" w:cs="SFRM1000"/>
            <w:sz w:val="20"/>
            <w:szCs w:val="20"/>
          </w:rPr>
          <m:t>f</m:t>
        </m:r>
        <m:d>
          <m:dPr>
            <m:ctrlPr>
              <w:rPr>
                <w:rFonts w:ascii="Cambria Math" w:hAnsi="Cambria Math" w:cs="SFRM1000"/>
                <w:b/>
                <w:i/>
                <w:sz w:val="20"/>
                <w:szCs w:val="20"/>
              </w:rPr>
            </m:ctrlPr>
          </m:dPr>
          <m:e>
            <m:r>
              <m:rPr>
                <m:sty m:val="bi"/>
              </m:rPr>
              <w:rPr>
                <w:rFonts w:ascii="Cambria Math" w:hAnsi="Cambria Math" w:cs="SFRM1000"/>
                <w:sz w:val="20"/>
                <w:szCs w:val="20"/>
              </w:rPr>
              <m:t>x,y</m:t>
            </m:r>
          </m:e>
        </m:d>
        <m:r>
          <m:rPr>
            <m:sty m:val="bi"/>
          </m:rPr>
          <w:rPr>
            <w:rFonts w:ascii="Cambria Math" w:hAnsi="Cambria Math" w:cs="SFRM1000"/>
            <w:sz w:val="20"/>
            <w:szCs w:val="20"/>
          </w:rPr>
          <m:t>=y-ax-b</m:t>
        </m:r>
      </m:oMath>
      <w:r w:rsidRPr="00A6196E">
        <w:rPr>
          <w:rFonts w:ascii="SFRM1000" w:hAnsi="SFRM1000" w:cs="SFRM1000"/>
          <w:b/>
          <w:sz w:val="20"/>
          <w:szCs w:val="20"/>
        </w:rPr>
        <w:t xml:space="preserve">, es decir </w:t>
      </w:r>
      <w:r w:rsidRPr="00A6196E">
        <w:rPr>
          <w:rFonts w:ascii="SFRM1000" w:hAnsi="SFRM1000" w:cs="SFRM1000"/>
          <w:b/>
          <w:sz w:val="20"/>
          <w:szCs w:val="20"/>
        </w:rPr>
        <w:t xml:space="preserve">el signo de la distancia de cada punto a la recta simulada con </w:t>
      </w:r>
      <w:proofErr w:type="spellStart"/>
      <w:r w:rsidRPr="00A6196E">
        <w:rPr>
          <w:rFonts w:ascii="SFTI1000" w:hAnsi="SFTI1000" w:cs="SFTI1000"/>
          <w:b/>
          <w:sz w:val="20"/>
          <w:szCs w:val="20"/>
        </w:rPr>
        <w:t>simula_recta</w:t>
      </w:r>
      <w:proofErr w:type="spellEnd"/>
      <w:r w:rsidRPr="00A6196E">
        <w:rPr>
          <w:rFonts w:ascii="SFTI1000" w:hAnsi="SFTI1000" w:cs="SFTI1000"/>
          <w:b/>
          <w:sz w:val="20"/>
          <w:szCs w:val="20"/>
        </w:rPr>
        <w:t>()</w:t>
      </w:r>
      <w:r w:rsidRPr="00A6196E">
        <w:rPr>
          <w:rFonts w:ascii="SFRM1000" w:hAnsi="SFRM1000" w:cs="SFRM1000"/>
          <w:b/>
          <w:sz w:val="20"/>
          <w:szCs w:val="20"/>
        </w:rPr>
        <w:t>.</w:t>
      </w:r>
      <w:r w:rsidRPr="00A6196E">
        <w:rPr>
          <w:rFonts w:ascii="SFRM1000" w:hAnsi="SFRM1000" w:cs="SFRM1000"/>
          <w:b/>
          <w:sz w:val="20"/>
          <w:szCs w:val="20"/>
        </w:rPr>
        <w:t xml:space="preserve"> </w:t>
      </w:r>
    </w:p>
    <w:p w:rsidR="00177D53" w:rsidRPr="00A6196E" w:rsidRDefault="00177D53" w:rsidP="00177D53">
      <w:pPr>
        <w:autoSpaceDE w:val="0"/>
        <w:autoSpaceDN w:val="0"/>
        <w:adjustRightInd w:val="0"/>
        <w:spacing w:after="0" w:line="240" w:lineRule="auto"/>
        <w:ind w:firstLine="708"/>
        <w:rPr>
          <w:rFonts w:ascii="SFTI1000" w:hAnsi="SFTI1000" w:cs="SFTI1000"/>
          <w:b/>
          <w:sz w:val="20"/>
          <w:szCs w:val="20"/>
        </w:rPr>
      </w:pPr>
    </w:p>
    <w:p w:rsidR="00177D53" w:rsidRPr="00A6196E" w:rsidRDefault="00177D53" w:rsidP="00177D53">
      <w:pPr>
        <w:pStyle w:val="Prrafodelista"/>
        <w:numPr>
          <w:ilvl w:val="0"/>
          <w:numId w:val="1"/>
        </w:numPr>
        <w:autoSpaceDE w:val="0"/>
        <w:autoSpaceDN w:val="0"/>
        <w:adjustRightInd w:val="0"/>
        <w:spacing w:after="0" w:line="240" w:lineRule="auto"/>
        <w:rPr>
          <w:rFonts w:ascii="SFRM1000" w:hAnsi="SFRM1000" w:cs="SFRM1000"/>
          <w:b/>
          <w:sz w:val="20"/>
          <w:szCs w:val="20"/>
        </w:rPr>
      </w:pPr>
      <w:r w:rsidRPr="00A6196E">
        <w:rPr>
          <w:rFonts w:ascii="SFRM1000" w:hAnsi="SFRM1000" w:cs="SFRM1000"/>
          <w:b/>
          <w:sz w:val="20"/>
          <w:szCs w:val="20"/>
        </w:rPr>
        <w:t>Dibujar una gráfica donde los puntos muestren el resultado de su etiqueta, junto</w:t>
      </w:r>
      <w:r w:rsidRPr="00A6196E">
        <w:rPr>
          <w:rFonts w:ascii="SFRM1000" w:hAnsi="SFRM1000" w:cs="SFRM1000"/>
          <w:b/>
          <w:sz w:val="20"/>
          <w:szCs w:val="20"/>
        </w:rPr>
        <w:t xml:space="preserve"> </w:t>
      </w:r>
      <w:r w:rsidRPr="00A6196E">
        <w:rPr>
          <w:rFonts w:ascii="SFRM1000" w:hAnsi="SFRM1000" w:cs="SFRM1000"/>
          <w:b/>
          <w:sz w:val="20"/>
          <w:szCs w:val="20"/>
        </w:rPr>
        <w:t>con la recta usada para ello. (Observe que todos los</w:t>
      </w:r>
      <w:r w:rsidRPr="00A6196E">
        <w:rPr>
          <w:rFonts w:ascii="SFRM1000" w:hAnsi="SFRM1000" w:cs="SFRM1000"/>
          <w:b/>
          <w:sz w:val="20"/>
          <w:szCs w:val="20"/>
        </w:rPr>
        <w:t xml:space="preserve"> puntos están bien clasificados </w:t>
      </w:r>
      <w:r w:rsidRPr="00A6196E">
        <w:rPr>
          <w:rFonts w:ascii="SFRM1000" w:hAnsi="SFRM1000" w:cs="SFRM1000"/>
          <w:b/>
          <w:sz w:val="20"/>
          <w:szCs w:val="20"/>
        </w:rPr>
        <w:t>respecto de la recta)</w:t>
      </w:r>
    </w:p>
    <w:p w:rsidR="00177D53" w:rsidRDefault="00177D53" w:rsidP="00177D53">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pict>
          <v:shape id="_x0000_i1026" type="#_x0000_t75" style="width:425.3pt;height:316.45pt">
            <v:imagedata r:id="rId8" o:title="Ejercicio_2a"/>
          </v:shape>
        </w:pict>
      </w:r>
    </w:p>
    <w:p w:rsidR="00F47B61" w:rsidRDefault="00F47B61" w:rsidP="00177D53">
      <w:pPr>
        <w:autoSpaceDE w:val="0"/>
        <w:autoSpaceDN w:val="0"/>
        <w:adjustRightInd w:val="0"/>
        <w:spacing w:after="0" w:line="240" w:lineRule="auto"/>
        <w:rPr>
          <w:rFonts w:ascii="SFRM1000" w:hAnsi="SFRM1000" w:cs="SFRM1000"/>
          <w:sz w:val="20"/>
          <w:szCs w:val="20"/>
        </w:rPr>
      </w:pPr>
    </w:p>
    <w:p w:rsidR="00F47B61" w:rsidRPr="00177D53" w:rsidRDefault="00F47B61" w:rsidP="00177D53">
      <w:pPr>
        <w:autoSpaceDE w:val="0"/>
        <w:autoSpaceDN w:val="0"/>
        <w:adjustRightInd w:val="0"/>
        <w:spacing w:after="0" w:line="240" w:lineRule="auto"/>
        <w:rPr>
          <w:rFonts w:ascii="SFRM1000" w:hAnsi="SFRM1000" w:cs="SFRM1000"/>
          <w:sz w:val="20"/>
          <w:szCs w:val="20"/>
        </w:rPr>
      </w:pPr>
    </w:p>
    <w:p w:rsidR="00177D53" w:rsidRPr="00A6196E" w:rsidRDefault="00177D53" w:rsidP="00177D53">
      <w:pPr>
        <w:pStyle w:val="Prrafodelista"/>
        <w:numPr>
          <w:ilvl w:val="0"/>
          <w:numId w:val="1"/>
        </w:numPr>
        <w:autoSpaceDE w:val="0"/>
        <w:autoSpaceDN w:val="0"/>
        <w:adjustRightInd w:val="0"/>
        <w:spacing w:after="0" w:line="240" w:lineRule="auto"/>
        <w:rPr>
          <w:rFonts w:ascii="SFRM1000" w:hAnsi="SFRM1000" w:cs="SFRM1000"/>
          <w:b/>
          <w:sz w:val="20"/>
          <w:szCs w:val="20"/>
        </w:rPr>
      </w:pPr>
      <w:r w:rsidRPr="00A6196E">
        <w:rPr>
          <w:rFonts w:ascii="SFRM1000" w:hAnsi="SFRM1000" w:cs="SFRM1000"/>
          <w:b/>
          <w:sz w:val="20"/>
          <w:szCs w:val="20"/>
        </w:rPr>
        <w:t>Modifique de forma aleatoria un 10% etiquetas positivas y otro 10% de negativas</w:t>
      </w:r>
      <w:r w:rsidRPr="00A6196E">
        <w:rPr>
          <w:rFonts w:ascii="SFRM1000" w:hAnsi="SFRM1000" w:cs="SFRM1000"/>
          <w:b/>
          <w:sz w:val="20"/>
          <w:szCs w:val="20"/>
        </w:rPr>
        <w:t xml:space="preserve"> </w:t>
      </w:r>
      <w:r w:rsidRPr="00A6196E">
        <w:rPr>
          <w:rFonts w:ascii="SFRM1000" w:hAnsi="SFRM1000" w:cs="SFRM1000"/>
          <w:b/>
          <w:sz w:val="20"/>
          <w:szCs w:val="20"/>
        </w:rPr>
        <w:t xml:space="preserve">y guarde los puntos con sus nuevas etiquetas. Dibuje </w:t>
      </w:r>
      <w:r w:rsidRPr="00A6196E">
        <w:rPr>
          <w:rFonts w:ascii="SFRM1000" w:hAnsi="SFRM1000" w:cs="SFRM1000"/>
          <w:b/>
          <w:sz w:val="20"/>
          <w:szCs w:val="20"/>
        </w:rPr>
        <w:t>de nuevo la gráfica anterior. (</w:t>
      </w:r>
      <w:r w:rsidRPr="00A6196E">
        <w:rPr>
          <w:rFonts w:ascii="SFRM1000" w:hAnsi="SFRM1000" w:cs="SFRM1000"/>
          <w:b/>
          <w:sz w:val="20"/>
          <w:szCs w:val="20"/>
        </w:rPr>
        <w:t>Ahora hay puntos mal clasificados respecto de la recta)</w:t>
      </w:r>
    </w:p>
    <w:p w:rsidR="00177D53" w:rsidRDefault="00177D53" w:rsidP="00A6196E">
      <w:pPr>
        <w:autoSpaceDE w:val="0"/>
        <w:autoSpaceDN w:val="0"/>
        <w:adjustRightInd w:val="0"/>
        <w:spacing w:after="0" w:line="240" w:lineRule="auto"/>
        <w:jc w:val="center"/>
        <w:rPr>
          <w:rFonts w:ascii="SFRM1000" w:hAnsi="SFRM1000" w:cs="SFRM1000"/>
          <w:sz w:val="20"/>
          <w:szCs w:val="20"/>
        </w:rPr>
      </w:pPr>
      <w:r>
        <w:rPr>
          <w:rFonts w:ascii="SFRM1000" w:hAnsi="SFRM1000" w:cs="SFRM1000"/>
          <w:sz w:val="20"/>
          <w:szCs w:val="20"/>
        </w:rPr>
        <w:pict>
          <v:shape id="_x0000_i1029" type="#_x0000_t75" style="width:425.3pt;height:316.45pt">
            <v:imagedata r:id="rId9" o:title="Ejercicio_2b"/>
          </v:shape>
        </w:pict>
      </w:r>
    </w:p>
    <w:p w:rsidR="00F47B61" w:rsidRDefault="00F47B61" w:rsidP="00177D53">
      <w:pPr>
        <w:autoSpaceDE w:val="0"/>
        <w:autoSpaceDN w:val="0"/>
        <w:adjustRightInd w:val="0"/>
        <w:spacing w:after="0" w:line="240" w:lineRule="auto"/>
        <w:rPr>
          <w:rFonts w:ascii="SFRM1000" w:hAnsi="SFRM1000" w:cs="SFRM1000"/>
          <w:sz w:val="20"/>
          <w:szCs w:val="20"/>
        </w:rPr>
      </w:pPr>
    </w:p>
    <w:p w:rsidR="00F47B61" w:rsidRPr="00A6196E" w:rsidRDefault="00F47B61" w:rsidP="00F47B61">
      <w:pPr>
        <w:autoSpaceDE w:val="0"/>
        <w:autoSpaceDN w:val="0"/>
        <w:adjustRightInd w:val="0"/>
        <w:spacing w:after="0" w:line="240" w:lineRule="auto"/>
        <w:rPr>
          <w:rFonts w:ascii="SFRM1000" w:hAnsi="SFRM1000" w:cs="SFRM1000"/>
          <w:b/>
          <w:sz w:val="20"/>
          <w:szCs w:val="20"/>
        </w:rPr>
      </w:pPr>
      <w:r w:rsidRPr="00A6196E">
        <w:rPr>
          <w:rFonts w:ascii="SFRM1000" w:hAnsi="SFRM1000" w:cs="SFRM1000"/>
          <w:b/>
          <w:sz w:val="20"/>
          <w:szCs w:val="20"/>
        </w:rPr>
        <w:t>3. (3 puntos) Supongamos ahora que las siguientes funciones defin</w:t>
      </w:r>
      <w:r w:rsidRPr="00A6196E">
        <w:rPr>
          <w:rFonts w:ascii="SFRM1000" w:hAnsi="SFRM1000" w:cs="SFRM1000"/>
          <w:b/>
          <w:sz w:val="20"/>
          <w:szCs w:val="20"/>
        </w:rPr>
        <w:t xml:space="preserve">en la frontera de clasificación </w:t>
      </w:r>
      <w:r w:rsidRPr="00A6196E">
        <w:rPr>
          <w:rFonts w:ascii="SFRM1000" w:hAnsi="SFRM1000" w:cs="SFRM1000"/>
          <w:b/>
          <w:sz w:val="20"/>
          <w:szCs w:val="20"/>
        </w:rPr>
        <w:t>de los puntos de la muestra en lugar de una recta</w:t>
      </w:r>
    </w:p>
    <w:p w:rsidR="00F47B61" w:rsidRPr="00A6196E" w:rsidRDefault="00F47B61" w:rsidP="00F47B61">
      <w:pPr>
        <w:autoSpaceDE w:val="0"/>
        <w:autoSpaceDN w:val="0"/>
        <w:adjustRightInd w:val="0"/>
        <w:spacing w:after="0" w:line="240" w:lineRule="auto"/>
        <w:rPr>
          <w:rFonts w:ascii="SFRM1000" w:hAnsi="SFRM1000" w:cs="SFRM1000"/>
          <w:b/>
          <w:sz w:val="20"/>
          <w:szCs w:val="20"/>
        </w:rPr>
      </w:pPr>
    </w:p>
    <w:p w:rsidR="00F47B61" w:rsidRPr="00A6196E" w:rsidRDefault="00A6196E" w:rsidP="00F47B61">
      <w:pPr>
        <w:pStyle w:val="Prrafodelista"/>
        <w:numPr>
          <w:ilvl w:val="0"/>
          <w:numId w:val="2"/>
        </w:numPr>
        <w:autoSpaceDE w:val="0"/>
        <w:autoSpaceDN w:val="0"/>
        <w:adjustRightInd w:val="0"/>
        <w:spacing w:after="0" w:line="240" w:lineRule="auto"/>
        <w:rPr>
          <w:rFonts w:ascii="SFRM1000" w:hAnsi="SFRM1000" w:cs="SFRM1000"/>
          <w:b/>
          <w:sz w:val="20"/>
          <w:szCs w:val="20"/>
        </w:rPr>
      </w:pPr>
      <m:oMath>
        <m:r>
          <m:rPr>
            <m:sty m:val="bi"/>
          </m:rPr>
          <w:rPr>
            <w:rFonts w:ascii="Cambria Math" w:hAnsi="Cambria Math" w:cs="SFRM1000"/>
            <w:sz w:val="20"/>
            <w:szCs w:val="20"/>
          </w:rPr>
          <m:t>f</m:t>
        </m:r>
        <m:d>
          <m:dPr>
            <m:ctrlPr>
              <w:rPr>
                <w:rFonts w:ascii="Cambria Math" w:hAnsi="Cambria Math" w:cs="SFRM1000"/>
                <w:b/>
                <w:i/>
                <w:sz w:val="20"/>
                <w:szCs w:val="20"/>
              </w:rPr>
            </m:ctrlPr>
          </m:dPr>
          <m:e>
            <m:r>
              <m:rPr>
                <m:sty m:val="bi"/>
              </m:rPr>
              <w:rPr>
                <w:rFonts w:ascii="Cambria Math" w:hAnsi="Cambria Math" w:cs="SFRM1000"/>
                <w:sz w:val="20"/>
                <w:szCs w:val="20"/>
              </w:rPr>
              <m:t>x,y</m:t>
            </m:r>
          </m:e>
        </m:d>
        <m:r>
          <m:rPr>
            <m:sty m:val="bi"/>
          </m:rPr>
          <w:rPr>
            <w:rFonts w:ascii="Cambria Math" w:hAnsi="Cambria Math" w:cs="SFRM1000"/>
            <w:sz w:val="20"/>
            <w:szCs w:val="20"/>
          </w:rPr>
          <m:t>=</m:t>
        </m:r>
        <m:sSup>
          <m:sSupPr>
            <m:ctrlPr>
              <w:rPr>
                <w:rFonts w:ascii="Cambria Math" w:hAnsi="Cambria Math" w:cs="SFRM1000"/>
                <w:b/>
                <w:i/>
                <w:sz w:val="20"/>
                <w:szCs w:val="20"/>
              </w:rPr>
            </m:ctrlPr>
          </m:sSupPr>
          <m:e>
            <m:r>
              <m:rPr>
                <m:sty m:val="bi"/>
              </m:rPr>
              <w:rPr>
                <w:rFonts w:ascii="Cambria Math" w:hAnsi="Cambria Math" w:cs="SFRM1000"/>
                <w:sz w:val="20"/>
                <w:szCs w:val="20"/>
              </w:rPr>
              <m:t>(x-10)</m:t>
            </m:r>
          </m:e>
          <m:sup>
            <m:r>
              <m:rPr>
                <m:sty m:val="bi"/>
              </m:rPr>
              <w:rPr>
                <w:rFonts w:ascii="Cambria Math" w:hAnsi="Cambria Math" w:cs="SFRM1000"/>
                <w:sz w:val="20"/>
                <w:szCs w:val="20"/>
              </w:rPr>
              <m:t>2</m:t>
            </m:r>
          </m:sup>
        </m:sSup>
        <m:r>
          <m:rPr>
            <m:sty m:val="bi"/>
          </m:rPr>
          <w:rPr>
            <w:rFonts w:ascii="Cambria Math" w:hAnsi="Cambria Math" w:cs="SFRM1000"/>
            <w:sz w:val="20"/>
            <w:szCs w:val="20"/>
          </w:rPr>
          <m:t xml:space="preserve">+ </m:t>
        </m:r>
        <m:sSup>
          <m:sSupPr>
            <m:ctrlPr>
              <w:rPr>
                <w:rFonts w:ascii="Cambria Math" w:hAnsi="Cambria Math" w:cs="SFRM1000"/>
                <w:b/>
                <w:i/>
                <w:sz w:val="20"/>
                <w:szCs w:val="20"/>
              </w:rPr>
            </m:ctrlPr>
          </m:sSupPr>
          <m:e>
            <m:r>
              <m:rPr>
                <m:sty m:val="bi"/>
              </m:rPr>
              <w:rPr>
                <w:rFonts w:ascii="Cambria Math" w:hAnsi="Cambria Math" w:cs="SFRM1000"/>
                <w:sz w:val="20"/>
                <w:szCs w:val="20"/>
              </w:rPr>
              <m:t>(y-20)</m:t>
            </m:r>
          </m:e>
          <m:sup>
            <m:r>
              <m:rPr>
                <m:sty m:val="bi"/>
              </m:rPr>
              <w:rPr>
                <w:rFonts w:ascii="Cambria Math" w:hAnsi="Cambria Math" w:cs="SFRM1000"/>
                <w:sz w:val="20"/>
                <w:szCs w:val="20"/>
              </w:rPr>
              <m:t>2</m:t>
            </m:r>
          </m:sup>
        </m:sSup>
        <m:r>
          <m:rPr>
            <m:sty m:val="bi"/>
          </m:rPr>
          <w:rPr>
            <w:rFonts w:ascii="Cambria Math" w:hAnsi="Cambria Math" w:cs="SFRM1000"/>
            <w:sz w:val="20"/>
            <w:szCs w:val="20"/>
          </w:rPr>
          <m:t>-400</m:t>
        </m:r>
      </m:oMath>
    </w:p>
    <w:p w:rsidR="00F47B61" w:rsidRPr="00A6196E" w:rsidRDefault="00A6196E" w:rsidP="00F47B61">
      <w:pPr>
        <w:pStyle w:val="Prrafodelista"/>
        <w:numPr>
          <w:ilvl w:val="0"/>
          <w:numId w:val="2"/>
        </w:numPr>
        <w:autoSpaceDE w:val="0"/>
        <w:autoSpaceDN w:val="0"/>
        <w:adjustRightInd w:val="0"/>
        <w:spacing w:after="0" w:line="240" w:lineRule="auto"/>
        <w:rPr>
          <w:rFonts w:ascii="SFRM1000" w:eastAsiaTheme="minorEastAsia" w:hAnsi="SFRM1000" w:cs="SFRM1000"/>
          <w:b/>
          <w:sz w:val="20"/>
          <w:szCs w:val="20"/>
        </w:rPr>
      </w:pPr>
      <m:oMath>
        <m:r>
          <m:rPr>
            <m:sty m:val="bi"/>
          </m:rPr>
          <w:rPr>
            <w:rFonts w:ascii="Cambria Math" w:hAnsi="Cambria Math" w:cs="SFRM1000"/>
            <w:sz w:val="20"/>
            <w:szCs w:val="20"/>
          </w:rPr>
          <m:t>f</m:t>
        </m:r>
        <m:d>
          <m:dPr>
            <m:ctrlPr>
              <w:rPr>
                <w:rFonts w:ascii="Cambria Math" w:hAnsi="Cambria Math" w:cs="SFRM1000"/>
                <w:b/>
                <w:i/>
                <w:sz w:val="20"/>
                <w:szCs w:val="20"/>
              </w:rPr>
            </m:ctrlPr>
          </m:dPr>
          <m:e>
            <m:r>
              <m:rPr>
                <m:sty m:val="bi"/>
              </m:rPr>
              <w:rPr>
                <w:rFonts w:ascii="Cambria Math" w:hAnsi="Cambria Math" w:cs="SFRM1000"/>
                <w:sz w:val="20"/>
                <w:szCs w:val="20"/>
              </w:rPr>
              <m:t>x,y</m:t>
            </m:r>
          </m:e>
        </m:d>
        <m:r>
          <m:rPr>
            <m:sty m:val="bi"/>
          </m:rPr>
          <w:rPr>
            <w:rFonts w:ascii="Cambria Math" w:hAnsi="Cambria Math" w:cs="SFRM1000"/>
            <w:sz w:val="20"/>
            <w:szCs w:val="20"/>
          </w:rPr>
          <m:t>=</m:t>
        </m:r>
        <m:sSup>
          <m:sSupPr>
            <m:ctrlPr>
              <w:rPr>
                <w:rFonts w:ascii="Cambria Math" w:hAnsi="Cambria Math" w:cs="SFRM1000"/>
                <w:b/>
                <w:i/>
                <w:sz w:val="20"/>
                <w:szCs w:val="20"/>
              </w:rPr>
            </m:ctrlPr>
          </m:sSupPr>
          <m:e>
            <m:r>
              <m:rPr>
                <m:sty m:val="bi"/>
              </m:rPr>
              <w:rPr>
                <w:rFonts w:ascii="Cambria Math" w:hAnsi="Cambria Math" w:cs="SFRM1000"/>
                <w:sz w:val="20"/>
                <w:szCs w:val="20"/>
              </w:rPr>
              <m:t>0.5</m:t>
            </m:r>
            <m:d>
              <m:dPr>
                <m:ctrlPr>
                  <w:rPr>
                    <w:rFonts w:ascii="Cambria Math" w:hAnsi="Cambria Math" w:cs="SFRM1000"/>
                    <w:b/>
                    <w:i/>
                    <w:sz w:val="20"/>
                    <w:szCs w:val="20"/>
                  </w:rPr>
                </m:ctrlPr>
              </m:dPr>
              <m:e>
                <m:r>
                  <m:rPr>
                    <m:sty m:val="bi"/>
                  </m:rPr>
                  <w:rPr>
                    <w:rFonts w:ascii="Cambria Math" w:hAnsi="Cambria Math" w:cs="SFRM1000"/>
                    <w:sz w:val="20"/>
                    <w:szCs w:val="20"/>
                  </w:rPr>
                  <m:t>x-10</m:t>
                </m:r>
              </m:e>
            </m:d>
          </m:e>
          <m:sup>
            <m:r>
              <m:rPr>
                <m:sty m:val="bi"/>
              </m:rPr>
              <w:rPr>
                <w:rFonts w:ascii="Cambria Math" w:hAnsi="Cambria Math" w:cs="SFRM1000"/>
                <w:sz w:val="20"/>
                <w:szCs w:val="20"/>
              </w:rPr>
              <m:t>2</m:t>
            </m:r>
          </m:sup>
        </m:sSup>
        <m:r>
          <m:rPr>
            <m:sty m:val="bi"/>
          </m:rPr>
          <w:rPr>
            <w:rFonts w:ascii="Cambria Math" w:hAnsi="Cambria Math" w:cs="SFRM1000"/>
            <w:sz w:val="20"/>
            <w:szCs w:val="20"/>
          </w:rPr>
          <m:t xml:space="preserve">+ </m:t>
        </m:r>
        <m:sSup>
          <m:sSupPr>
            <m:ctrlPr>
              <w:rPr>
                <w:rFonts w:ascii="Cambria Math" w:hAnsi="Cambria Math" w:cs="SFRM1000"/>
                <w:b/>
                <w:i/>
                <w:sz w:val="20"/>
                <w:szCs w:val="20"/>
              </w:rPr>
            </m:ctrlPr>
          </m:sSupPr>
          <m:e>
            <m:d>
              <m:dPr>
                <m:ctrlPr>
                  <w:rPr>
                    <w:rFonts w:ascii="Cambria Math" w:hAnsi="Cambria Math" w:cs="SFRM1000"/>
                    <w:b/>
                    <w:i/>
                    <w:sz w:val="20"/>
                    <w:szCs w:val="20"/>
                  </w:rPr>
                </m:ctrlPr>
              </m:dPr>
              <m:e>
                <m:r>
                  <m:rPr>
                    <m:sty m:val="bi"/>
                  </m:rPr>
                  <w:rPr>
                    <w:rFonts w:ascii="Cambria Math" w:hAnsi="Cambria Math" w:cs="SFRM1000"/>
                    <w:sz w:val="20"/>
                    <w:szCs w:val="20"/>
                  </w:rPr>
                  <m:t>y-20</m:t>
                </m:r>
              </m:e>
            </m:d>
          </m:e>
          <m:sup>
            <m:r>
              <m:rPr>
                <m:sty m:val="bi"/>
              </m:rPr>
              <w:rPr>
                <w:rFonts w:ascii="Cambria Math" w:hAnsi="Cambria Math" w:cs="SFRM1000"/>
                <w:sz w:val="20"/>
                <w:szCs w:val="20"/>
              </w:rPr>
              <m:t>2</m:t>
            </m:r>
          </m:sup>
        </m:sSup>
        <m:r>
          <m:rPr>
            <m:sty m:val="bi"/>
          </m:rPr>
          <w:rPr>
            <w:rFonts w:ascii="Cambria Math" w:hAnsi="Cambria Math" w:cs="SFRM1000"/>
            <w:sz w:val="20"/>
            <w:szCs w:val="20"/>
          </w:rPr>
          <m:t>-400</m:t>
        </m:r>
      </m:oMath>
    </w:p>
    <w:p w:rsidR="00F47B61" w:rsidRPr="00A6196E" w:rsidRDefault="00A6196E" w:rsidP="00F47B61">
      <w:pPr>
        <w:pStyle w:val="Prrafodelista"/>
        <w:numPr>
          <w:ilvl w:val="0"/>
          <w:numId w:val="2"/>
        </w:numPr>
        <w:autoSpaceDE w:val="0"/>
        <w:autoSpaceDN w:val="0"/>
        <w:adjustRightInd w:val="0"/>
        <w:spacing w:after="0" w:line="240" w:lineRule="auto"/>
        <w:rPr>
          <w:rFonts w:ascii="SFRM1000" w:eastAsiaTheme="minorEastAsia" w:hAnsi="SFRM1000" w:cs="SFRM1000"/>
          <w:b/>
          <w:sz w:val="20"/>
          <w:szCs w:val="20"/>
        </w:rPr>
      </w:pPr>
      <m:oMath>
        <m:r>
          <m:rPr>
            <m:sty m:val="bi"/>
          </m:rPr>
          <w:rPr>
            <w:rFonts w:ascii="Cambria Math" w:hAnsi="Cambria Math" w:cs="SFRM1000"/>
            <w:sz w:val="20"/>
            <w:szCs w:val="20"/>
          </w:rPr>
          <m:t>f</m:t>
        </m:r>
        <m:d>
          <m:dPr>
            <m:ctrlPr>
              <w:rPr>
                <w:rFonts w:ascii="Cambria Math" w:hAnsi="Cambria Math" w:cs="SFRM1000"/>
                <w:b/>
                <w:i/>
                <w:sz w:val="20"/>
                <w:szCs w:val="20"/>
              </w:rPr>
            </m:ctrlPr>
          </m:dPr>
          <m:e>
            <m:r>
              <m:rPr>
                <m:sty m:val="bi"/>
              </m:rPr>
              <w:rPr>
                <w:rFonts w:ascii="Cambria Math" w:hAnsi="Cambria Math" w:cs="SFRM1000"/>
                <w:sz w:val="20"/>
                <w:szCs w:val="20"/>
              </w:rPr>
              <m:t>x,y</m:t>
            </m:r>
          </m:e>
        </m:d>
        <m:r>
          <m:rPr>
            <m:sty m:val="bi"/>
          </m:rPr>
          <w:rPr>
            <w:rFonts w:ascii="Cambria Math" w:hAnsi="Cambria Math" w:cs="SFRM1000"/>
            <w:sz w:val="20"/>
            <w:szCs w:val="20"/>
          </w:rPr>
          <m:t>=</m:t>
        </m:r>
        <m:sSup>
          <m:sSupPr>
            <m:ctrlPr>
              <w:rPr>
                <w:rFonts w:ascii="Cambria Math" w:hAnsi="Cambria Math" w:cs="SFRM1000"/>
                <w:b/>
                <w:i/>
                <w:sz w:val="20"/>
                <w:szCs w:val="20"/>
              </w:rPr>
            </m:ctrlPr>
          </m:sSupPr>
          <m:e>
            <m:r>
              <m:rPr>
                <m:sty m:val="bi"/>
              </m:rPr>
              <w:rPr>
                <w:rFonts w:ascii="Cambria Math" w:hAnsi="Cambria Math" w:cs="SFRM1000"/>
                <w:sz w:val="20"/>
                <w:szCs w:val="20"/>
              </w:rPr>
              <m:t>0.5(x-10)</m:t>
            </m:r>
          </m:e>
          <m:sup>
            <m:r>
              <m:rPr>
                <m:sty m:val="bi"/>
              </m:rPr>
              <w:rPr>
                <w:rFonts w:ascii="Cambria Math" w:hAnsi="Cambria Math" w:cs="SFRM1000"/>
                <w:sz w:val="20"/>
                <w:szCs w:val="20"/>
              </w:rPr>
              <m:t>2</m:t>
            </m:r>
          </m:sup>
        </m:sSup>
        <m:r>
          <m:rPr>
            <m:sty m:val="bi"/>
          </m:rPr>
          <w:rPr>
            <w:rFonts w:ascii="Cambria Math" w:hAnsi="Cambria Math" w:cs="SFRM1000"/>
            <w:sz w:val="20"/>
            <w:szCs w:val="20"/>
          </w:rPr>
          <m:t xml:space="preserve">- </m:t>
        </m:r>
        <m:sSup>
          <m:sSupPr>
            <m:ctrlPr>
              <w:rPr>
                <w:rFonts w:ascii="Cambria Math" w:hAnsi="Cambria Math" w:cs="SFRM1000"/>
                <w:b/>
                <w:i/>
                <w:sz w:val="20"/>
                <w:szCs w:val="20"/>
              </w:rPr>
            </m:ctrlPr>
          </m:sSupPr>
          <m:e>
            <m:r>
              <m:rPr>
                <m:sty m:val="bi"/>
              </m:rPr>
              <w:rPr>
                <w:rFonts w:ascii="Cambria Math" w:hAnsi="Cambria Math" w:cs="SFRM1000"/>
                <w:sz w:val="20"/>
                <w:szCs w:val="20"/>
              </w:rPr>
              <m:t>(y+20)</m:t>
            </m:r>
          </m:e>
          <m:sup>
            <m:r>
              <m:rPr>
                <m:sty m:val="bi"/>
              </m:rPr>
              <w:rPr>
                <w:rFonts w:ascii="Cambria Math" w:hAnsi="Cambria Math" w:cs="SFRM1000"/>
                <w:sz w:val="20"/>
                <w:szCs w:val="20"/>
              </w:rPr>
              <m:t>2</m:t>
            </m:r>
          </m:sup>
        </m:sSup>
        <m:r>
          <m:rPr>
            <m:sty m:val="bi"/>
          </m:rPr>
          <w:rPr>
            <w:rFonts w:ascii="Cambria Math" w:hAnsi="Cambria Math" w:cs="SFRM1000"/>
            <w:sz w:val="20"/>
            <w:szCs w:val="20"/>
          </w:rPr>
          <m:t>-400</m:t>
        </m:r>
      </m:oMath>
    </w:p>
    <w:p w:rsidR="00F47B61" w:rsidRPr="00A6196E" w:rsidRDefault="00A6196E" w:rsidP="00F47B61">
      <w:pPr>
        <w:pStyle w:val="Prrafodelista"/>
        <w:numPr>
          <w:ilvl w:val="0"/>
          <w:numId w:val="2"/>
        </w:numPr>
        <w:autoSpaceDE w:val="0"/>
        <w:autoSpaceDN w:val="0"/>
        <w:adjustRightInd w:val="0"/>
        <w:spacing w:after="0" w:line="240" w:lineRule="auto"/>
        <w:rPr>
          <w:rFonts w:ascii="SFRM1000" w:eastAsiaTheme="minorEastAsia" w:hAnsi="SFRM1000" w:cs="SFRM1000"/>
          <w:b/>
          <w:sz w:val="20"/>
          <w:szCs w:val="20"/>
        </w:rPr>
      </w:pPr>
      <m:oMath>
        <m:r>
          <m:rPr>
            <m:sty m:val="bi"/>
          </m:rPr>
          <w:rPr>
            <w:rFonts w:ascii="Cambria Math" w:eastAsiaTheme="minorEastAsia" w:hAnsi="Cambria Math" w:cs="SFRM1000"/>
            <w:sz w:val="20"/>
            <w:szCs w:val="20"/>
          </w:rPr>
          <m:t>f</m:t>
        </m:r>
        <m:d>
          <m:dPr>
            <m:ctrlPr>
              <w:rPr>
                <w:rFonts w:ascii="Cambria Math" w:eastAsiaTheme="minorEastAsia" w:hAnsi="Cambria Math" w:cs="SFRM1000"/>
                <w:b/>
                <w:i/>
                <w:sz w:val="20"/>
                <w:szCs w:val="20"/>
              </w:rPr>
            </m:ctrlPr>
          </m:dPr>
          <m:e>
            <m:r>
              <m:rPr>
                <m:sty m:val="bi"/>
              </m:rPr>
              <w:rPr>
                <w:rFonts w:ascii="Cambria Math" w:eastAsiaTheme="minorEastAsia" w:hAnsi="Cambria Math" w:cs="SFRM1000"/>
                <w:sz w:val="20"/>
                <w:szCs w:val="20"/>
              </w:rPr>
              <m:t>x,y</m:t>
            </m:r>
          </m:e>
        </m:d>
        <m:r>
          <m:rPr>
            <m:sty m:val="bi"/>
          </m:rPr>
          <w:rPr>
            <w:rFonts w:ascii="Cambria Math" w:eastAsiaTheme="minorEastAsia" w:hAnsi="Cambria Math" w:cs="SFRM1000"/>
            <w:sz w:val="20"/>
            <w:szCs w:val="20"/>
          </w:rPr>
          <m:t>=y-20</m:t>
        </m:r>
        <m:sSup>
          <m:sSupPr>
            <m:ctrlPr>
              <w:rPr>
                <w:rFonts w:ascii="Cambria Math" w:eastAsiaTheme="minorEastAsia" w:hAnsi="Cambria Math" w:cs="SFRM1000"/>
                <w:b/>
                <w:i/>
                <w:sz w:val="20"/>
                <w:szCs w:val="20"/>
              </w:rPr>
            </m:ctrlPr>
          </m:sSupPr>
          <m:e>
            <m:r>
              <m:rPr>
                <m:sty m:val="bi"/>
              </m:rPr>
              <w:rPr>
                <w:rFonts w:ascii="Cambria Math" w:eastAsiaTheme="minorEastAsia" w:hAnsi="Cambria Math" w:cs="SFRM1000"/>
                <w:sz w:val="20"/>
                <w:szCs w:val="20"/>
              </w:rPr>
              <m:t>x</m:t>
            </m:r>
          </m:e>
          <m:sup>
            <m:r>
              <m:rPr>
                <m:sty m:val="bi"/>
              </m:rPr>
              <w:rPr>
                <w:rFonts w:ascii="Cambria Math" w:eastAsiaTheme="minorEastAsia" w:hAnsi="Cambria Math" w:cs="SFRM1000"/>
                <w:sz w:val="20"/>
                <w:szCs w:val="20"/>
              </w:rPr>
              <m:t>2</m:t>
            </m:r>
          </m:sup>
        </m:sSup>
        <m:r>
          <m:rPr>
            <m:sty m:val="bi"/>
          </m:rPr>
          <w:rPr>
            <w:rFonts w:ascii="Cambria Math" w:eastAsiaTheme="minorEastAsia" w:hAnsi="Cambria Math" w:cs="SFRM1000"/>
            <w:sz w:val="20"/>
            <w:szCs w:val="20"/>
          </w:rPr>
          <m:t>-5</m:t>
        </m:r>
        <m:r>
          <m:rPr>
            <m:sty m:val="bi"/>
          </m:rPr>
          <w:rPr>
            <w:rFonts w:ascii="Cambria Math" w:eastAsiaTheme="minorEastAsia" w:hAnsi="Cambria Math" w:cs="SFRM1000"/>
            <w:sz w:val="20"/>
            <w:szCs w:val="20"/>
          </w:rPr>
          <m:t>x+3</m:t>
        </m:r>
      </m:oMath>
    </w:p>
    <w:p w:rsidR="00F47B61" w:rsidRPr="00A6196E" w:rsidRDefault="00F47B61" w:rsidP="00F47B61">
      <w:pPr>
        <w:autoSpaceDE w:val="0"/>
        <w:autoSpaceDN w:val="0"/>
        <w:adjustRightInd w:val="0"/>
        <w:spacing w:after="0" w:line="240" w:lineRule="auto"/>
        <w:rPr>
          <w:rFonts w:ascii="SFRM1000" w:eastAsiaTheme="minorEastAsia" w:hAnsi="SFRM1000" w:cs="SFRM1000"/>
          <w:b/>
          <w:sz w:val="20"/>
          <w:szCs w:val="20"/>
        </w:rPr>
      </w:pPr>
    </w:p>
    <w:p w:rsidR="00F47B61" w:rsidRPr="00A6196E" w:rsidRDefault="00F47B61" w:rsidP="00F47B61">
      <w:pPr>
        <w:autoSpaceDE w:val="0"/>
        <w:autoSpaceDN w:val="0"/>
        <w:adjustRightInd w:val="0"/>
        <w:spacing w:after="0" w:line="240" w:lineRule="auto"/>
        <w:rPr>
          <w:rFonts w:ascii="SFRM1000" w:hAnsi="SFRM1000" w:cs="SFRM1000"/>
          <w:b/>
          <w:sz w:val="20"/>
          <w:szCs w:val="20"/>
        </w:rPr>
      </w:pPr>
      <w:r w:rsidRPr="00A6196E">
        <w:rPr>
          <w:rFonts w:ascii="SFRM1000" w:hAnsi="SFRM1000" w:cs="SFRM1000"/>
          <w:b/>
          <w:sz w:val="20"/>
          <w:szCs w:val="20"/>
        </w:rPr>
        <w:t>Visualizar el etiquetado generado en 2</w:t>
      </w:r>
      <w:r w:rsidRPr="00A6196E">
        <w:rPr>
          <w:rFonts w:ascii="SFTI1000" w:hAnsi="SFTI1000" w:cs="SFTI1000"/>
          <w:b/>
          <w:sz w:val="20"/>
          <w:szCs w:val="20"/>
        </w:rPr>
        <w:t xml:space="preserve">b </w:t>
      </w:r>
      <w:r w:rsidRPr="00A6196E">
        <w:rPr>
          <w:rFonts w:ascii="SFRM1000" w:hAnsi="SFRM1000" w:cs="SFRM1000"/>
          <w:b/>
          <w:sz w:val="20"/>
          <w:szCs w:val="20"/>
        </w:rPr>
        <w:t>junto con cada una</w:t>
      </w:r>
      <w:r w:rsidRPr="00A6196E">
        <w:rPr>
          <w:rFonts w:ascii="SFRM1000" w:hAnsi="SFRM1000" w:cs="SFRM1000"/>
          <w:b/>
          <w:sz w:val="20"/>
          <w:szCs w:val="20"/>
        </w:rPr>
        <w:t xml:space="preserve"> de las gráficas de cada una de </w:t>
      </w:r>
      <w:r w:rsidRPr="00A6196E">
        <w:rPr>
          <w:rFonts w:ascii="SFRM1000" w:hAnsi="SFRM1000" w:cs="SFRM1000"/>
          <w:b/>
          <w:sz w:val="20"/>
          <w:szCs w:val="20"/>
        </w:rPr>
        <w:t>las funciones. Comparar las formas de las regiones positi</w:t>
      </w:r>
      <w:r w:rsidRPr="00A6196E">
        <w:rPr>
          <w:rFonts w:ascii="SFRM1000" w:hAnsi="SFRM1000" w:cs="SFRM1000"/>
          <w:b/>
          <w:sz w:val="20"/>
          <w:szCs w:val="20"/>
        </w:rPr>
        <w:t xml:space="preserve">vas y negativas de estas nuevas </w:t>
      </w:r>
      <w:r w:rsidRPr="00A6196E">
        <w:rPr>
          <w:rFonts w:ascii="SFRM1000" w:hAnsi="SFRM1000" w:cs="SFRM1000"/>
          <w:b/>
          <w:sz w:val="20"/>
          <w:szCs w:val="20"/>
        </w:rPr>
        <w:t>funciones con las obtenidas en el caso de la recta ¿So</w:t>
      </w:r>
      <w:r w:rsidRPr="00A6196E">
        <w:rPr>
          <w:rFonts w:ascii="SFRM1000" w:hAnsi="SFRM1000" w:cs="SFRM1000"/>
          <w:b/>
          <w:sz w:val="20"/>
          <w:szCs w:val="20"/>
        </w:rPr>
        <w:t xml:space="preserve">n estas funciones más complejas </w:t>
      </w:r>
      <w:r w:rsidRPr="00A6196E">
        <w:rPr>
          <w:rFonts w:ascii="SFRM1000" w:hAnsi="SFRM1000" w:cs="SFRM1000"/>
          <w:b/>
          <w:sz w:val="20"/>
          <w:szCs w:val="20"/>
        </w:rPr>
        <w:t xml:space="preserve">mejores </w:t>
      </w:r>
      <w:r w:rsidRPr="00A6196E">
        <w:rPr>
          <w:rFonts w:ascii="SFRM1000" w:hAnsi="SFRM1000" w:cs="SFRM1000"/>
          <w:b/>
          <w:sz w:val="20"/>
          <w:szCs w:val="20"/>
        </w:rPr>
        <w:t>clasificadoras</w:t>
      </w:r>
      <w:r w:rsidRPr="00A6196E">
        <w:rPr>
          <w:rFonts w:ascii="SFRM1000" w:hAnsi="SFRM1000" w:cs="SFRM1000"/>
          <w:b/>
          <w:sz w:val="20"/>
          <w:szCs w:val="20"/>
        </w:rPr>
        <w:t xml:space="preserve"> que la función lineal? ¿En que ganan a</w:t>
      </w:r>
      <w:r w:rsidRPr="00A6196E">
        <w:rPr>
          <w:rFonts w:ascii="SFRM1000" w:hAnsi="SFRM1000" w:cs="SFRM1000"/>
          <w:b/>
          <w:sz w:val="20"/>
          <w:szCs w:val="20"/>
        </w:rPr>
        <w:t xml:space="preserve"> la función lineal? Explicar el </w:t>
      </w:r>
      <w:r w:rsidRPr="00A6196E">
        <w:rPr>
          <w:rFonts w:ascii="SFRM1000" w:hAnsi="SFRM1000" w:cs="SFRM1000"/>
          <w:b/>
          <w:sz w:val="20"/>
          <w:szCs w:val="20"/>
        </w:rPr>
        <w:t>razonamiento.</w:t>
      </w:r>
    </w:p>
    <w:p w:rsidR="00F47B61" w:rsidRDefault="00A6196E" w:rsidP="00F47B61">
      <w:pPr>
        <w:autoSpaceDE w:val="0"/>
        <w:autoSpaceDN w:val="0"/>
        <w:adjustRightInd w:val="0"/>
        <w:spacing w:after="0" w:line="240" w:lineRule="auto"/>
        <w:jc w:val="center"/>
        <w:rPr>
          <w:rFonts w:ascii="SFRM1000" w:hAnsi="SFRM1000" w:cs="SFRM1000"/>
          <w:sz w:val="20"/>
          <w:szCs w:val="20"/>
        </w:rPr>
      </w:pPr>
      <w:r>
        <w:rPr>
          <w:rFonts w:ascii="SFRM1000" w:hAnsi="SFRM1000" w:cs="SFRM1000"/>
          <w:sz w:val="20"/>
          <w:szCs w:val="20"/>
        </w:rPr>
        <w:lastRenderedPageBreak/>
        <w:pict>
          <v:shape id="_x0000_i1027" type="#_x0000_t75" style="width:364.2pt;height:270.4pt">
            <v:imagedata r:id="rId10" o:title="Ejercicio_3a"/>
          </v:shape>
        </w:pict>
      </w:r>
    </w:p>
    <w:p w:rsidR="00F47B61" w:rsidRPr="00A6196E" w:rsidRDefault="00F47B61" w:rsidP="00F47B61">
      <w:pPr>
        <w:autoSpaceDE w:val="0"/>
        <w:autoSpaceDN w:val="0"/>
        <w:adjustRightInd w:val="0"/>
        <w:spacing w:after="0" w:line="240" w:lineRule="auto"/>
        <w:jc w:val="center"/>
        <w:rPr>
          <w:rFonts w:ascii="SFRM1000" w:hAnsi="SFRM1000" w:cs="SFRM1000"/>
          <w:sz w:val="24"/>
          <w:szCs w:val="24"/>
        </w:rPr>
      </w:pPr>
      <m:oMathPara>
        <m:oMath>
          <m:r>
            <w:rPr>
              <w:rFonts w:ascii="Cambria Math" w:hAnsi="Cambria Math" w:cs="SFRM1000"/>
              <w:sz w:val="24"/>
              <w:szCs w:val="24"/>
            </w:rPr>
            <m:t>f</m:t>
          </m:r>
          <m:d>
            <m:dPr>
              <m:ctrlPr>
                <w:rPr>
                  <w:rFonts w:ascii="Cambria Math" w:hAnsi="Cambria Math" w:cs="SFRM1000"/>
                  <w:i/>
                  <w:sz w:val="24"/>
                  <w:szCs w:val="24"/>
                </w:rPr>
              </m:ctrlPr>
            </m:dPr>
            <m:e>
              <m:r>
                <w:rPr>
                  <w:rFonts w:ascii="Cambria Math" w:hAnsi="Cambria Math" w:cs="SFRM1000"/>
                  <w:sz w:val="24"/>
                  <w:szCs w:val="24"/>
                </w:rPr>
                <m:t>x,y</m:t>
              </m:r>
            </m:e>
          </m:d>
          <m:r>
            <w:rPr>
              <w:rFonts w:ascii="Cambria Math" w:hAnsi="Cambria Math" w:cs="SFRM1000"/>
              <w:sz w:val="24"/>
              <w:szCs w:val="24"/>
            </w:rPr>
            <m:t>=</m:t>
          </m:r>
          <m:sSup>
            <m:sSupPr>
              <m:ctrlPr>
                <w:rPr>
                  <w:rFonts w:ascii="Cambria Math" w:hAnsi="Cambria Math" w:cs="SFRM1000"/>
                  <w:i/>
                  <w:sz w:val="24"/>
                  <w:szCs w:val="24"/>
                </w:rPr>
              </m:ctrlPr>
            </m:sSupPr>
            <m:e>
              <m:r>
                <w:rPr>
                  <w:rFonts w:ascii="Cambria Math" w:hAnsi="Cambria Math" w:cs="SFRM1000"/>
                  <w:sz w:val="24"/>
                  <w:szCs w:val="24"/>
                </w:rPr>
                <m:t>(x-10)</m:t>
              </m:r>
            </m:e>
            <m:sup>
              <m:r>
                <w:rPr>
                  <w:rFonts w:ascii="Cambria Math" w:hAnsi="Cambria Math" w:cs="SFRM1000"/>
                  <w:sz w:val="24"/>
                  <w:szCs w:val="24"/>
                </w:rPr>
                <m:t>2</m:t>
              </m:r>
            </m:sup>
          </m:sSup>
          <m:r>
            <w:rPr>
              <w:rFonts w:ascii="Cambria Math" w:hAnsi="Cambria Math" w:cs="SFRM1000"/>
              <w:sz w:val="24"/>
              <w:szCs w:val="24"/>
            </w:rPr>
            <m:t xml:space="preserve">+ </m:t>
          </m:r>
          <m:sSup>
            <m:sSupPr>
              <m:ctrlPr>
                <w:rPr>
                  <w:rFonts w:ascii="Cambria Math" w:hAnsi="Cambria Math" w:cs="SFRM1000"/>
                  <w:i/>
                  <w:sz w:val="24"/>
                  <w:szCs w:val="24"/>
                </w:rPr>
              </m:ctrlPr>
            </m:sSupPr>
            <m:e>
              <m:r>
                <w:rPr>
                  <w:rFonts w:ascii="Cambria Math" w:hAnsi="Cambria Math" w:cs="SFRM1000"/>
                  <w:sz w:val="24"/>
                  <w:szCs w:val="24"/>
                </w:rPr>
                <m:t>(y-20)</m:t>
              </m:r>
            </m:e>
            <m:sup>
              <m:r>
                <w:rPr>
                  <w:rFonts w:ascii="Cambria Math" w:hAnsi="Cambria Math" w:cs="SFRM1000"/>
                  <w:sz w:val="24"/>
                  <w:szCs w:val="24"/>
                </w:rPr>
                <m:t>2</m:t>
              </m:r>
            </m:sup>
          </m:sSup>
          <m:r>
            <w:rPr>
              <w:rFonts w:ascii="Cambria Math" w:hAnsi="Cambria Math" w:cs="SFRM1000"/>
              <w:sz w:val="24"/>
              <w:szCs w:val="24"/>
            </w:rPr>
            <m:t>-400</m:t>
          </m:r>
        </m:oMath>
      </m:oMathPara>
    </w:p>
    <w:p w:rsidR="00F47B61" w:rsidRDefault="00F47B61" w:rsidP="00F47B61">
      <w:pPr>
        <w:autoSpaceDE w:val="0"/>
        <w:autoSpaceDN w:val="0"/>
        <w:adjustRightInd w:val="0"/>
        <w:spacing w:after="0" w:line="240" w:lineRule="auto"/>
        <w:jc w:val="center"/>
        <w:rPr>
          <w:rFonts w:ascii="SFRM1000" w:hAnsi="SFRM1000" w:cs="SFRM1000"/>
          <w:sz w:val="20"/>
          <w:szCs w:val="20"/>
        </w:rPr>
      </w:pPr>
      <w:r>
        <w:rPr>
          <w:rFonts w:ascii="SFRM1000" w:hAnsi="SFRM1000" w:cs="SFRM1000"/>
          <w:noProof/>
          <w:sz w:val="20"/>
          <w:szCs w:val="20"/>
          <w:lang w:eastAsia="es-ES"/>
        </w:rPr>
        <w:drawing>
          <wp:inline distT="0" distB="0" distL="0" distR="0">
            <wp:extent cx="4835260" cy="3593805"/>
            <wp:effectExtent l="0" t="0" r="3810" b="6985"/>
            <wp:docPr id="4" name="Imagen 4" descr="C:\Users\malve\AppData\Local\Microsoft\Windows\INetCache\Content.Word\Ejercicio_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malve\AppData\Local\Microsoft\Windows\INetCache\Content.Word\Ejercicio_3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4237" cy="3652505"/>
                    </a:xfrm>
                    <a:prstGeom prst="rect">
                      <a:avLst/>
                    </a:prstGeom>
                    <a:noFill/>
                    <a:ln>
                      <a:noFill/>
                    </a:ln>
                  </pic:spPr>
                </pic:pic>
              </a:graphicData>
            </a:graphic>
          </wp:inline>
        </w:drawing>
      </w:r>
    </w:p>
    <w:p w:rsidR="00F47B61" w:rsidRPr="00A6196E" w:rsidRDefault="00F47B61" w:rsidP="00F47B61">
      <w:pPr>
        <w:autoSpaceDE w:val="0"/>
        <w:autoSpaceDN w:val="0"/>
        <w:adjustRightInd w:val="0"/>
        <w:spacing w:after="0" w:line="240" w:lineRule="auto"/>
        <w:jc w:val="center"/>
        <w:rPr>
          <w:rFonts w:ascii="SFRM1000" w:hAnsi="SFRM1000" w:cs="SFRM1000"/>
          <w:sz w:val="28"/>
          <w:szCs w:val="28"/>
        </w:rPr>
      </w:pPr>
      <m:oMathPara>
        <m:oMath>
          <m:r>
            <w:rPr>
              <w:rFonts w:ascii="Cambria Math" w:hAnsi="Cambria Math" w:cs="SFRM1000"/>
              <w:sz w:val="28"/>
              <w:szCs w:val="28"/>
            </w:rPr>
            <m:t>f</m:t>
          </m:r>
          <m:d>
            <m:dPr>
              <m:ctrlPr>
                <w:rPr>
                  <w:rFonts w:ascii="Cambria Math" w:hAnsi="Cambria Math" w:cs="SFRM1000"/>
                  <w:i/>
                  <w:sz w:val="28"/>
                  <w:szCs w:val="28"/>
                </w:rPr>
              </m:ctrlPr>
            </m:dPr>
            <m:e>
              <m:r>
                <w:rPr>
                  <w:rFonts w:ascii="Cambria Math" w:hAnsi="Cambria Math" w:cs="SFRM1000"/>
                  <w:sz w:val="28"/>
                  <w:szCs w:val="28"/>
                </w:rPr>
                <m:t>x,y</m:t>
              </m:r>
            </m:e>
          </m:d>
          <m:r>
            <w:rPr>
              <w:rFonts w:ascii="Cambria Math" w:hAnsi="Cambria Math" w:cs="SFRM1000"/>
              <w:sz w:val="28"/>
              <w:szCs w:val="28"/>
            </w:rPr>
            <m:t>=</m:t>
          </m:r>
          <m:sSup>
            <m:sSupPr>
              <m:ctrlPr>
                <w:rPr>
                  <w:rFonts w:ascii="Cambria Math" w:hAnsi="Cambria Math" w:cs="SFRM1000"/>
                  <w:i/>
                  <w:sz w:val="28"/>
                  <w:szCs w:val="28"/>
                </w:rPr>
              </m:ctrlPr>
            </m:sSupPr>
            <m:e>
              <m:r>
                <w:rPr>
                  <w:rFonts w:ascii="Cambria Math" w:hAnsi="Cambria Math" w:cs="SFRM1000"/>
                  <w:sz w:val="28"/>
                  <w:szCs w:val="28"/>
                </w:rPr>
                <m:t>0.5</m:t>
              </m:r>
              <m:d>
                <m:dPr>
                  <m:ctrlPr>
                    <w:rPr>
                      <w:rFonts w:ascii="Cambria Math" w:hAnsi="Cambria Math" w:cs="SFRM1000"/>
                      <w:i/>
                      <w:sz w:val="28"/>
                      <w:szCs w:val="28"/>
                    </w:rPr>
                  </m:ctrlPr>
                </m:dPr>
                <m:e>
                  <m:r>
                    <w:rPr>
                      <w:rFonts w:ascii="Cambria Math" w:hAnsi="Cambria Math" w:cs="SFRM1000"/>
                      <w:sz w:val="28"/>
                      <w:szCs w:val="28"/>
                    </w:rPr>
                    <m:t>x-10</m:t>
                  </m:r>
                </m:e>
              </m:d>
            </m:e>
            <m:sup>
              <m:r>
                <w:rPr>
                  <w:rFonts w:ascii="Cambria Math" w:hAnsi="Cambria Math" w:cs="SFRM1000"/>
                  <w:sz w:val="28"/>
                  <w:szCs w:val="28"/>
                </w:rPr>
                <m:t>2</m:t>
              </m:r>
            </m:sup>
          </m:sSup>
          <m:r>
            <w:rPr>
              <w:rFonts w:ascii="Cambria Math" w:hAnsi="Cambria Math" w:cs="SFRM1000"/>
              <w:sz w:val="28"/>
              <w:szCs w:val="28"/>
            </w:rPr>
            <m:t xml:space="preserve">+ </m:t>
          </m:r>
          <m:sSup>
            <m:sSupPr>
              <m:ctrlPr>
                <w:rPr>
                  <w:rFonts w:ascii="Cambria Math" w:hAnsi="Cambria Math" w:cs="SFRM1000"/>
                  <w:i/>
                  <w:sz w:val="28"/>
                  <w:szCs w:val="28"/>
                </w:rPr>
              </m:ctrlPr>
            </m:sSupPr>
            <m:e>
              <m:d>
                <m:dPr>
                  <m:ctrlPr>
                    <w:rPr>
                      <w:rFonts w:ascii="Cambria Math" w:hAnsi="Cambria Math" w:cs="SFRM1000"/>
                      <w:i/>
                      <w:sz w:val="28"/>
                      <w:szCs w:val="28"/>
                    </w:rPr>
                  </m:ctrlPr>
                </m:dPr>
                <m:e>
                  <m:r>
                    <w:rPr>
                      <w:rFonts w:ascii="Cambria Math" w:hAnsi="Cambria Math" w:cs="SFRM1000"/>
                      <w:sz w:val="28"/>
                      <w:szCs w:val="28"/>
                    </w:rPr>
                    <m:t>y-20</m:t>
                  </m:r>
                </m:e>
              </m:d>
            </m:e>
            <m:sup>
              <m:r>
                <w:rPr>
                  <w:rFonts w:ascii="Cambria Math" w:hAnsi="Cambria Math" w:cs="SFRM1000"/>
                  <w:sz w:val="28"/>
                  <w:szCs w:val="28"/>
                </w:rPr>
                <m:t>2</m:t>
              </m:r>
            </m:sup>
          </m:sSup>
          <m:r>
            <w:rPr>
              <w:rFonts w:ascii="Cambria Math" w:hAnsi="Cambria Math" w:cs="SFRM1000"/>
              <w:sz w:val="28"/>
              <w:szCs w:val="28"/>
            </w:rPr>
            <m:t>-400</m:t>
          </m:r>
        </m:oMath>
      </m:oMathPara>
    </w:p>
    <w:p w:rsidR="00F47B61" w:rsidRDefault="00F47B61" w:rsidP="00F47B61">
      <w:pPr>
        <w:autoSpaceDE w:val="0"/>
        <w:autoSpaceDN w:val="0"/>
        <w:adjustRightInd w:val="0"/>
        <w:spacing w:after="0" w:line="240" w:lineRule="auto"/>
        <w:jc w:val="center"/>
        <w:rPr>
          <w:rFonts w:ascii="SFRM1000" w:hAnsi="SFRM1000" w:cs="SFRM1000"/>
          <w:sz w:val="20"/>
          <w:szCs w:val="20"/>
        </w:rPr>
      </w:pPr>
      <w:r>
        <w:rPr>
          <w:rFonts w:ascii="SFRM1000" w:hAnsi="SFRM1000" w:cs="SFRM1000"/>
          <w:sz w:val="20"/>
          <w:szCs w:val="20"/>
        </w:rPr>
        <w:lastRenderedPageBreak/>
        <w:pict>
          <v:shape id="_x0000_i1028" type="#_x0000_t75" style="width:379.25pt;height:281.3pt">
            <v:imagedata r:id="rId12" o:title="Ejercicio_3c"/>
          </v:shape>
        </w:pict>
      </w:r>
    </w:p>
    <w:p w:rsidR="00F47B61" w:rsidRPr="00A6196E" w:rsidRDefault="00F47B61" w:rsidP="00F47B61">
      <w:pPr>
        <w:autoSpaceDE w:val="0"/>
        <w:autoSpaceDN w:val="0"/>
        <w:adjustRightInd w:val="0"/>
        <w:spacing w:after="0" w:line="240" w:lineRule="auto"/>
        <w:jc w:val="center"/>
        <w:rPr>
          <w:rFonts w:ascii="SFRM1000" w:hAnsi="SFRM1000" w:cs="SFRM1000"/>
          <w:sz w:val="28"/>
          <w:szCs w:val="28"/>
        </w:rPr>
      </w:pPr>
      <m:oMathPara>
        <m:oMath>
          <m:r>
            <w:rPr>
              <w:rFonts w:ascii="Cambria Math" w:hAnsi="Cambria Math" w:cs="SFRM1000"/>
              <w:sz w:val="28"/>
              <w:szCs w:val="28"/>
            </w:rPr>
            <m:t>f</m:t>
          </m:r>
          <m:d>
            <m:dPr>
              <m:ctrlPr>
                <w:rPr>
                  <w:rFonts w:ascii="Cambria Math" w:hAnsi="Cambria Math" w:cs="SFRM1000"/>
                  <w:i/>
                  <w:sz w:val="28"/>
                  <w:szCs w:val="28"/>
                </w:rPr>
              </m:ctrlPr>
            </m:dPr>
            <m:e>
              <m:r>
                <w:rPr>
                  <w:rFonts w:ascii="Cambria Math" w:hAnsi="Cambria Math" w:cs="SFRM1000"/>
                  <w:sz w:val="28"/>
                  <w:szCs w:val="28"/>
                </w:rPr>
                <m:t>x,y</m:t>
              </m:r>
            </m:e>
          </m:d>
          <m:r>
            <w:rPr>
              <w:rFonts w:ascii="Cambria Math" w:hAnsi="Cambria Math" w:cs="SFRM1000"/>
              <w:sz w:val="28"/>
              <w:szCs w:val="28"/>
            </w:rPr>
            <m:t>=</m:t>
          </m:r>
          <m:sSup>
            <m:sSupPr>
              <m:ctrlPr>
                <w:rPr>
                  <w:rFonts w:ascii="Cambria Math" w:hAnsi="Cambria Math" w:cs="SFRM1000"/>
                  <w:i/>
                  <w:sz w:val="28"/>
                  <w:szCs w:val="28"/>
                </w:rPr>
              </m:ctrlPr>
            </m:sSupPr>
            <m:e>
              <m:r>
                <w:rPr>
                  <w:rFonts w:ascii="Cambria Math" w:hAnsi="Cambria Math" w:cs="SFRM1000"/>
                  <w:sz w:val="28"/>
                  <w:szCs w:val="28"/>
                </w:rPr>
                <m:t>0.5(x-10)</m:t>
              </m:r>
            </m:e>
            <m:sup>
              <m:r>
                <w:rPr>
                  <w:rFonts w:ascii="Cambria Math" w:hAnsi="Cambria Math" w:cs="SFRM1000"/>
                  <w:sz w:val="28"/>
                  <w:szCs w:val="28"/>
                </w:rPr>
                <m:t>2</m:t>
              </m:r>
            </m:sup>
          </m:sSup>
          <m:r>
            <w:rPr>
              <w:rFonts w:ascii="Cambria Math" w:hAnsi="Cambria Math" w:cs="SFRM1000"/>
              <w:sz w:val="28"/>
              <w:szCs w:val="28"/>
            </w:rPr>
            <m:t xml:space="preserve">- </m:t>
          </m:r>
          <m:sSup>
            <m:sSupPr>
              <m:ctrlPr>
                <w:rPr>
                  <w:rFonts w:ascii="Cambria Math" w:hAnsi="Cambria Math" w:cs="SFRM1000"/>
                  <w:i/>
                  <w:sz w:val="28"/>
                  <w:szCs w:val="28"/>
                </w:rPr>
              </m:ctrlPr>
            </m:sSupPr>
            <m:e>
              <m:r>
                <w:rPr>
                  <w:rFonts w:ascii="Cambria Math" w:hAnsi="Cambria Math" w:cs="SFRM1000"/>
                  <w:sz w:val="28"/>
                  <w:szCs w:val="28"/>
                </w:rPr>
                <m:t>(y+20)</m:t>
              </m:r>
            </m:e>
            <m:sup>
              <m:r>
                <w:rPr>
                  <w:rFonts w:ascii="Cambria Math" w:hAnsi="Cambria Math" w:cs="SFRM1000"/>
                  <w:sz w:val="28"/>
                  <w:szCs w:val="28"/>
                </w:rPr>
                <m:t>2</m:t>
              </m:r>
            </m:sup>
          </m:sSup>
          <m:r>
            <w:rPr>
              <w:rFonts w:ascii="Cambria Math" w:hAnsi="Cambria Math" w:cs="SFRM1000"/>
              <w:sz w:val="28"/>
              <w:szCs w:val="28"/>
            </w:rPr>
            <m:t>-400</m:t>
          </m:r>
        </m:oMath>
      </m:oMathPara>
    </w:p>
    <w:p w:rsidR="00F47B61" w:rsidRDefault="00F47B61" w:rsidP="00F47B61">
      <w:pPr>
        <w:autoSpaceDE w:val="0"/>
        <w:autoSpaceDN w:val="0"/>
        <w:adjustRightInd w:val="0"/>
        <w:spacing w:after="0" w:line="240" w:lineRule="auto"/>
        <w:jc w:val="center"/>
        <w:rPr>
          <w:rFonts w:ascii="SFRM1000" w:hAnsi="SFRM1000" w:cs="SFRM1000"/>
          <w:sz w:val="20"/>
          <w:szCs w:val="20"/>
        </w:rPr>
      </w:pPr>
      <w:r>
        <w:rPr>
          <w:rFonts w:ascii="SFRM1000" w:hAnsi="SFRM1000" w:cs="SFRM1000"/>
          <w:noProof/>
          <w:sz w:val="20"/>
          <w:szCs w:val="20"/>
          <w:lang w:eastAsia="es-ES"/>
        </w:rPr>
        <w:drawing>
          <wp:inline distT="0" distB="0" distL="0" distR="0">
            <wp:extent cx="4751305" cy="3519377"/>
            <wp:effectExtent l="0" t="0" r="0" b="5080"/>
            <wp:docPr id="5" name="Imagen 5" descr="C:\Users\malve\AppData\Local\Microsoft\Windows\INetCache\Content.Word\Ejercicio_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malve\AppData\Local\Microsoft\Windows\INetCache\Content.Word\Ejercicio_3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6275" cy="3582316"/>
                    </a:xfrm>
                    <a:prstGeom prst="rect">
                      <a:avLst/>
                    </a:prstGeom>
                    <a:noFill/>
                    <a:ln>
                      <a:noFill/>
                    </a:ln>
                  </pic:spPr>
                </pic:pic>
              </a:graphicData>
            </a:graphic>
          </wp:inline>
        </w:drawing>
      </w:r>
    </w:p>
    <w:p w:rsidR="00F47B61" w:rsidRPr="00A6196E" w:rsidRDefault="00F47B61" w:rsidP="00A6196E">
      <w:pPr>
        <w:autoSpaceDE w:val="0"/>
        <w:autoSpaceDN w:val="0"/>
        <w:adjustRightInd w:val="0"/>
        <w:spacing w:after="0" w:line="240" w:lineRule="auto"/>
        <w:jc w:val="center"/>
        <w:rPr>
          <w:rFonts w:ascii="SFRM1000" w:eastAsiaTheme="minorEastAsia" w:hAnsi="SFRM1000" w:cs="SFRM1000"/>
          <w:sz w:val="28"/>
          <w:szCs w:val="28"/>
        </w:rPr>
      </w:pPr>
      <m:oMathPara>
        <m:oMath>
          <m:r>
            <w:rPr>
              <w:rFonts w:ascii="Cambria Math" w:eastAsiaTheme="minorEastAsia" w:hAnsi="Cambria Math" w:cs="SFRM1000"/>
              <w:sz w:val="28"/>
              <w:szCs w:val="28"/>
            </w:rPr>
            <m:t>f</m:t>
          </m:r>
          <m:d>
            <m:dPr>
              <m:ctrlPr>
                <w:rPr>
                  <w:rFonts w:ascii="Cambria Math" w:eastAsiaTheme="minorEastAsia" w:hAnsi="Cambria Math" w:cs="SFRM1000"/>
                  <w:i/>
                  <w:sz w:val="28"/>
                  <w:szCs w:val="28"/>
                </w:rPr>
              </m:ctrlPr>
            </m:dPr>
            <m:e>
              <m:r>
                <w:rPr>
                  <w:rFonts w:ascii="Cambria Math" w:eastAsiaTheme="minorEastAsia" w:hAnsi="Cambria Math" w:cs="SFRM1000"/>
                  <w:sz w:val="28"/>
                  <w:szCs w:val="28"/>
                </w:rPr>
                <m:t>x,y</m:t>
              </m:r>
            </m:e>
          </m:d>
          <m:r>
            <w:rPr>
              <w:rFonts w:ascii="Cambria Math" w:eastAsiaTheme="minorEastAsia" w:hAnsi="Cambria Math" w:cs="SFRM1000"/>
              <w:sz w:val="28"/>
              <w:szCs w:val="28"/>
            </w:rPr>
            <m:t>=y-20</m:t>
          </m:r>
          <m:sSup>
            <m:sSupPr>
              <m:ctrlPr>
                <w:rPr>
                  <w:rFonts w:ascii="Cambria Math" w:eastAsiaTheme="minorEastAsia" w:hAnsi="Cambria Math" w:cs="SFRM1000"/>
                  <w:i/>
                  <w:sz w:val="28"/>
                  <w:szCs w:val="28"/>
                </w:rPr>
              </m:ctrlPr>
            </m:sSupPr>
            <m:e>
              <m:r>
                <w:rPr>
                  <w:rFonts w:ascii="Cambria Math" w:eastAsiaTheme="minorEastAsia" w:hAnsi="Cambria Math" w:cs="SFRM1000"/>
                  <w:sz w:val="28"/>
                  <w:szCs w:val="28"/>
                </w:rPr>
                <m:t>x</m:t>
              </m:r>
            </m:e>
            <m:sup>
              <m:r>
                <w:rPr>
                  <w:rFonts w:ascii="Cambria Math" w:eastAsiaTheme="minorEastAsia" w:hAnsi="Cambria Math" w:cs="SFRM1000"/>
                  <w:sz w:val="28"/>
                  <w:szCs w:val="28"/>
                </w:rPr>
                <m:t>2</m:t>
              </m:r>
            </m:sup>
          </m:sSup>
          <m:r>
            <w:rPr>
              <w:rFonts w:ascii="Cambria Math" w:eastAsiaTheme="minorEastAsia" w:hAnsi="Cambria Math" w:cs="SFRM1000"/>
              <w:sz w:val="28"/>
              <w:szCs w:val="28"/>
            </w:rPr>
            <m:t>-5x+3</m:t>
          </m:r>
        </m:oMath>
      </m:oMathPara>
    </w:p>
    <w:p w:rsidR="00A6196E" w:rsidRDefault="00A6196E" w:rsidP="00A6196E">
      <w:pPr>
        <w:autoSpaceDE w:val="0"/>
        <w:autoSpaceDN w:val="0"/>
        <w:adjustRightInd w:val="0"/>
        <w:spacing w:after="0" w:line="240" w:lineRule="auto"/>
        <w:jc w:val="center"/>
        <w:rPr>
          <w:rFonts w:ascii="SFRM1000" w:eastAsiaTheme="minorEastAsia" w:hAnsi="SFRM1000" w:cs="SFRM1000"/>
          <w:sz w:val="28"/>
          <w:szCs w:val="28"/>
        </w:rPr>
      </w:pPr>
    </w:p>
    <w:p w:rsidR="00A6196E" w:rsidRPr="00A6196E" w:rsidRDefault="00A6196E" w:rsidP="00A6196E">
      <w:pPr>
        <w:autoSpaceDE w:val="0"/>
        <w:autoSpaceDN w:val="0"/>
        <w:adjustRightInd w:val="0"/>
        <w:spacing w:after="0" w:line="240" w:lineRule="auto"/>
        <w:rPr>
          <w:rFonts w:eastAsiaTheme="minorEastAsia" w:cstheme="minorHAnsi"/>
          <w:sz w:val="24"/>
          <w:szCs w:val="24"/>
        </w:rPr>
      </w:pPr>
      <w:r>
        <w:rPr>
          <w:rFonts w:eastAsiaTheme="minorEastAsia" w:cstheme="minorHAnsi"/>
        </w:rPr>
        <w:tab/>
      </w:r>
      <w:r w:rsidRPr="00A6196E">
        <w:rPr>
          <w:rFonts w:eastAsiaTheme="minorEastAsia" w:cstheme="minorHAnsi"/>
          <w:sz w:val="24"/>
          <w:szCs w:val="24"/>
        </w:rPr>
        <w:t>Podemos ver que en la gráfica del ejercicio anterior (apartado 2b) no podemos encontrar ninguna recta que separe de manera lineal las dos clases. En las funciones cuadráticas ocurre lo mismo, excepto en la última, donde hay infinitas rectas que pueden separar en dos clases. Este conjunto de rectas son las que dejan a los puntos por encima de la misma. En este caso se obtendría un cien por cien de acierto en la clasificación.</w:t>
      </w:r>
    </w:p>
    <w:p w:rsidR="00A6196E" w:rsidRDefault="00A6196E" w:rsidP="00A6196E">
      <w:pPr>
        <w:autoSpaceDE w:val="0"/>
        <w:autoSpaceDN w:val="0"/>
        <w:adjustRightInd w:val="0"/>
        <w:spacing w:after="0" w:line="240" w:lineRule="auto"/>
        <w:rPr>
          <w:rFonts w:eastAsiaTheme="minorEastAsia" w:cstheme="minorHAnsi"/>
        </w:rPr>
      </w:pPr>
    </w:p>
    <w:p w:rsidR="00A6196E" w:rsidRDefault="00A6196E" w:rsidP="00A6196E">
      <w:pPr>
        <w:jc w:val="center"/>
        <w:rPr>
          <w:rFonts w:ascii="Times New Roman" w:hAnsi="Times New Roman" w:cs="Times New Roman"/>
          <w:b/>
          <w:sz w:val="32"/>
          <w:szCs w:val="32"/>
        </w:rPr>
      </w:pPr>
      <w:r>
        <w:rPr>
          <w:rFonts w:ascii="Times New Roman" w:hAnsi="Times New Roman" w:cs="Times New Roman"/>
          <w:b/>
          <w:sz w:val="32"/>
          <w:szCs w:val="32"/>
        </w:rPr>
        <w:t>2</w:t>
      </w:r>
      <w:r w:rsidRPr="00A6196E">
        <w:rPr>
          <w:rFonts w:ascii="Times New Roman" w:hAnsi="Times New Roman" w:cs="Times New Roman"/>
          <w:b/>
          <w:sz w:val="32"/>
          <w:szCs w:val="32"/>
        </w:rPr>
        <w:t xml:space="preserve">. </w:t>
      </w:r>
      <w:r>
        <w:rPr>
          <w:rFonts w:ascii="Times New Roman" w:hAnsi="Times New Roman" w:cs="Times New Roman"/>
          <w:b/>
          <w:sz w:val="32"/>
          <w:szCs w:val="32"/>
        </w:rPr>
        <w:t>MODELOS LINEALES</w:t>
      </w:r>
    </w:p>
    <w:p w:rsidR="00F83597" w:rsidRPr="00F83597" w:rsidRDefault="00A6196E" w:rsidP="00F83597">
      <w:pPr>
        <w:autoSpaceDE w:val="0"/>
        <w:autoSpaceDN w:val="0"/>
        <w:adjustRightInd w:val="0"/>
        <w:spacing w:after="0" w:line="240" w:lineRule="auto"/>
        <w:rPr>
          <w:rFonts w:cstheme="minorHAnsi"/>
          <w:b/>
          <w:sz w:val="24"/>
          <w:szCs w:val="24"/>
        </w:rPr>
      </w:pPr>
      <w:r w:rsidRPr="00F83597">
        <w:rPr>
          <w:rFonts w:cstheme="minorHAnsi"/>
          <w:b/>
          <w:sz w:val="24"/>
          <w:szCs w:val="24"/>
        </w:rPr>
        <w:t>1. (3 puntos) Algoritmo Perceptron: Implementar la función ajusta_</w:t>
      </w:r>
      <w:proofErr w:type="gramStart"/>
      <w:r w:rsidRPr="00F83597">
        <w:rPr>
          <w:rFonts w:cstheme="minorHAnsi"/>
          <w:b/>
          <w:sz w:val="24"/>
          <w:szCs w:val="24"/>
        </w:rPr>
        <w:t>PLA(</w:t>
      </w:r>
      <w:proofErr w:type="gramEnd"/>
      <w:r w:rsidRPr="00F83597">
        <w:rPr>
          <w:rFonts w:cstheme="minorHAnsi"/>
          <w:b/>
          <w:sz w:val="24"/>
          <w:szCs w:val="24"/>
        </w:rPr>
        <w:t>datos; label; max_iter; vini</w:t>
      </w:r>
      <w:r w:rsidRPr="00F83597">
        <w:rPr>
          <w:rFonts w:cstheme="minorHAnsi"/>
          <w:b/>
          <w:sz w:val="24"/>
          <w:szCs w:val="24"/>
        </w:rPr>
        <w:t xml:space="preserve">) </w:t>
      </w:r>
      <w:r w:rsidRPr="00F83597">
        <w:rPr>
          <w:rFonts w:cstheme="minorHAnsi"/>
          <w:b/>
          <w:sz w:val="24"/>
          <w:szCs w:val="24"/>
        </w:rPr>
        <w:t>que calcula el hiperplano solución a un problema de clasificac</w:t>
      </w:r>
      <w:r w:rsidRPr="00F83597">
        <w:rPr>
          <w:rFonts w:cstheme="minorHAnsi"/>
          <w:b/>
          <w:sz w:val="24"/>
          <w:szCs w:val="24"/>
        </w:rPr>
        <w:t xml:space="preserve">ión binaria usando el algoritmo </w:t>
      </w:r>
      <w:r w:rsidRPr="00F83597">
        <w:rPr>
          <w:rFonts w:cstheme="minorHAnsi"/>
          <w:b/>
          <w:sz w:val="24"/>
          <w:szCs w:val="24"/>
        </w:rPr>
        <w:t xml:space="preserve">PLA. La entrada datos </w:t>
      </w:r>
      <w:r w:rsidR="00F83597" w:rsidRPr="00F83597">
        <w:rPr>
          <w:rFonts w:cstheme="minorHAnsi"/>
          <w:b/>
          <w:sz w:val="24"/>
          <w:szCs w:val="24"/>
        </w:rPr>
        <w:t>es una matriz donde cada í</w:t>
      </w:r>
      <w:r w:rsidRPr="00F83597">
        <w:rPr>
          <w:rFonts w:cstheme="minorHAnsi"/>
          <w:b/>
          <w:sz w:val="24"/>
          <w:szCs w:val="24"/>
        </w:rPr>
        <w:t>tem con su etiqueta está representado</w:t>
      </w:r>
      <w:r w:rsidR="00F83597" w:rsidRPr="00F83597">
        <w:rPr>
          <w:rFonts w:cstheme="minorHAnsi"/>
          <w:b/>
          <w:sz w:val="24"/>
          <w:szCs w:val="24"/>
        </w:rPr>
        <w:t xml:space="preserve"> </w:t>
      </w:r>
      <w:r w:rsidR="00F83597" w:rsidRPr="00F83597">
        <w:rPr>
          <w:rFonts w:cstheme="minorHAnsi"/>
          <w:b/>
          <w:sz w:val="24"/>
          <w:szCs w:val="24"/>
        </w:rPr>
        <w:t xml:space="preserve">por una fila de la matriz, label el vector de etiquetas (cada etiqueta es un valor +1 o </w:t>
      </w:r>
      <w:r w:rsidR="00F83597" w:rsidRPr="00F83597">
        <w:rPr>
          <w:rFonts w:ascii="Calibri" w:hAnsi="Calibri" w:cs="Calibri"/>
          <w:b/>
          <w:sz w:val="24"/>
          <w:szCs w:val="24"/>
        </w:rPr>
        <w:t>-</w:t>
      </w:r>
      <w:r w:rsidR="00F83597" w:rsidRPr="00F83597">
        <w:rPr>
          <w:rFonts w:cstheme="minorHAnsi"/>
          <w:b/>
          <w:sz w:val="24"/>
          <w:szCs w:val="24"/>
        </w:rPr>
        <w:t>1</w:t>
      </w:r>
      <w:r w:rsidR="00F83597" w:rsidRPr="00F83597">
        <w:rPr>
          <w:rFonts w:cstheme="minorHAnsi"/>
          <w:b/>
          <w:sz w:val="24"/>
          <w:szCs w:val="24"/>
        </w:rPr>
        <w:t xml:space="preserve">), </w:t>
      </w:r>
      <w:r w:rsidR="00F83597" w:rsidRPr="00F83597">
        <w:rPr>
          <w:rFonts w:cstheme="minorHAnsi"/>
          <w:b/>
          <w:sz w:val="24"/>
          <w:szCs w:val="24"/>
        </w:rPr>
        <w:t>max_iter es el número máximo de iteraciones permitidas y vini el valor inicial del vector.</w:t>
      </w:r>
    </w:p>
    <w:p w:rsidR="00A6196E" w:rsidRPr="00F83597" w:rsidRDefault="00F83597" w:rsidP="00F83597">
      <w:pPr>
        <w:autoSpaceDE w:val="0"/>
        <w:autoSpaceDN w:val="0"/>
        <w:adjustRightInd w:val="0"/>
        <w:spacing w:after="0" w:line="240" w:lineRule="auto"/>
        <w:rPr>
          <w:rFonts w:cstheme="minorHAnsi"/>
          <w:b/>
          <w:sz w:val="24"/>
          <w:szCs w:val="24"/>
        </w:rPr>
      </w:pPr>
      <w:r w:rsidRPr="00F83597">
        <w:rPr>
          <w:rFonts w:cstheme="minorHAnsi"/>
          <w:b/>
          <w:sz w:val="24"/>
          <w:szCs w:val="24"/>
        </w:rPr>
        <w:t>La función devuelve los coeficientes del hiperplano.</w:t>
      </w:r>
    </w:p>
    <w:p w:rsidR="00F83597" w:rsidRPr="00F83597" w:rsidRDefault="00F83597" w:rsidP="00F83597">
      <w:pPr>
        <w:pStyle w:val="Prrafodelista"/>
        <w:numPr>
          <w:ilvl w:val="0"/>
          <w:numId w:val="4"/>
        </w:numPr>
        <w:autoSpaceDE w:val="0"/>
        <w:autoSpaceDN w:val="0"/>
        <w:adjustRightInd w:val="0"/>
        <w:spacing w:after="0" w:line="240" w:lineRule="auto"/>
        <w:rPr>
          <w:rFonts w:cstheme="minorHAnsi"/>
          <w:b/>
          <w:sz w:val="24"/>
          <w:szCs w:val="24"/>
        </w:rPr>
      </w:pPr>
      <w:r w:rsidRPr="00F83597">
        <w:rPr>
          <w:rFonts w:cstheme="minorHAnsi"/>
          <w:b/>
          <w:sz w:val="24"/>
          <w:szCs w:val="24"/>
        </w:rPr>
        <w:t xml:space="preserve">Ejecutar el algoritmo PLA con los datos simulados en los apartados 2a </w:t>
      </w:r>
      <w:r w:rsidRPr="00F83597">
        <w:rPr>
          <w:rFonts w:cstheme="minorHAnsi"/>
          <w:b/>
          <w:sz w:val="24"/>
          <w:szCs w:val="24"/>
        </w:rPr>
        <w:t xml:space="preserve">de la sección.1. </w:t>
      </w:r>
      <w:r w:rsidRPr="00F83597">
        <w:rPr>
          <w:rFonts w:cstheme="minorHAnsi"/>
          <w:b/>
          <w:sz w:val="24"/>
          <w:szCs w:val="24"/>
        </w:rPr>
        <w:t>Inicializar el algoritmo con: a) el vector cero y, b) con vectores de n</w:t>
      </w:r>
      <w:r w:rsidRPr="00F83597">
        <w:rPr>
          <w:rFonts w:cstheme="minorHAnsi"/>
          <w:b/>
          <w:sz w:val="24"/>
          <w:szCs w:val="24"/>
        </w:rPr>
        <w:t xml:space="preserve">úmeros aleatorios </w:t>
      </w:r>
      <w:r w:rsidRPr="00F83597">
        <w:rPr>
          <w:rFonts w:cstheme="minorHAnsi"/>
          <w:b/>
          <w:sz w:val="24"/>
          <w:szCs w:val="24"/>
        </w:rPr>
        <w:t>en [0</w:t>
      </w:r>
      <w:r w:rsidRPr="00F83597">
        <w:rPr>
          <w:rFonts w:cstheme="minorHAnsi"/>
          <w:b/>
          <w:sz w:val="24"/>
          <w:szCs w:val="24"/>
        </w:rPr>
        <w:t>,</w:t>
      </w:r>
      <w:r w:rsidRPr="00F83597">
        <w:rPr>
          <w:rFonts w:cstheme="minorHAnsi"/>
          <w:b/>
          <w:sz w:val="24"/>
          <w:szCs w:val="24"/>
        </w:rPr>
        <w:t>1] (10 veces). Anotar el número medio de iteraciones necesarias en ambos para</w:t>
      </w:r>
      <w:r w:rsidRPr="00F83597">
        <w:rPr>
          <w:rFonts w:cstheme="minorHAnsi"/>
          <w:b/>
          <w:sz w:val="24"/>
          <w:szCs w:val="24"/>
        </w:rPr>
        <w:t xml:space="preserve"> </w:t>
      </w:r>
      <w:r w:rsidRPr="00F83597">
        <w:rPr>
          <w:rFonts w:cstheme="minorHAnsi"/>
          <w:b/>
          <w:sz w:val="24"/>
          <w:szCs w:val="24"/>
        </w:rPr>
        <w:t>converger. Valorar el resultado relacionando el p</w:t>
      </w:r>
      <w:r w:rsidRPr="00F83597">
        <w:rPr>
          <w:rFonts w:cstheme="minorHAnsi"/>
          <w:b/>
          <w:sz w:val="24"/>
          <w:szCs w:val="24"/>
        </w:rPr>
        <w:t xml:space="preserve">unto de inicio con el número de </w:t>
      </w:r>
      <w:r w:rsidRPr="00F83597">
        <w:rPr>
          <w:rFonts w:cstheme="minorHAnsi"/>
          <w:b/>
          <w:sz w:val="24"/>
          <w:szCs w:val="24"/>
        </w:rPr>
        <w:t>iteraciones.</w:t>
      </w:r>
    </w:p>
    <w:p w:rsidR="00F83597" w:rsidRDefault="00F83597" w:rsidP="00F83597">
      <w:pPr>
        <w:autoSpaceDE w:val="0"/>
        <w:autoSpaceDN w:val="0"/>
        <w:adjustRightInd w:val="0"/>
        <w:spacing w:after="0" w:line="240" w:lineRule="auto"/>
        <w:ind w:left="360"/>
        <w:jc w:val="center"/>
        <w:rPr>
          <w:rFonts w:cstheme="minorHAnsi"/>
          <w:sz w:val="24"/>
          <w:szCs w:val="24"/>
        </w:rPr>
      </w:pPr>
      <w:r>
        <w:rPr>
          <w:noProof/>
          <w:lang w:eastAsia="es-ES"/>
        </w:rPr>
        <w:drawing>
          <wp:inline distT="0" distB="0" distL="0" distR="0" wp14:anchorId="5373C930" wp14:editId="283664D8">
            <wp:extent cx="3257550" cy="6000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7550" cy="600075"/>
                    </a:xfrm>
                    <a:prstGeom prst="rect">
                      <a:avLst/>
                    </a:prstGeom>
                  </pic:spPr>
                </pic:pic>
              </a:graphicData>
            </a:graphic>
          </wp:inline>
        </w:drawing>
      </w:r>
    </w:p>
    <w:p w:rsidR="00F83597" w:rsidRDefault="00F83597" w:rsidP="00F83597">
      <w:pPr>
        <w:autoSpaceDE w:val="0"/>
        <w:autoSpaceDN w:val="0"/>
        <w:adjustRightInd w:val="0"/>
        <w:spacing w:after="0" w:line="240" w:lineRule="auto"/>
        <w:ind w:left="360"/>
        <w:jc w:val="center"/>
        <w:rPr>
          <w:rFonts w:cstheme="minorHAnsi"/>
          <w:sz w:val="24"/>
          <w:szCs w:val="24"/>
        </w:rPr>
      </w:pPr>
    </w:p>
    <w:p w:rsidR="00F83597" w:rsidRPr="00F83597" w:rsidRDefault="00F83597" w:rsidP="00F83597">
      <w:pPr>
        <w:autoSpaceDE w:val="0"/>
        <w:autoSpaceDN w:val="0"/>
        <w:adjustRightInd w:val="0"/>
        <w:spacing w:after="0" w:line="240" w:lineRule="auto"/>
        <w:ind w:firstLine="426"/>
        <w:rPr>
          <w:rFonts w:cstheme="minorHAnsi"/>
          <w:sz w:val="24"/>
          <w:szCs w:val="24"/>
        </w:rPr>
      </w:pPr>
      <w:r>
        <w:rPr>
          <w:rFonts w:cstheme="minorHAnsi"/>
          <w:sz w:val="24"/>
          <w:szCs w:val="24"/>
        </w:rPr>
        <w:t>Con el vector inicial a 0, el algoritmo necesita 5 iteraciones para ajustar la recta y una media de 7.9 iteraciones si el vector inicial es de números aleatorios. Por tanto podemos ver que si el vector está inicializado a 0 tarda menos iteraciones en realizar el ajuste.</w:t>
      </w:r>
    </w:p>
    <w:p w:rsidR="00F83597" w:rsidRPr="00F83597" w:rsidRDefault="00F83597" w:rsidP="00F83597">
      <w:pPr>
        <w:autoSpaceDE w:val="0"/>
        <w:autoSpaceDN w:val="0"/>
        <w:adjustRightInd w:val="0"/>
        <w:spacing w:after="0" w:line="240" w:lineRule="auto"/>
        <w:rPr>
          <w:rFonts w:cstheme="minorHAnsi"/>
          <w:sz w:val="24"/>
          <w:szCs w:val="24"/>
        </w:rPr>
      </w:pPr>
    </w:p>
    <w:p w:rsidR="00F83597" w:rsidRDefault="00F83597" w:rsidP="00F83597">
      <w:pPr>
        <w:pStyle w:val="Prrafodelista"/>
        <w:numPr>
          <w:ilvl w:val="0"/>
          <w:numId w:val="4"/>
        </w:numPr>
        <w:autoSpaceDE w:val="0"/>
        <w:autoSpaceDN w:val="0"/>
        <w:adjustRightInd w:val="0"/>
        <w:spacing w:after="0" w:line="240" w:lineRule="auto"/>
        <w:rPr>
          <w:rFonts w:cstheme="minorHAnsi"/>
          <w:b/>
          <w:sz w:val="24"/>
          <w:szCs w:val="24"/>
        </w:rPr>
      </w:pPr>
      <w:r w:rsidRPr="00F83597">
        <w:rPr>
          <w:rFonts w:cstheme="minorHAnsi"/>
          <w:b/>
          <w:sz w:val="24"/>
          <w:szCs w:val="24"/>
        </w:rPr>
        <w:t>Hacer lo mismo que antes usando ahora los datos del apartado 2b de la sección.1.</w:t>
      </w:r>
      <w:r w:rsidRPr="00F83597">
        <w:rPr>
          <w:rFonts w:cstheme="minorHAnsi"/>
          <w:b/>
          <w:sz w:val="24"/>
          <w:szCs w:val="24"/>
        </w:rPr>
        <w:t xml:space="preserve"> </w:t>
      </w:r>
      <w:r w:rsidRPr="00F83597">
        <w:rPr>
          <w:rFonts w:cstheme="minorHAnsi"/>
          <w:b/>
          <w:sz w:val="24"/>
          <w:szCs w:val="24"/>
        </w:rPr>
        <w:t>¿Observa algún comportamiento dif</w:t>
      </w:r>
      <w:r w:rsidRPr="00F83597">
        <w:rPr>
          <w:rFonts w:cstheme="minorHAnsi"/>
          <w:b/>
          <w:sz w:val="24"/>
          <w:szCs w:val="24"/>
        </w:rPr>
        <w:t>erente? En caso afirmativo diga cuál</w:t>
      </w:r>
      <w:r w:rsidRPr="00F83597">
        <w:rPr>
          <w:rFonts w:cstheme="minorHAnsi"/>
          <w:b/>
          <w:sz w:val="24"/>
          <w:szCs w:val="24"/>
        </w:rPr>
        <w:t xml:space="preserve"> y las razones</w:t>
      </w:r>
      <w:r w:rsidRPr="00F83597">
        <w:rPr>
          <w:rFonts w:cstheme="minorHAnsi"/>
          <w:b/>
          <w:sz w:val="24"/>
          <w:szCs w:val="24"/>
        </w:rPr>
        <w:t xml:space="preserve"> </w:t>
      </w:r>
      <w:r w:rsidRPr="00F83597">
        <w:rPr>
          <w:rFonts w:cstheme="minorHAnsi"/>
          <w:b/>
          <w:sz w:val="24"/>
          <w:szCs w:val="24"/>
        </w:rPr>
        <w:t>para que ello ocurra.</w:t>
      </w:r>
    </w:p>
    <w:p w:rsidR="00F83597" w:rsidRDefault="00F83597" w:rsidP="00F83597">
      <w:pPr>
        <w:autoSpaceDE w:val="0"/>
        <w:autoSpaceDN w:val="0"/>
        <w:adjustRightInd w:val="0"/>
        <w:spacing w:after="0" w:line="240" w:lineRule="auto"/>
        <w:jc w:val="center"/>
        <w:rPr>
          <w:rFonts w:cstheme="minorHAnsi"/>
          <w:b/>
          <w:sz w:val="24"/>
          <w:szCs w:val="24"/>
        </w:rPr>
      </w:pPr>
      <w:r>
        <w:rPr>
          <w:noProof/>
          <w:lang w:eastAsia="es-ES"/>
        </w:rPr>
        <w:drawing>
          <wp:inline distT="0" distB="0" distL="0" distR="0" wp14:anchorId="1A2910E1" wp14:editId="292986EE">
            <wp:extent cx="3257550" cy="6096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57550" cy="609600"/>
                    </a:xfrm>
                    <a:prstGeom prst="rect">
                      <a:avLst/>
                    </a:prstGeom>
                  </pic:spPr>
                </pic:pic>
              </a:graphicData>
            </a:graphic>
          </wp:inline>
        </w:drawing>
      </w:r>
    </w:p>
    <w:p w:rsidR="00F83597" w:rsidRDefault="00F83597" w:rsidP="00F83597">
      <w:pPr>
        <w:autoSpaceDE w:val="0"/>
        <w:autoSpaceDN w:val="0"/>
        <w:adjustRightInd w:val="0"/>
        <w:spacing w:after="0" w:line="240" w:lineRule="auto"/>
        <w:jc w:val="center"/>
        <w:rPr>
          <w:rFonts w:cstheme="minorHAnsi"/>
          <w:b/>
          <w:sz w:val="24"/>
          <w:szCs w:val="24"/>
        </w:rPr>
      </w:pPr>
    </w:p>
    <w:p w:rsidR="00F83597" w:rsidRPr="00F83597" w:rsidRDefault="00F83597" w:rsidP="00F83597">
      <w:pPr>
        <w:autoSpaceDE w:val="0"/>
        <w:autoSpaceDN w:val="0"/>
        <w:adjustRightInd w:val="0"/>
        <w:spacing w:after="0" w:line="240" w:lineRule="auto"/>
        <w:rPr>
          <w:rFonts w:cstheme="minorHAnsi"/>
          <w:sz w:val="24"/>
          <w:szCs w:val="24"/>
        </w:rPr>
      </w:pPr>
      <w:r>
        <w:rPr>
          <w:rFonts w:cstheme="minorHAnsi"/>
          <w:b/>
          <w:sz w:val="24"/>
          <w:szCs w:val="24"/>
        </w:rPr>
        <w:tab/>
      </w:r>
      <w:r>
        <w:rPr>
          <w:rFonts w:cstheme="minorHAnsi"/>
          <w:sz w:val="24"/>
          <w:szCs w:val="24"/>
        </w:rPr>
        <w:t>Si ejecutamos el algoritmo utilizando etiquetas con ruido (las del apartado 2b de la sección 1) podemos ver que ne</w:t>
      </w:r>
      <w:r w:rsidR="004A15E5">
        <w:rPr>
          <w:rFonts w:cstheme="minorHAnsi"/>
          <w:sz w:val="24"/>
          <w:szCs w:val="24"/>
        </w:rPr>
        <w:t>cesita el máximo de iteraciones, sean las que sean, ya que no existe ninguna separación lineal que pueda separar los datos. En la prueba se han probado con diferentes valores de iteraciones máximas, siendo el resultado en todas igual.</w:t>
      </w:r>
    </w:p>
    <w:sectPr w:rsidR="00F83597" w:rsidRPr="00F835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FTI1000">
    <w:panose1 w:val="00000000000000000000"/>
    <w:charset w:val="00"/>
    <w:family w:val="auto"/>
    <w:notTrueType/>
    <w:pitch w:val="default"/>
    <w:sig w:usb0="00000003" w:usb1="00000000" w:usb2="00000000" w:usb3="00000000" w:csb0="00000001" w:csb1="00000000"/>
  </w:font>
  <w:font w:name="SFRM100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C185B"/>
    <w:multiLevelType w:val="hybridMultilevel"/>
    <w:tmpl w:val="441651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9EB3EC0"/>
    <w:multiLevelType w:val="hybridMultilevel"/>
    <w:tmpl w:val="5C14D874"/>
    <w:lvl w:ilvl="0" w:tplc="2B4C6C4E">
      <w:start w:val="1"/>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48662235"/>
    <w:multiLevelType w:val="hybridMultilevel"/>
    <w:tmpl w:val="BC3CE2B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6A423CB"/>
    <w:multiLevelType w:val="hybridMultilevel"/>
    <w:tmpl w:val="943A15E4"/>
    <w:lvl w:ilvl="0" w:tplc="8B106E22">
      <w:start w:val="1"/>
      <w:numFmt w:val="lowerLetter"/>
      <w:lvlText w:val="%1)"/>
      <w:lvlJc w:val="left"/>
      <w:pPr>
        <w:ind w:left="1068" w:hanging="360"/>
      </w:pPr>
      <w:rPr>
        <w:rFonts w:ascii="SFTI1000" w:hAnsi="SFTI1000" w:cs="SFTI1000"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15:restartNumberingAfterBreak="0">
    <w:nsid w:val="65BC2644"/>
    <w:multiLevelType w:val="hybridMultilevel"/>
    <w:tmpl w:val="81146B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D53"/>
    <w:rsid w:val="00041F12"/>
    <w:rsid w:val="00177D53"/>
    <w:rsid w:val="004A15E5"/>
    <w:rsid w:val="00A6196E"/>
    <w:rsid w:val="00F47B61"/>
    <w:rsid w:val="00F835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87439A-36D2-4A11-882F-19DB70CDF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7D53"/>
    <w:pPr>
      <w:ind w:left="720"/>
      <w:contextualSpacing/>
    </w:pPr>
  </w:style>
  <w:style w:type="character" w:styleId="Textodelmarcadordeposicin">
    <w:name w:val="Placeholder Text"/>
    <w:basedOn w:val="Fuentedeprrafopredeter"/>
    <w:uiPriority w:val="99"/>
    <w:semiHidden/>
    <w:rsid w:val="00F47B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E6ABCC-960F-487E-8858-A1F9EADF9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Pages>
  <Words>624</Words>
  <Characters>3432</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Lopez Justicia</dc:creator>
  <cp:keywords/>
  <dc:description/>
  <cp:lastModifiedBy>Ivan Lopez Justicia</cp:lastModifiedBy>
  <cp:revision>2</cp:revision>
  <cp:lastPrinted>2018-04-20T19:32:00Z</cp:lastPrinted>
  <dcterms:created xsi:type="dcterms:W3CDTF">2018-04-20T18:44:00Z</dcterms:created>
  <dcterms:modified xsi:type="dcterms:W3CDTF">2018-04-20T19:32:00Z</dcterms:modified>
</cp:coreProperties>
</file>