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2060"/>
  <w:body>
    <w:p w14:paraId="20754A37" w14:textId="3175D689" w:rsidR="00522A07" w:rsidRPr="00CC5342" w:rsidRDefault="00522A07" w:rsidP="0027405A">
      <w:pPr>
        <w:jc w:val="center"/>
        <w:rPr>
          <w:rFonts w:ascii="Calisto MT" w:hAnsi="Calisto MT"/>
          <w:b/>
          <w:bCs/>
          <w:i/>
          <w:iCs/>
          <w:color w:val="5DD47E"/>
          <w:sz w:val="72"/>
          <w:szCs w:val="72"/>
        </w:rPr>
      </w:pPr>
      <w:r w:rsidRPr="00CC5342">
        <w:rPr>
          <w:rFonts w:ascii="Calisto MT" w:hAnsi="Calisto MT"/>
          <w:b/>
          <w:bCs/>
          <w:i/>
          <w:iCs/>
          <w:color w:val="5DD47E"/>
          <w:sz w:val="72"/>
          <w:szCs w:val="72"/>
        </w:rPr>
        <w:t>EL ABC DE</w:t>
      </w:r>
    </w:p>
    <w:p w14:paraId="50E43FE5" w14:textId="303927AB" w:rsidR="007A451A" w:rsidRPr="00CC5342" w:rsidRDefault="007A451A" w:rsidP="0027405A">
      <w:pPr>
        <w:jc w:val="center"/>
        <w:rPr>
          <w:rFonts w:ascii="Calisto MT" w:hAnsi="Calisto MT"/>
          <w:b/>
          <w:bCs/>
          <w:i/>
          <w:iCs/>
          <w:color w:val="FFFFFF" w:themeColor="background1"/>
          <w:sz w:val="32"/>
          <w:szCs w:val="32"/>
        </w:rPr>
      </w:pPr>
      <w:r w:rsidRPr="00CC5342">
        <w:rPr>
          <w:noProof/>
          <w:color w:val="FFFFFF" w:themeColor="background1"/>
        </w:rPr>
        <w:drawing>
          <wp:inline distT="0" distB="0" distL="0" distR="0" wp14:anchorId="140CAC51" wp14:editId="4F14E6F4">
            <wp:extent cx="5382260" cy="1649489"/>
            <wp:effectExtent l="0" t="0" r="0" b="8255"/>
            <wp:docPr id="398261937" name="Imagen 16" descr="STATA - Data Analysis, Comprehensive Statistical Softwa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TATA - Data Analysis, Comprehensive Statistical Software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800" b="206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8808" cy="167294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E47F14" w14:textId="77777777" w:rsidR="00CC5342" w:rsidRPr="00CC5342" w:rsidRDefault="00CC5342" w:rsidP="00CC5342">
      <w:pPr>
        <w:jc w:val="center"/>
        <w:rPr>
          <w:rFonts w:ascii="Calisto MT" w:hAnsi="Calisto MT"/>
          <w:b/>
          <w:bCs/>
          <w:i/>
          <w:iCs/>
          <w:color w:val="FFC000"/>
          <w:sz w:val="32"/>
          <w:szCs w:val="32"/>
        </w:rPr>
      </w:pPr>
      <w:r w:rsidRPr="00CC5342">
        <w:rPr>
          <w:rFonts w:ascii="Calisto MT" w:hAnsi="Calisto MT"/>
          <w:b/>
          <w:bCs/>
          <w:i/>
          <w:iCs/>
          <w:color w:val="FFC000"/>
          <w:sz w:val="32"/>
          <w:szCs w:val="32"/>
        </w:rPr>
        <w:t>MSc. Ciro Ivan Machacuay Meza</w:t>
      </w:r>
    </w:p>
    <w:p w14:paraId="2312CF81" w14:textId="77777777" w:rsidR="00522A07" w:rsidRPr="00CC5342" w:rsidRDefault="00522A07" w:rsidP="007A451A">
      <w:pPr>
        <w:jc w:val="both"/>
        <w:rPr>
          <w:rFonts w:ascii="Calisto MT" w:hAnsi="Calisto MT"/>
          <w:i/>
          <w:iCs/>
          <w:color w:val="FFFFFF" w:themeColor="background1"/>
          <w:sz w:val="32"/>
          <w:szCs w:val="32"/>
        </w:rPr>
      </w:pPr>
    </w:p>
    <w:p w14:paraId="619530E0" w14:textId="087C4940" w:rsidR="007A451A" w:rsidRPr="00CC5342" w:rsidRDefault="007A451A" w:rsidP="007A451A">
      <w:pPr>
        <w:jc w:val="both"/>
        <w:rPr>
          <w:rFonts w:ascii="Calisto MT" w:hAnsi="Calisto MT"/>
          <w:i/>
          <w:iCs/>
          <w:color w:val="FFFFFF" w:themeColor="background1"/>
          <w:sz w:val="32"/>
          <w:szCs w:val="32"/>
        </w:rPr>
      </w:pPr>
      <w:r w:rsidRPr="00CC5342">
        <w:rPr>
          <w:rFonts w:ascii="Calisto MT" w:hAnsi="Calisto MT"/>
          <w:i/>
          <w:iCs/>
          <w:color w:val="FFFFFF" w:themeColor="background1"/>
          <w:sz w:val="32"/>
          <w:szCs w:val="32"/>
        </w:rPr>
        <w:t>STATA es un paquete de software estadístico creado en 1985 por Stata Corp. Es utilizado principalmente por instituciones académicas y empresariales dedicadas a la investigación, especialmente en economía, sociología, ciencias políticas, biomedicina, geoquímica y epidemiologia, etc.</w:t>
      </w:r>
    </w:p>
    <w:p w14:paraId="3F69641F" w14:textId="79AE1EB7" w:rsidR="007A451A" w:rsidRPr="00CC5342" w:rsidRDefault="007A451A" w:rsidP="007A451A">
      <w:pPr>
        <w:jc w:val="both"/>
        <w:rPr>
          <w:rFonts w:ascii="Calisto MT" w:hAnsi="Calisto MT"/>
          <w:i/>
          <w:iCs/>
          <w:color w:val="FFFFFF" w:themeColor="background1"/>
          <w:sz w:val="32"/>
          <w:szCs w:val="32"/>
        </w:rPr>
      </w:pPr>
      <w:r w:rsidRPr="00CC5342">
        <w:rPr>
          <w:rFonts w:ascii="Calisto MT" w:hAnsi="Calisto MT"/>
          <w:i/>
          <w:iCs/>
          <w:color w:val="FFFFFF" w:themeColor="background1"/>
          <w:sz w:val="32"/>
          <w:szCs w:val="32"/>
        </w:rPr>
        <w:t>STATA permite, entre otras funcionalidades la gestión de datos, el análisis estadístico, el trazado de graficas y los simuladores. Tiene la ventaja de ejecutar los análisis y tareas mediante pestañas desplegables o mediante comandos que lo hace muy amigable</w:t>
      </w:r>
    </w:p>
    <w:p w14:paraId="3540B465" w14:textId="77777777" w:rsidR="004F4EC1" w:rsidRPr="00CC5342" w:rsidRDefault="007A451A" w:rsidP="004F4EC1">
      <w:pPr>
        <w:rPr>
          <w:rFonts w:ascii="Calisto MT" w:hAnsi="Calisto MT"/>
          <w:b/>
          <w:bCs/>
          <w:i/>
          <w:iCs/>
          <w:color w:val="FFFFFF" w:themeColor="background1"/>
          <w:sz w:val="24"/>
          <w:szCs w:val="24"/>
        </w:rPr>
      </w:pPr>
      <w:r w:rsidRPr="00CC5342">
        <w:rPr>
          <w:rFonts w:ascii="Calisto MT" w:hAnsi="Calisto MT"/>
          <w:b/>
          <w:bCs/>
          <w:i/>
          <w:iCs/>
          <w:noProof/>
          <w:color w:val="FFFFFF" w:themeColor="background1"/>
          <w:sz w:val="32"/>
          <w:szCs w:val="32"/>
        </w:rPr>
        <w:drawing>
          <wp:inline distT="0" distB="0" distL="0" distR="0" wp14:anchorId="4F559F07" wp14:editId="2F07D20B">
            <wp:extent cx="5612117" cy="3124200"/>
            <wp:effectExtent l="190500" t="190500" r="198755" b="190500"/>
            <wp:docPr id="8383549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354998" name=""/>
                    <pic:cNvPicPr/>
                  </pic:nvPicPr>
                  <pic:blipFill rotWithShape="1">
                    <a:blip r:embed="rId9"/>
                    <a:srcRect l="29557" t="35359" r="18913" b="226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3229" cy="316378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CE6AA8" w14:textId="495EA737" w:rsidR="004F4EC1" w:rsidRPr="00CC5342" w:rsidRDefault="004F4EC1" w:rsidP="004F4EC1">
      <w:pPr>
        <w:rPr>
          <w:rFonts w:ascii="Calisto MT" w:hAnsi="Calisto MT"/>
          <w:b/>
          <w:bCs/>
          <w:i/>
          <w:iCs/>
          <w:color w:val="FFFFFF" w:themeColor="background1"/>
          <w:sz w:val="24"/>
          <w:szCs w:val="24"/>
        </w:rPr>
      </w:pPr>
      <w:r w:rsidRPr="00CC5342">
        <w:rPr>
          <w:rFonts w:ascii="Calisto MT" w:hAnsi="Calisto MT"/>
          <w:b/>
          <w:bCs/>
          <w:i/>
          <w:iCs/>
          <w:color w:val="FFFFFF" w:themeColor="background1"/>
          <w:sz w:val="24"/>
          <w:szCs w:val="24"/>
        </w:rPr>
        <w:lastRenderedPageBreak/>
        <w:t xml:space="preserve">Tipos de Datos en Stata </w:t>
      </w:r>
    </w:p>
    <w:p w14:paraId="67DEB095" w14:textId="77777777" w:rsidR="004F4EC1" w:rsidRPr="00CC5342" w:rsidRDefault="004F4EC1" w:rsidP="004F4EC1">
      <w:pPr>
        <w:jc w:val="both"/>
        <w:rPr>
          <w:rFonts w:ascii="Calisto MT" w:hAnsi="Calisto MT"/>
          <w:color w:val="FFFFFF" w:themeColor="background1"/>
          <w:sz w:val="24"/>
          <w:szCs w:val="24"/>
        </w:rPr>
      </w:pPr>
      <w:r w:rsidRPr="00CC5342">
        <w:rPr>
          <w:rFonts w:ascii="Calisto MT" w:hAnsi="Calisto MT"/>
          <w:color w:val="FFFFFF" w:themeColor="background1"/>
          <w:sz w:val="24"/>
          <w:szCs w:val="24"/>
        </w:rPr>
        <w:t>Stata tiene dos categorías principales de tipos de datos: numéricos y de texto (string). La elección del tipo correcto es crucial para la eficiencia de la memoria y la precisión de los cálculos.</w:t>
      </w:r>
    </w:p>
    <w:p w14:paraId="75C5C0E2" w14:textId="77777777" w:rsidR="004F4EC1" w:rsidRPr="00CC5342" w:rsidRDefault="004F4EC1" w:rsidP="004F4EC1">
      <w:pPr>
        <w:rPr>
          <w:rFonts w:ascii="Calisto MT" w:hAnsi="Calisto MT"/>
          <w:b/>
          <w:bCs/>
          <w:i/>
          <w:iCs/>
          <w:color w:val="FFFFFF" w:themeColor="background1"/>
          <w:sz w:val="24"/>
          <w:szCs w:val="24"/>
        </w:rPr>
      </w:pPr>
      <w:r w:rsidRPr="00CC5342">
        <w:rPr>
          <w:rFonts w:ascii="Calisto MT" w:hAnsi="Calisto MT"/>
          <w:b/>
          <w:bCs/>
          <w:i/>
          <w:iCs/>
          <w:color w:val="FFFFFF" w:themeColor="background1"/>
          <w:sz w:val="24"/>
          <w:szCs w:val="24"/>
        </w:rPr>
        <w:t>1. Datos Numéricos</w:t>
      </w:r>
    </w:p>
    <w:p w14:paraId="3E859550" w14:textId="77777777" w:rsidR="004F4EC1" w:rsidRPr="00CC5342" w:rsidRDefault="004F4EC1" w:rsidP="004F4EC1">
      <w:pPr>
        <w:jc w:val="both"/>
        <w:rPr>
          <w:rFonts w:ascii="Calisto MT" w:hAnsi="Calisto MT"/>
          <w:color w:val="FFFFFF" w:themeColor="background1"/>
          <w:sz w:val="24"/>
          <w:szCs w:val="24"/>
        </w:rPr>
      </w:pPr>
      <w:r w:rsidRPr="00CC5342">
        <w:rPr>
          <w:rFonts w:ascii="Calisto MT" w:hAnsi="Calisto MT"/>
          <w:color w:val="FFFFFF" w:themeColor="background1"/>
          <w:sz w:val="24"/>
          <w:szCs w:val="24"/>
        </w:rPr>
        <w:t>Los tipos numéricos se dividen en </w:t>
      </w:r>
      <w:r w:rsidRPr="00CC5342">
        <w:rPr>
          <w:rFonts w:ascii="Calisto MT" w:hAnsi="Calisto MT"/>
          <w:b/>
          <w:bCs/>
          <w:color w:val="FFFFFF" w:themeColor="background1"/>
          <w:sz w:val="24"/>
          <w:szCs w:val="24"/>
        </w:rPr>
        <w:t>enteros y de punto flotante</w:t>
      </w:r>
      <w:r w:rsidRPr="00CC5342">
        <w:rPr>
          <w:rFonts w:ascii="Calisto MT" w:hAnsi="Calisto MT"/>
          <w:color w:val="FFFFFF" w:themeColor="background1"/>
          <w:sz w:val="24"/>
          <w:szCs w:val="24"/>
        </w:rPr>
        <w:t>. Su principal diferencia es el rango de valores que pueden almacenar y la cantidad de memoria que utilizan.</w:t>
      </w:r>
    </w:p>
    <w:p w14:paraId="25BDF79B" w14:textId="77777777" w:rsidR="004F4EC1" w:rsidRPr="00CC5342" w:rsidRDefault="004F4EC1" w:rsidP="004F4EC1">
      <w:pPr>
        <w:rPr>
          <w:rFonts w:ascii="Calisto MT" w:hAnsi="Calisto MT"/>
          <w:b/>
          <w:bCs/>
          <w:i/>
          <w:iCs/>
          <w:color w:val="FFFFFF" w:themeColor="background1"/>
          <w:sz w:val="24"/>
          <w:szCs w:val="24"/>
        </w:rPr>
      </w:pPr>
      <w:r w:rsidRPr="00CC5342">
        <w:rPr>
          <w:rFonts w:ascii="Calisto MT" w:hAnsi="Calisto MT"/>
          <w:b/>
          <w:bCs/>
          <w:i/>
          <w:iCs/>
          <w:color w:val="FFFFFF" w:themeColor="background1"/>
          <w:sz w:val="24"/>
          <w:szCs w:val="24"/>
        </w:rPr>
        <w:t>A. Enteros (</w:t>
      </w:r>
      <w:proofErr w:type="spellStart"/>
      <w:r w:rsidRPr="00CC5342">
        <w:rPr>
          <w:rFonts w:ascii="Calisto MT" w:hAnsi="Calisto MT"/>
          <w:b/>
          <w:bCs/>
          <w:i/>
          <w:iCs/>
          <w:color w:val="FFFFFF" w:themeColor="background1"/>
          <w:sz w:val="24"/>
          <w:szCs w:val="24"/>
        </w:rPr>
        <w:t>Integer</w:t>
      </w:r>
      <w:proofErr w:type="spellEnd"/>
      <w:r w:rsidRPr="00CC5342">
        <w:rPr>
          <w:rFonts w:ascii="Calisto MT" w:hAnsi="Calisto MT"/>
          <w:b/>
          <w:bCs/>
          <w:i/>
          <w:iCs/>
          <w:color w:val="FFFFFF" w:themeColor="background1"/>
          <w:sz w:val="24"/>
          <w:szCs w:val="24"/>
        </w:rPr>
        <w:t>)</w:t>
      </w:r>
    </w:p>
    <w:p w14:paraId="03D0AB1C" w14:textId="77777777" w:rsidR="004F4EC1" w:rsidRPr="00CC5342" w:rsidRDefault="004F4EC1" w:rsidP="004F4EC1">
      <w:pPr>
        <w:jc w:val="both"/>
        <w:rPr>
          <w:rFonts w:ascii="Calisto MT" w:hAnsi="Calisto MT"/>
          <w:color w:val="FFFFFF" w:themeColor="background1"/>
          <w:sz w:val="24"/>
          <w:szCs w:val="24"/>
        </w:rPr>
      </w:pPr>
      <w:r w:rsidRPr="00CC5342">
        <w:rPr>
          <w:rFonts w:ascii="Calisto MT" w:hAnsi="Calisto MT"/>
          <w:color w:val="FFFFFF" w:themeColor="background1"/>
          <w:sz w:val="24"/>
          <w:szCs w:val="24"/>
        </w:rPr>
        <w:t>Almacenan números enteros (sin decimales). Son más eficientes en memoria que los de punto flotante.</w:t>
      </w:r>
    </w:p>
    <w:tbl>
      <w:tblPr>
        <w:tblW w:w="0" w:type="auto"/>
        <w:tbl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single" w:sz="4" w:space="0" w:color="FFC000"/>
          <w:insideV w:val="single" w:sz="4" w:space="0" w:color="FFC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7"/>
        <w:gridCol w:w="1395"/>
        <w:gridCol w:w="3604"/>
        <w:gridCol w:w="3163"/>
      </w:tblGrid>
      <w:tr w:rsidR="00CC5342" w:rsidRPr="00CC5342" w14:paraId="277BED30" w14:textId="77777777" w:rsidTr="00CC534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4114AE" w14:textId="77777777" w:rsidR="004F4EC1" w:rsidRPr="00CC5342" w:rsidRDefault="004F4EC1" w:rsidP="00CC5342">
            <w:pPr>
              <w:spacing w:after="0" w:line="240" w:lineRule="auto"/>
              <w:jc w:val="center"/>
              <w:rPr>
                <w:rFonts w:ascii="Calisto MT" w:hAnsi="Calisto MT"/>
                <w:b/>
                <w:bCs/>
                <w:color w:val="FFFFFF" w:themeColor="background1"/>
                <w:sz w:val="18"/>
                <w:szCs w:val="18"/>
              </w:rPr>
            </w:pPr>
            <w:r w:rsidRPr="00CC5342">
              <w:rPr>
                <w:rFonts w:ascii="Calisto MT" w:hAnsi="Calisto MT"/>
                <w:b/>
                <w:bCs/>
                <w:color w:val="FFFFFF" w:themeColor="background1"/>
                <w:sz w:val="18"/>
                <w:szCs w:val="18"/>
              </w:rPr>
              <w:t>Tipo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C34A4E" w14:textId="77777777" w:rsidR="004F4EC1" w:rsidRPr="00CC5342" w:rsidRDefault="004F4EC1" w:rsidP="00CC5342">
            <w:pPr>
              <w:spacing w:after="0" w:line="240" w:lineRule="auto"/>
              <w:jc w:val="center"/>
              <w:rPr>
                <w:rFonts w:ascii="Calisto MT" w:hAnsi="Calisto MT"/>
                <w:b/>
                <w:bCs/>
                <w:color w:val="FFFFFF" w:themeColor="background1"/>
                <w:sz w:val="18"/>
                <w:szCs w:val="18"/>
              </w:rPr>
            </w:pPr>
            <w:r w:rsidRPr="00CC5342">
              <w:rPr>
                <w:rFonts w:ascii="Calisto MT" w:hAnsi="Calisto MT"/>
                <w:b/>
                <w:bCs/>
                <w:color w:val="FFFFFF" w:themeColor="background1"/>
                <w:sz w:val="18"/>
                <w:szCs w:val="18"/>
              </w:rPr>
              <w:t>Bytes de Memoria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0645CF" w14:textId="77777777" w:rsidR="004F4EC1" w:rsidRPr="00CC5342" w:rsidRDefault="004F4EC1" w:rsidP="00CC5342">
            <w:pPr>
              <w:spacing w:after="0" w:line="240" w:lineRule="auto"/>
              <w:jc w:val="center"/>
              <w:rPr>
                <w:rFonts w:ascii="Calisto MT" w:hAnsi="Calisto MT"/>
                <w:b/>
                <w:bCs/>
                <w:color w:val="FFFFFF" w:themeColor="background1"/>
                <w:sz w:val="18"/>
                <w:szCs w:val="18"/>
              </w:rPr>
            </w:pPr>
            <w:r w:rsidRPr="00CC5342">
              <w:rPr>
                <w:rFonts w:ascii="Calisto MT" w:hAnsi="Calisto MT"/>
                <w:b/>
                <w:bCs/>
                <w:color w:val="FFFFFF" w:themeColor="background1"/>
                <w:sz w:val="18"/>
                <w:szCs w:val="18"/>
              </w:rPr>
              <w:t>Rango (límites inclusive)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B10E3C" w14:textId="77777777" w:rsidR="004F4EC1" w:rsidRPr="00CC5342" w:rsidRDefault="004F4EC1" w:rsidP="00CC5342">
            <w:pPr>
              <w:spacing w:after="0" w:line="240" w:lineRule="auto"/>
              <w:jc w:val="center"/>
              <w:rPr>
                <w:rFonts w:ascii="Calisto MT" w:hAnsi="Calisto MT"/>
                <w:b/>
                <w:bCs/>
                <w:color w:val="FFFFFF" w:themeColor="background1"/>
                <w:sz w:val="18"/>
                <w:szCs w:val="18"/>
              </w:rPr>
            </w:pPr>
            <w:r w:rsidRPr="00CC5342">
              <w:rPr>
                <w:rFonts w:ascii="Calisto MT" w:hAnsi="Calisto MT"/>
                <w:b/>
                <w:bCs/>
                <w:color w:val="FFFFFF" w:themeColor="background1"/>
                <w:sz w:val="18"/>
                <w:szCs w:val="18"/>
              </w:rPr>
              <w:t>Uso Típico</w:t>
            </w:r>
          </w:p>
        </w:tc>
      </w:tr>
      <w:tr w:rsidR="00CC5342" w:rsidRPr="00CC5342" w14:paraId="22FF1778" w14:textId="77777777" w:rsidTr="00CC53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4718A9" w14:textId="77777777" w:rsidR="004F4EC1" w:rsidRPr="00CC5342" w:rsidRDefault="004F4EC1" w:rsidP="00CC5342">
            <w:pPr>
              <w:spacing w:after="0"/>
              <w:jc w:val="center"/>
              <w:rPr>
                <w:rFonts w:ascii="Calisto MT" w:hAnsi="Calisto MT"/>
                <w:color w:val="FFFFFF" w:themeColor="background1"/>
                <w:sz w:val="18"/>
                <w:szCs w:val="18"/>
              </w:rPr>
            </w:pPr>
            <w:r w:rsidRPr="00CC5342">
              <w:rPr>
                <w:rFonts w:ascii="Calisto MT" w:hAnsi="Calisto MT"/>
                <w:color w:val="FFFFFF" w:themeColor="background1"/>
                <w:sz w:val="18"/>
                <w:szCs w:val="18"/>
              </w:rPr>
              <w:t>byte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89FD83" w14:textId="77777777" w:rsidR="004F4EC1" w:rsidRPr="00CC5342" w:rsidRDefault="004F4EC1" w:rsidP="00CC5342">
            <w:pPr>
              <w:spacing w:after="0"/>
              <w:jc w:val="center"/>
              <w:rPr>
                <w:rFonts w:ascii="Calisto MT" w:hAnsi="Calisto MT"/>
                <w:color w:val="FFFFFF" w:themeColor="background1"/>
                <w:sz w:val="18"/>
                <w:szCs w:val="18"/>
              </w:rPr>
            </w:pPr>
            <w:r w:rsidRPr="00CC5342">
              <w:rPr>
                <w:rFonts w:ascii="Calisto MT" w:hAnsi="Calisto MT"/>
                <w:color w:val="FFFFFF" w:themeColor="background1"/>
                <w:sz w:val="18"/>
                <w:szCs w:val="1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CF5691" w14:textId="77777777" w:rsidR="004F4EC1" w:rsidRPr="00CC5342" w:rsidRDefault="004F4EC1" w:rsidP="00CC5342">
            <w:pPr>
              <w:spacing w:after="0"/>
              <w:jc w:val="center"/>
              <w:rPr>
                <w:rFonts w:ascii="Calisto MT" w:hAnsi="Calisto MT"/>
                <w:color w:val="FFFFFF" w:themeColor="background1"/>
                <w:sz w:val="18"/>
                <w:szCs w:val="18"/>
              </w:rPr>
            </w:pPr>
            <w:r w:rsidRPr="00CC5342">
              <w:rPr>
                <w:rFonts w:ascii="Calisto MT" w:hAnsi="Calisto MT"/>
                <w:color w:val="FFFFFF" w:themeColor="background1"/>
                <w:sz w:val="18"/>
                <w:szCs w:val="18"/>
              </w:rPr>
              <w:t xml:space="preserve">-127 </w:t>
            </w:r>
            <w:proofErr w:type="spellStart"/>
            <w:r w:rsidRPr="00CC5342">
              <w:rPr>
                <w:rFonts w:ascii="Calisto MT" w:hAnsi="Calisto MT"/>
                <w:color w:val="FFFFFF" w:themeColor="background1"/>
                <w:sz w:val="18"/>
                <w:szCs w:val="18"/>
              </w:rPr>
              <w:t>to</w:t>
            </w:r>
            <w:proofErr w:type="spellEnd"/>
            <w:r w:rsidRPr="00CC5342">
              <w:rPr>
                <w:rFonts w:ascii="Calisto MT" w:hAnsi="Calisto MT"/>
                <w:color w:val="FFFFFF" w:themeColor="background1"/>
                <w:sz w:val="18"/>
                <w:szCs w:val="18"/>
              </w:rPr>
              <w:t xml:space="preserve"> 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38D98E" w14:textId="77777777" w:rsidR="004F4EC1" w:rsidRPr="00CC5342" w:rsidRDefault="004F4EC1" w:rsidP="00CC5342">
            <w:pPr>
              <w:spacing w:after="0"/>
              <w:jc w:val="center"/>
              <w:rPr>
                <w:rFonts w:ascii="Calisto MT" w:hAnsi="Calisto MT"/>
                <w:color w:val="FFFFFF" w:themeColor="background1"/>
                <w:sz w:val="18"/>
                <w:szCs w:val="18"/>
              </w:rPr>
            </w:pPr>
            <w:r w:rsidRPr="00CC5342">
              <w:rPr>
                <w:rFonts w:ascii="Calisto MT" w:hAnsi="Calisto MT"/>
                <w:color w:val="FFFFFF" w:themeColor="background1"/>
                <w:sz w:val="18"/>
                <w:szCs w:val="18"/>
              </w:rPr>
              <w:t>Variables categóricas o indicadoras (0, 1), edades de niños, años pequeños.</w:t>
            </w:r>
          </w:p>
        </w:tc>
      </w:tr>
      <w:tr w:rsidR="00CC5342" w:rsidRPr="00CC5342" w14:paraId="63A04586" w14:textId="77777777" w:rsidTr="00CC53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342C3D" w14:textId="77777777" w:rsidR="004F4EC1" w:rsidRPr="00CC5342" w:rsidRDefault="004F4EC1" w:rsidP="00CC5342">
            <w:pPr>
              <w:spacing w:after="0"/>
              <w:jc w:val="center"/>
              <w:rPr>
                <w:rFonts w:ascii="Calisto MT" w:hAnsi="Calisto MT"/>
                <w:color w:val="FFFFFF" w:themeColor="background1"/>
                <w:sz w:val="18"/>
                <w:szCs w:val="18"/>
              </w:rPr>
            </w:pPr>
            <w:proofErr w:type="spellStart"/>
            <w:r w:rsidRPr="00CC5342">
              <w:rPr>
                <w:rFonts w:ascii="Calisto MT" w:hAnsi="Calisto MT"/>
                <w:color w:val="FFFFFF" w:themeColor="background1"/>
                <w:sz w:val="18"/>
                <w:szCs w:val="18"/>
              </w:rPr>
              <w:t>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91EB3C" w14:textId="77777777" w:rsidR="004F4EC1" w:rsidRPr="00CC5342" w:rsidRDefault="004F4EC1" w:rsidP="00CC5342">
            <w:pPr>
              <w:spacing w:after="0"/>
              <w:jc w:val="center"/>
              <w:rPr>
                <w:rFonts w:ascii="Calisto MT" w:hAnsi="Calisto MT"/>
                <w:color w:val="FFFFFF" w:themeColor="background1"/>
                <w:sz w:val="18"/>
                <w:szCs w:val="18"/>
              </w:rPr>
            </w:pPr>
            <w:r w:rsidRPr="00CC5342">
              <w:rPr>
                <w:rFonts w:ascii="Calisto MT" w:hAnsi="Calisto MT"/>
                <w:color w:val="FFFFFF" w:themeColor="background1"/>
                <w:sz w:val="18"/>
                <w:szCs w:val="18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FA5D27" w14:textId="77777777" w:rsidR="004F4EC1" w:rsidRPr="00CC5342" w:rsidRDefault="004F4EC1" w:rsidP="00CC5342">
            <w:pPr>
              <w:spacing w:after="0"/>
              <w:jc w:val="center"/>
              <w:rPr>
                <w:rFonts w:ascii="Calisto MT" w:hAnsi="Calisto MT"/>
                <w:color w:val="FFFFFF" w:themeColor="background1"/>
                <w:sz w:val="18"/>
                <w:szCs w:val="18"/>
              </w:rPr>
            </w:pPr>
            <w:r w:rsidRPr="00CC5342">
              <w:rPr>
                <w:rFonts w:ascii="Calisto MT" w:hAnsi="Calisto MT"/>
                <w:color w:val="FFFFFF" w:themeColor="background1"/>
                <w:sz w:val="18"/>
                <w:szCs w:val="18"/>
              </w:rPr>
              <w:t xml:space="preserve">-32,767 </w:t>
            </w:r>
            <w:proofErr w:type="spellStart"/>
            <w:r w:rsidRPr="00CC5342">
              <w:rPr>
                <w:rFonts w:ascii="Calisto MT" w:hAnsi="Calisto MT"/>
                <w:color w:val="FFFFFF" w:themeColor="background1"/>
                <w:sz w:val="18"/>
                <w:szCs w:val="18"/>
              </w:rPr>
              <w:t>to</w:t>
            </w:r>
            <w:proofErr w:type="spellEnd"/>
            <w:r w:rsidRPr="00CC5342">
              <w:rPr>
                <w:rFonts w:ascii="Calisto MT" w:hAnsi="Calisto MT"/>
                <w:color w:val="FFFFFF" w:themeColor="background1"/>
                <w:sz w:val="18"/>
                <w:szCs w:val="18"/>
              </w:rPr>
              <w:t xml:space="preserve"> 32,740 (aproximadamente ±32,700)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D45A7C" w14:textId="77777777" w:rsidR="004F4EC1" w:rsidRPr="00CC5342" w:rsidRDefault="004F4EC1" w:rsidP="00CC5342">
            <w:pPr>
              <w:spacing w:after="0"/>
              <w:jc w:val="center"/>
              <w:rPr>
                <w:rFonts w:ascii="Calisto MT" w:hAnsi="Calisto MT"/>
                <w:color w:val="FFFFFF" w:themeColor="background1"/>
                <w:sz w:val="18"/>
                <w:szCs w:val="18"/>
              </w:rPr>
            </w:pPr>
            <w:r w:rsidRPr="00CC5342">
              <w:rPr>
                <w:rFonts w:ascii="Calisto MT" w:hAnsi="Calisto MT"/>
                <w:color w:val="FFFFFF" w:themeColor="background1"/>
                <w:sz w:val="18"/>
                <w:szCs w:val="18"/>
              </w:rPr>
              <w:t>Edades, años (ej. 1990, 2020), conteos medianos (ej. número de habitaciones).</w:t>
            </w:r>
          </w:p>
        </w:tc>
      </w:tr>
      <w:tr w:rsidR="00CC5342" w:rsidRPr="00CC5342" w14:paraId="7960E867" w14:textId="77777777" w:rsidTr="00CC53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9816E6" w14:textId="77777777" w:rsidR="004F4EC1" w:rsidRPr="00CC5342" w:rsidRDefault="004F4EC1" w:rsidP="00CC5342">
            <w:pPr>
              <w:spacing w:after="0"/>
              <w:jc w:val="center"/>
              <w:rPr>
                <w:rFonts w:ascii="Calisto MT" w:hAnsi="Calisto MT"/>
                <w:color w:val="FFFFFF" w:themeColor="background1"/>
                <w:sz w:val="18"/>
                <w:szCs w:val="18"/>
              </w:rPr>
            </w:pPr>
            <w:proofErr w:type="spellStart"/>
            <w:r w:rsidRPr="00CC5342">
              <w:rPr>
                <w:rFonts w:ascii="Calisto MT" w:hAnsi="Calisto MT"/>
                <w:color w:val="FFFFFF" w:themeColor="background1"/>
                <w:sz w:val="18"/>
                <w:szCs w:val="18"/>
              </w:rPr>
              <w:t>long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B33AA3" w14:textId="77777777" w:rsidR="004F4EC1" w:rsidRPr="00CC5342" w:rsidRDefault="004F4EC1" w:rsidP="00CC5342">
            <w:pPr>
              <w:spacing w:after="0"/>
              <w:jc w:val="center"/>
              <w:rPr>
                <w:rFonts w:ascii="Calisto MT" w:hAnsi="Calisto MT"/>
                <w:color w:val="FFFFFF" w:themeColor="background1"/>
                <w:sz w:val="18"/>
                <w:szCs w:val="18"/>
              </w:rPr>
            </w:pPr>
            <w:r w:rsidRPr="00CC5342">
              <w:rPr>
                <w:rFonts w:ascii="Calisto MT" w:hAnsi="Calisto MT"/>
                <w:color w:val="FFFFFF" w:themeColor="background1"/>
                <w:sz w:val="18"/>
                <w:szCs w:val="18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DD6B2F" w14:textId="77777777" w:rsidR="004F4EC1" w:rsidRPr="00CC5342" w:rsidRDefault="004F4EC1" w:rsidP="00CC5342">
            <w:pPr>
              <w:spacing w:after="0"/>
              <w:jc w:val="center"/>
              <w:rPr>
                <w:rFonts w:ascii="Calisto MT" w:hAnsi="Calisto MT"/>
                <w:color w:val="FFFFFF" w:themeColor="background1"/>
                <w:sz w:val="18"/>
                <w:szCs w:val="18"/>
              </w:rPr>
            </w:pPr>
            <w:r w:rsidRPr="00CC5342">
              <w:rPr>
                <w:rFonts w:ascii="Calisto MT" w:hAnsi="Calisto MT"/>
                <w:color w:val="FFFFFF" w:themeColor="background1"/>
                <w:sz w:val="18"/>
                <w:szCs w:val="18"/>
              </w:rPr>
              <w:t xml:space="preserve">-2,147,483,647 </w:t>
            </w:r>
            <w:proofErr w:type="spellStart"/>
            <w:r w:rsidRPr="00CC5342">
              <w:rPr>
                <w:rFonts w:ascii="Calisto MT" w:hAnsi="Calisto MT"/>
                <w:color w:val="FFFFFF" w:themeColor="background1"/>
                <w:sz w:val="18"/>
                <w:szCs w:val="18"/>
              </w:rPr>
              <w:t>to</w:t>
            </w:r>
            <w:proofErr w:type="spellEnd"/>
            <w:r w:rsidRPr="00CC5342">
              <w:rPr>
                <w:rFonts w:ascii="Calisto MT" w:hAnsi="Calisto MT"/>
                <w:color w:val="FFFFFF" w:themeColor="background1"/>
                <w:sz w:val="18"/>
                <w:szCs w:val="18"/>
              </w:rPr>
              <w:t xml:space="preserve"> 2,147,483,620 (aproximadamente ±2.14e9)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65E076" w14:textId="77777777" w:rsidR="004F4EC1" w:rsidRPr="00CC5342" w:rsidRDefault="004F4EC1" w:rsidP="00CC5342">
            <w:pPr>
              <w:spacing w:after="0"/>
              <w:jc w:val="center"/>
              <w:rPr>
                <w:rFonts w:ascii="Calisto MT" w:hAnsi="Calisto MT"/>
                <w:color w:val="FFFFFF" w:themeColor="background1"/>
                <w:sz w:val="18"/>
                <w:szCs w:val="18"/>
              </w:rPr>
            </w:pPr>
            <w:r w:rsidRPr="00CC5342">
              <w:rPr>
                <w:rFonts w:ascii="Calisto MT" w:hAnsi="Calisto MT"/>
                <w:color w:val="FFFFFF" w:themeColor="background1"/>
                <w:sz w:val="18"/>
                <w:szCs w:val="18"/>
              </w:rPr>
              <w:t>Conteos muy grandes (ej. población de un país grande en unidades), ID de números grandes.</w:t>
            </w:r>
          </w:p>
        </w:tc>
      </w:tr>
    </w:tbl>
    <w:p w14:paraId="11B49518" w14:textId="77777777" w:rsidR="004F4EC1" w:rsidRPr="00CC5342" w:rsidRDefault="004F4EC1" w:rsidP="004F4EC1">
      <w:pPr>
        <w:rPr>
          <w:rFonts w:ascii="Calisto MT" w:hAnsi="Calisto MT"/>
          <w:b/>
          <w:bCs/>
          <w:i/>
          <w:iCs/>
          <w:color w:val="FFFFFF" w:themeColor="background1"/>
          <w:sz w:val="24"/>
          <w:szCs w:val="24"/>
        </w:rPr>
      </w:pPr>
    </w:p>
    <w:p w14:paraId="66055C75" w14:textId="77777777" w:rsidR="004F4EC1" w:rsidRPr="00CC5342" w:rsidRDefault="004F4EC1" w:rsidP="004F4EC1">
      <w:pPr>
        <w:rPr>
          <w:rFonts w:ascii="Calisto MT" w:hAnsi="Calisto MT"/>
          <w:b/>
          <w:bCs/>
          <w:i/>
          <w:iCs/>
          <w:color w:val="FFFFFF" w:themeColor="background1"/>
          <w:sz w:val="24"/>
          <w:szCs w:val="24"/>
        </w:rPr>
      </w:pPr>
    </w:p>
    <w:p w14:paraId="1DAA3C94" w14:textId="77777777" w:rsidR="004F4EC1" w:rsidRPr="00CC5342" w:rsidRDefault="004F4EC1" w:rsidP="004F4EC1">
      <w:pPr>
        <w:rPr>
          <w:rFonts w:ascii="Calisto MT" w:hAnsi="Calisto MT"/>
          <w:b/>
          <w:bCs/>
          <w:i/>
          <w:iCs/>
          <w:color w:val="FFFFFF" w:themeColor="background1"/>
          <w:sz w:val="24"/>
          <w:szCs w:val="24"/>
        </w:rPr>
      </w:pPr>
      <w:r w:rsidRPr="00CC5342">
        <w:rPr>
          <w:rFonts w:ascii="Calisto MT" w:hAnsi="Calisto MT"/>
          <w:b/>
          <w:bCs/>
          <w:i/>
          <w:iCs/>
          <w:color w:val="FFFFFF" w:themeColor="background1"/>
          <w:sz w:val="24"/>
          <w:szCs w:val="24"/>
        </w:rPr>
        <w:t>B. Punto Flotante (</w:t>
      </w:r>
      <w:proofErr w:type="spellStart"/>
      <w:r w:rsidRPr="00CC5342">
        <w:rPr>
          <w:rFonts w:ascii="Calisto MT" w:hAnsi="Calisto MT"/>
          <w:b/>
          <w:bCs/>
          <w:i/>
          <w:iCs/>
          <w:color w:val="FFFFFF" w:themeColor="background1"/>
          <w:sz w:val="24"/>
          <w:szCs w:val="24"/>
        </w:rPr>
        <w:t>Floating</w:t>
      </w:r>
      <w:proofErr w:type="spellEnd"/>
      <w:r w:rsidRPr="00CC5342">
        <w:rPr>
          <w:rFonts w:ascii="Calisto MT" w:hAnsi="Calisto MT"/>
          <w:b/>
          <w:bCs/>
          <w:i/>
          <w:iCs/>
          <w:color w:val="FFFFFF" w:themeColor="background1"/>
          <w:sz w:val="24"/>
          <w:szCs w:val="24"/>
        </w:rPr>
        <w:t xml:space="preserve"> Point)</w:t>
      </w:r>
    </w:p>
    <w:p w14:paraId="26E2AE11" w14:textId="77777777" w:rsidR="004F4EC1" w:rsidRPr="00CC5342" w:rsidRDefault="004F4EC1" w:rsidP="004F4EC1">
      <w:pPr>
        <w:jc w:val="both"/>
        <w:rPr>
          <w:rFonts w:ascii="Calisto MT" w:hAnsi="Calisto MT"/>
          <w:color w:val="FFFFFF" w:themeColor="background1"/>
          <w:sz w:val="24"/>
          <w:szCs w:val="24"/>
        </w:rPr>
      </w:pPr>
      <w:r w:rsidRPr="00CC5342">
        <w:rPr>
          <w:rFonts w:ascii="Calisto MT" w:hAnsi="Calisto MT"/>
          <w:color w:val="FFFFFF" w:themeColor="background1"/>
          <w:sz w:val="24"/>
          <w:szCs w:val="24"/>
        </w:rPr>
        <w:t>Almacenan números reales (con decimales). Son esenciales para cálculos científicos y financieros, pero usan más memoria.</w:t>
      </w:r>
    </w:p>
    <w:tbl>
      <w:tblPr>
        <w:tblW w:w="0" w:type="auto"/>
        <w:jc w:val="center"/>
        <w:tbl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single" w:sz="4" w:space="0" w:color="FFC000"/>
          <w:insideV w:val="single" w:sz="4" w:space="0" w:color="FFC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8"/>
        <w:gridCol w:w="1437"/>
        <w:gridCol w:w="2063"/>
        <w:gridCol w:w="4521"/>
      </w:tblGrid>
      <w:tr w:rsidR="00CC5342" w:rsidRPr="00CC5342" w14:paraId="6EFB9F3E" w14:textId="77777777" w:rsidTr="00CC5342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3C93C5" w14:textId="77777777" w:rsidR="004F4EC1" w:rsidRPr="00CC5342" w:rsidRDefault="004F4EC1" w:rsidP="00CC5342">
            <w:pPr>
              <w:spacing w:after="0"/>
              <w:jc w:val="center"/>
              <w:rPr>
                <w:rFonts w:ascii="Calisto MT" w:hAnsi="Calisto MT"/>
                <w:b/>
                <w:bCs/>
                <w:color w:val="FFFFFF" w:themeColor="background1"/>
                <w:sz w:val="18"/>
                <w:szCs w:val="18"/>
              </w:rPr>
            </w:pPr>
            <w:r w:rsidRPr="00CC5342">
              <w:rPr>
                <w:rFonts w:ascii="Calisto MT" w:hAnsi="Calisto MT"/>
                <w:b/>
                <w:bCs/>
                <w:color w:val="FFFFFF" w:themeColor="background1"/>
                <w:sz w:val="18"/>
                <w:szCs w:val="18"/>
              </w:rPr>
              <w:t>Tipo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FDE559" w14:textId="77777777" w:rsidR="004F4EC1" w:rsidRPr="00CC5342" w:rsidRDefault="004F4EC1" w:rsidP="00CC5342">
            <w:pPr>
              <w:spacing w:after="0"/>
              <w:jc w:val="center"/>
              <w:rPr>
                <w:rFonts w:ascii="Calisto MT" w:hAnsi="Calisto MT"/>
                <w:b/>
                <w:bCs/>
                <w:color w:val="FFFFFF" w:themeColor="background1"/>
                <w:sz w:val="18"/>
                <w:szCs w:val="18"/>
              </w:rPr>
            </w:pPr>
            <w:r w:rsidRPr="00CC5342">
              <w:rPr>
                <w:rFonts w:ascii="Calisto MT" w:hAnsi="Calisto MT"/>
                <w:b/>
                <w:bCs/>
                <w:color w:val="FFFFFF" w:themeColor="background1"/>
                <w:sz w:val="18"/>
                <w:szCs w:val="18"/>
              </w:rPr>
              <w:t>Bytes de Memoria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54800C" w14:textId="77777777" w:rsidR="004F4EC1" w:rsidRPr="00CC5342" w:rsidRDefault="004F4EC1" w:rsidP="00CC5342">
            <w:pPr>
              <w:spacing w:after="0"/>
              <w:jc w:val="center"/>
              <w:rPr>
                <w:rFonts w:ascii="Calisto MT" w:hAnsi="Calisto MT"/>
                <w:b/>
                <w:bCs/>
                <w:color w:val="FFFFFF" w:themeColor="background1"/>
                <w:sz w:val="18"/>
                <w:szCs w:val="18"/>
              </w:rPr>
            </w:pPr>
            <w:r w:rsidRPr="00CC5342">
              <w:rPr>
                <w:rFonts w:ascii="Calisto MT" w:hAnsi="Calisto MT"/>
                <w:b/>
                <w:bCs/>
                <w:color w:val="FFFFFF" w:themeColor="background1"/>
                <w:sz w:val="18"/>
                <w:szCs w:val="18"/>
              </w:rPr>
              <w:t>Precisión (dígitos significativos)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C0F172" w14:textId="77777777" w:rsidR="004F4EC1" w:rsidRPr="00CC5342" w:rsidRDefault="004F4EC1" w:rsidP="00CC5342">
            <w:pPr>
              <w:spacing w:after="0"/>
              <w:jc w:val="center"/>
              <w:rPr>
                <w:rFonts w:ascii="Calisto MT" w:hAnsi="Calisto MT"/>
                <w:b/>
                <w:bCs/>
                <w:color w:val="FFFFFF" w:themeColor="background1"/>
                <w:sz w:val="18"/>
                <w:szCs w:val="18"/>
              </w:rPr>
            </w:pPr>
            <w:r w:rsidRPr="00CC5342">
              <w:rPr>
                <w:rFonts w:ascii="Calisto MT" w:hAnsi="Calisto MT"/>
                <w:b/>
                <w:bCs/>
                <w:color w:val="FFFFFF" w:themeColor="background1"/>
                <w:sz w:val="18"/>
                <w:szCs w:val="18"/>
              </w:rPr>
              <w:t>Uso Típico</w:t>
            </w:r>
          </w:p>
        </w:tc>
      </w:tr>
      <w:tr w:rsidR="00CC5342" w:rsidRPr="00CC5342" w14:paraId="63B5C56D" w14:textId="77777777" w:rsidTr="00CC534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18FF0A" w14:textId="77777777" w:rsidR="004F4EC1" w:rsidRPr="00CC5342" w:rsidRDefault="004F4EC1" w:rsidP="00CC5342">
            <w:pPr>
              <w:spacing w:after="0"/>
              <w:jc w:val="center"/>
              <w:rPr>
                <w:rFonts w:ascii="Calisto MT" w:hAnsi="Calisto MT"/>
                <w:color w:val="FFFFFF" w:themeColor="background1"/>
                <w:sz w:val="18"/>
                <w:szCs w:val="18"/>
              </w:rPr>
            </w:pPr>
            <w:r w:rsidRPr="00CC5342">
              <w:rPr>
                <w:rFonts w:ascii="Calisto MT" w:hAnsi="Calisto MT"/>
                <w:color w:val="FFFFFF" w:themeColor="background1"/>
                <w:sz w:val="18"/>
                <w:szCs w:val="18"/>
              </w:rPr>
              <w:t>float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FD03AA" w14:textId="77777777" w:rsidR="004F4EC1" w:rsidRPr="00CC5342" w:rsidRDefault="004F4EC1" w:rsidP="00CC5342">
            <w:pPr>
              <w:spacing w:after="0"/>
              <w:jc w:val="center"/>
              <w:rPr>
                <w:rFonts w:ascii="Calisto MT" w:hAnsi="Calisto MT"/>
                <w:color w:val="FFFFFF" w:themeColor="background1"/>
                <w:sz w:val="18"/>
                <w:szCs w:val="18"/>
              </w:rPr>
            </w:pPr>
            <w:r w:rsidRPr="00CC5342">
              <w:rPr>
                <w:rFonts w:ascii="Calisto MT" w:hAnsi="Calisto MT"/>
                <w:color w:val="FFFFFF" w:themeColor="background1"/>
                <w:sz w:val="18"/>
                <w:szCs w:val="18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827337" w14:textId="77777777" w:rsidR="004F4EC1" w:rsidRPr="00CC5342" w:rsidRDefault="004F4EC1" w:rsidP="00CC5342">
            <w:pPr>
              <w:spacing w:after="0"/>
              <w:jc w:val="center"/>
              <w:rPr>
                <w:rFonts w:ascii="Calisto MT" w:hAnsi="Calisto MT"/>
                <w:color w:val="FFFFFF" w:themeColor="background1"/>
                <w:sz w:val="18"/>
                <w:szCs w:val="18"/>
              </w:rPr>
            </w:pPr>
            <w:r w:rsidRPr="00CC5342">
              <w:rPr>
                <w:rFonts w:ascii="Calisto MT" w:hAnsi="Calisto MT"/>
                <w:color w:val="FFFFFF" w:themeColor="background1"/>
                <w:sz w:val="18"/>
                <w:szCs w:val="18"/>
              </w:rPr>
              <w:t>~6-7 dígitos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8AD262" w14:textId="77777777" w:rsidR="004F4EC1" w:rsidRPr="00CC5342" w:rsidRDefault="004F4EC1" w:rsidP="00CC5342">
            <w:pPr>
              <w:spacing w:after="0"/>
              <w:jc w:val="center"/>
              <w:rPr>
                <w:rFonts w:ascii="Calisto MT" w:hAnsi="Calisto MT"/>
                <w:color w:val="FFFFFF" w:themeColor="background1"/>
                <w:sz w:val="18"/>
                <w:szCs w:val="18"/>
              </w:rPr>
            </w:pPr>
            <w:r w:rsidRPr="00CC5342">
              <w:rPr>
                <w:rFonts w:ascii="Calisto MT" w:hAnsi="Calisto MT"/>
                <w:color w:val="FFFFFF" w:themeColor="background1"/>
                <w:sz w:val="18"/>
                <w:szCs w:val="18"/>
              </w:rPr>
              <w:t>Precios, medidas corporales (peso, altura), porcentajes. Suficiente para la mayoría de aplicaciones.</w:t>
            </w:r>
          </w:p>
        </w:tc>
      </w:tr>
      <w:tr w:rsidR="00CC5342" w:rsidRPr="00CC5342" w14:paraId="3912D11D" w14:textId="77777777" w:rsidTr="00CC5342">
        <w:trPr>
          <w:trHeight w:val="16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63DFE8" w14:textId="77777777" w:rsidR="004F4EC1" w:rsidRPr="00CC5342" w:rsidRDefault="004F4EC1" w:rsidP="00CC5342">
            <w:pPr>
              <w:spacing w:after="0"/>
              <w:jc w:val="center"/>
              <w:rPr>
                <w:rFonts w:ascii="Calisto MT" w:hAnsi="Calisto MT"/>
                <w:color w:val="FFFFFF" w:themeColor="background1"/>
                <w:sz w:val="18"/>
                <w:szCs w:val="18"/>
              </w:rPr>
            </w:pPr>
            <w:proofErr w:type="spellStart"/>
            <w:r w:rsidRPr="00CC5342">
              <w:rPr>
                <w:rFonts w:ascii="Calisto MT" w:hAnsi="Calisto MT"/>
                <w:color w:val="FFFFFF" w:themeColor="background1"/>
                <w:sz w:val="18"/>
                <w:szCs w:val="18"/>
              </w:rPr>
              <w:t>double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91A40B" w14:textId="77777777" w:rsidR="004F4EC1" w:rsidRPr="00CC5342" w:rsidRDefault="004F4EC1" w:rsidP="00CC5342">
            <w:pPr>
              <w:spacing w:after="0"/>
              <w:jc w:val="center"/>
              <w:rPr>
                <w:rFonts w:ascii="Calisto MT" w:hAnsi="Calisto MT"/>
                <w:color w:val="FFFFFF" w:themeColor="background1"/>
                <w:sz w:val="18"/>
                <w:szCs w:val="18"/>
              </w:rPr>
            </w:pPr>
            <w:r w:rsidRPr="00CC5342">
              <w:rPr>
                <w:rFonts w:ascii="Calisto MT" w:hAnsi="Calisto MT"/>
                <w:color w:val="FFFFFF" w:themeColor="background1"/>
                <w:sz w:val="18"/>
                <w:szCs w:val="18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4F0EE3" w14:textId="77777777" w:rsidR="004F4EC1" w:rsidRPr="00CC5342" w:rsidRDefault="004F4EC1" w:rsidP="00CC5342">
            <w:pPr>
              <w:spacing w:after="0"/>
              <w:jc w:val="center"/>
              <w:rPr>
                <w:rFonts w:ascii="Calisto MT" w:hAnsi="Calisto MT"/>
                <w:color w:val="FFFFFF" w:themeColor="background1"/>
                <w:sz w:val="18"/>
                <w:szCs w:val="18"/>
              </w:rPr>
            </w:pPr>
            <w:r w:rsidRPr="00CC5342">
              <w:rPr>
                <w:rFonts w:ascii="Calisto MT" w:hAnsi="Calisto MT"/>
                <w:color w:val="FFFFFF" w:themeColor="background1"/>
                <w:sz w:val="18"/>
                <w:szCs w:val="18"/>
              </w:rPr>
              <w:t>~15-16 dígitos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FB12F4" w14:textId="77777777" w:rsidR="004F4EC1" w:rsidRPr="00CC5342" w:rsidRDefault="004F4EC1" w:rsidP="00CC5342">
            <w:pPr>
              <w:spacing w:after="0"/>
              <w:jc w:val="center"/>
              <w:rPr>
                <w:rFonts w:ascii="Calisto MT" w:hAnsi="Calisto MT"/>
                <w:color w:val="FFFFFF" w:themeColor="background1"/>
                <w:sz w:val="18"/>
                <w:szCs w:val="18"/>
              </w:rPr>
            </w:pPr>
            <w:r w:rsidRPr="00CC5342">
              <w:rPr>
                <w:rFonts w:ascii="Calisto MT" w:hAnsi="Calisto MT"/>
                <w:color w:val="FFFFFF" w:themeColor="background1"/>
                <w:sz w:val="18"/>
                <w:szCs w:val="18"/>
              </w:rPr>
              <w:t>Cálculos científicos y financieros de alta precisión, coordenadas GPS muy detalladas. Evita errores de redondeo en cálculos complejos.</w:t>
            </w:r>
          </w:p>
        </w:tc>
      </w:tr>
    </w:tbl>
    <w:p w14:paraId="21ED2166" w14:textId="431DD7BE" w:rsidR="004F4EC1" w:rsidRPr="00CC5342" w:rsidRDefault="004F4EC1" w:rsidP="004F4EC1">
      <w:pPr>
        <w:rPr>
          <w:rFonts w:ascii="Calisto MT" w:hAnsi="Calisto MT"/>
          <w:b/>
          <w:bCs/>
          <w:i/>
          <w:iCs/>
          <w:color w:val="FFFFFF" w:themeColor="background1"/>
          <w:sz w:val="16"/>
          <w:szCs w:val="16"/>
        </w:rPr>
      </w:pPr>
      <w:r w:rsidRPr="00CC5342">
        <w:rPr>
          <w:rFonts w:ascii="Calisto MT" w:hAnsi="Calisto MT"/>
          <w:b/>
          <w:bCs/>
          <w:i/>
          <w:iCs/>
          <w:color w:val="FFFFFF" w:themeColor="background1"/>
          <w:sz w:val="16"/>
          <w:szCs w:val="16"/>
        </w:rPr>
        <w:t>Nota: Usa float a menos que necesites explícitamente la precisión de </w:t>
      </w:r>
      <w:proofErr w:type="spellStart"/>
      <w:r w:rsidRPr="00CC5342">
        <w:rPr>
          <w:rFonts w:ascii="Calisto MT" w:hAnsi="Calisto MT"/>
          <w:b/>
          <w:bCs/>
          <w:i/>
          <w:iCs/>
          <w:color w:val="FFFFFF" w:themeColor="background1"/>
          <w:sz w:val="16"/>
          <w:szCs w:val="16"/>
        </w:rPr>
        <w:t>double</w:t>
      </w:r>
      <w:proofErr w:type="spellEnd"/>
      <w:r w:rsidRPr="00CC5342">
        <w:rPr>
          <w:rFonts w:ascii="Calisto MT" w:hAnsi="Calisto MT"/>
          <w:b/>
          <w:bCs/>
          <w:i/>
          <w:iCs/>
          <w:color w:val="FFFFFF" w:themeColor="background1"/>
          <w:sz w:val="16"/>
          <w:szCs w:val="16"/>
        </w:rPr>
        <w:t>. Un </w:t>
      </w:r>
      <w:proofErr w:type="spellStart"/>
      <w:r w:rsidRPr="00CC5342">
        <w:rPr>
          <w:rFonts w:ascii="Calisto MT" w:hAnsi="Calisto MT"/>
          <w:b/>
          <w:bCs/>
          <w:i/>
          <w:iCs/>
          <w:color w:val="FFFFFF" w:themeColor="background1"/>
          <w:sz w:val="16"/>
          <w:szCs w:val="16"/>
        </w:rPr>
        <w:t>double</w:t>
      </w:r>
      <w:proofErr w:type="spellEnd"/>
      <w:r w:rsidRPr="00CC5342">
        <w:rPr>
          <w:rFonts w:ascii="Calisto MT" w:hAnsi="Calisto MT"/>
          <w:b/>
          <w:bCs/>
          <w:i/>
          <w:iCs/>
          <w:color w:val="FFFFFF" w:themeColor="background1"/>
          <w:sz w:val="16"/>
          <w:szCs w:val="16"/>
        </w:rPr>
        <w:t> ocupa el doble de memoria que un float.</w:t>
      </w:r>
    </w:p>
    <w:p w14:paraId="2127140F" w14:textId="6AEA7CEC" w:rsidR="004F4EC1" w:rsidRDefault="004F4EC1" w:rsidP="004F4EC1">
      <w:pPr>
        <w:rPr>
          <w:rFonts w:ascii="Calisto MT" w:hAnsi="Calisto MT"/>
          <w:b/>
          <w:bCs/>
          <w:i/>
          <w:iCs/>
          <w:color w:val="FFFFFF" w:themeColor="background1"/>
          <w:sz w:val="24"/>
          <w:szCs w:val="24"/>
        </w:rPr>
      </w:pPr>
    </w:p>
    <w:p w14:paraId="442346AE" w14:textId="77777777" w:rsidR="00CC5342" w:rsidRDefault="00CC5342" w:rsidP="004F4EC1">
      <w:pPr>
        <w:rPr>
          <w:rFonts w:ascii="Calisto MT" w:hAnsi="Calisto MT"/>
          <w:b/>
          <w:bCs/>
          <w:i/>
          <w:iCs/>
          <w:color w:val="FFFFFF" w:themeColor="background1"/>
          <w:sz w:val="24"/>
          <w:szCs w:val="24"/>
        </w:rPr>
      </w:pPr>
    </w:p>
    <w:p w14:paraId="010652D3" w14:textId="77777777" w:rsidR="00CC5342" w:rsidRPr="00CC5342" w:rsidRDefault="00CC5342" w:rsidP="004F4EC1">
      <w:pPr>
        <w:rPr>
          <w:rFonts w:ascii="Calisto MT" w:hAnsi="Calisto MT"/>
          <w:b/>
          <w:bCs/>
          <w:i/>
          <w:iCs/>
          <w:color w:val="FFFFFF" w:themeColor="background1"/>
          <w:sz w:val="24"/>
          <w:szCs w:val="24"/>
        </w:rPr>
      </w:pPr>
    </w:p>
    <w:p w14:paraId="73393A4B" w14:textId="77777777" w:rsidR="004F4EC1" w:rsidRPr="00CC5342" w:rsidRDefault="004F4EC1" w:rsidP="004F4EC1">
      <w:pPr>
        <w:rPr>
          <w:rFonts w:ascii="Calisto MT" w:hAnsi="Calisto MT"/>
          <w:b/>
          <w:bCs/>
          <w:i/>
          <w:iCs/>
          <w:color w:val="FFFFFF" w:themeColor="background1"/>
          <w:sz w:val="24"/>
          <w:szCs w:val="24"/>
        </w:rPr>
      </w:pPr>
      <w:r w:rsidRPr="00CC5342">
        <w:rPr>
          <w:rFonts w:ascii="Calisto MT" w:hAnsi="Calisto MT"/>
          <w:b/>
          <w:bCs/>
          <w:i/>
          <w:iCs/>
          <w:color w:val="FFFFFF" w:themeColor="background1"/>
          <w:sz w:val="24"/>
          <w:szCs w:val="24"/>
        </w:rPr>
        <w:t>2. Datos de Texto (String)</w:t>
      </w:r>
    </w:p>
    <w:tbl>
      <w:tblPr>
        <w:tblW w:w="0" w:type="auto"/>
        <w:tbl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single" w:sz="4" w:space="0" w:color="FFC000"/>
          <w:insideV w:val="single" w:sz="4" w:space="0" w:color="FFC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8"/>
        <w:gridCol w:w="7341"/>
      </w:tblGrid>
      <w:tr w:rsidR="00CC5342" w:rsidRPr="00CC5342" w14:paraId="3EF86F4D" w14:textId="77777777" w:rsidTr="00CC534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7E4DF2" w14:textId="77777777" w:rsidR="004F4EC1" w:rsidRPr="00CC5342" w:rsidRDefault="004F4EC1" w:rsidP="004F4EC1">
            <w:pPr>
              <w:spacing w:after="0"/>
              <w:jc w:val="center"/>
              <w:rPr>
                <w:rFonts w:ascii="Calisto MT" w:hAnsi="Calisto MT"/>
                <w:b/>
                <w:bCs/>
                <w:color w:val="FFFFFF" w:themeColor="background1"/>
                <w:sz w:val="18"/>
                <w:szCs w:val="18"/>
              </w:rPr>
            </w:pPr>
            <w:r w:rsidRPr="00CC5342">
              <w:rPr>
                <w:rFonts w:ascii="Calisto MT" w:hAnsi="Calisto MT"/>
                <w:b/>
                <w:bCs/>
                <w:color w:val="FFFFFF" w:themeColor="background1"/>
                <w:sz w:val="18"/>
                <w:szCs w:val="18"/>
              </w:rPr>
              <w:lastRenderedPageBreak/>
              <w:t>Característica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81431D" w14:textId="77777777" w:rsidR="004F4EC1" w:rsidRPr="00CC5342" w:rsidRDefault="004F4EC1" w:rsidP="004F4EC1">
            <w:pPr>
              <w:spacing w:after="0"/>
              <w:jc w:val="center"/>
              <w:rPr>
                <w:rFonts w:ascii="Calisto MT" w:hAnsi="Calisto MT"/>
                <w:b/>
                <w:bCs/>
                <w:color w:val="FFFFFF" w:themeColor="background1"/>
                <w:sz w:val="18"/>
                <w:szCs w:val="18"/>
              </w:rPr>
            </w:pPr>
            <w:r w:rsidRPr="00CC5342">
              <w:rPr>
                <w:rFonts w:ascii="Calisto MT" w:hAnsi="Calisto MT"/>
                <w:b/>
                <w:bCs/>
                <w:color w:val="FFFFFF" w:themeColor="background1"/>
                <w:sz w:val="18"/>
                <w:szCs w:val="18"/>
              </w:rPr>
              <w:t>Descripción</w:t>
            </w:r>
          </w:p>
        </w:tc>
      </w:tr>
      <w:tr w:rsidR="00CC5342" w:rsidRPr="00CC5342" w14:paraId="7ABDE3E9" w14:textId="77777777" w:rsidTr="00CC53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D2A68D" w14:textId="77777777" w:rsidR="004F4EC1" w:rsidRPr="00CC5342" w:rsidRDefault="004F4EC1" w:rsidP="00CC5342">
            <w:pPr>
              <w:spacing w:after="0"/>
              <w:jc w:val="center"/>
              <w:rPr>
                <w:rFonts w:ascii="Calisto MT" w:hAnsi="Calisto MT"/>
                <w:color w:val="FFFFFF" w:themeColor="background1"/>
                <w:sz w:val="18"/>
                <w:szCs w:val="18"/>
              </w:rPr>
            </w:pPr>
            <w:r w:rsidRPr="00CC5342">
              <w:rPr>
                <w:rFonts w:ascii="Calisto MT" w:hAnsi="Calisto MT"/>
                <w:color w:val="FFFFFF" w:themeColor="background1"/>
                <w:sz w:val="18"/>
                <w:szCs w:val="18"/>
              </w:rPr>
              <w:t>Definición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4C574C" w14:textId="77777777" w:rsidR="004F4EC1" w:rsidRPr="00CC5342" w:rsidRDefault="004F4EC1" w:rsidP="00CC5342">
            <w:pPr>
              <w:spacing w:after="0"/>
              <w:jc w:val="center"/>
              <w:rPr>
                <w:rFonts w:ascii="Calisto MT" w:hAnsi="Calisto MT"/>
                <w:color w:val="FFFFFF" w:themeColor="background1"/>
                <w:sz w:val="18"/>
                <w:szCs w:val="18"/>
              </w:rPr>
            </w:pPr>
            <w:r w:rsidRPr="00CC5342">
              <w:rPr>
                <w:rFonts w:ascii="Calisto MT" w:hAnsi="Calisto MT"/>
                <w:color w:val="FFFFFF" w:themeColor="background1"/>
                <w:sz w:val="18"/>
                <w:szCs w:val="18"/>
              </w:rPr>
              <w:t>Almacenan texto: letras, números, símbolos, espacios. Todo lo que no sea un número para hacer cálculos.</w:t>
            </w:r>
          </w:p>
        </w:tc>
      </w:tr>
      <w:tr w:rsidR="00CC5342" w:rsidRPr="00CC5342" w14:paraId="50641CBD" w14:textId="77777777" w:rsidTr="00CC53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DD51A9" w14:textId="77777777" w:rsidR="004F4EC1" w:rsidRPr="00CC5342" w:rsidRDefault="004F4EC1" w:rsidP="00CC5342">
            <w:pPr>
              <w:spacing w:after="0"/>
              <w:jc w:val="center"/>
              <w:rPr>
                <w:rFonts w:ascii="Calisto MT" w:hAnsi="Calisto MT"/>
                <w:color w:val="FFFFFF" w:themeColor="background1"/>
                <w:sz w:val="18"/>
                <w:szCs w:val="18"/>
              </w:rPr>
            </w:pPr>
            <w:r w:rsidRPr="00CC5342">
              <w:rPr>
                <w:rFonts w:ascii="Calisto MT" w:hAnsi="Calisto MT"/>
                <w:color w:val="FFFFFF" w:themeColor="background1"/>
                <w:sz w:val="18"/>
                <w:szCs w:val="18"/>
              </w:rPr>
              <w:t>Longitud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92AF84" w14:textId="77777777" w:rsidR="004F4EC1" w:rsidRPr="00CC5342" w:rsidRDefault="004F4EC1" w:rsidP="00CC5342">
            <w:pPr>
              <w:spacing w:after="0"/>
              <w:jc w:val="center"/>
              <w:rPr>
                <w:rFonts w:ascii="Calisto MT" w:hAnsi="Calisto MT"/>
                <w:color w:val="FFFFFF" w:themeColor="background1"/>
                <w:sz w:val="18"/>
                <w:szCs w:val="18"/>
              </w:rPr>
            </w:pPr>
            <w:r w:rsidRPr="00CC5342">
              <w:rPr>
                <w:rFonts w:ascii="Calisto MT" w:hAnsi="Calisto MT"/>
                <w:color w:val="FFFFFF" w:themeColor="background1"/>
                <w:sz w:val="18"/>
                <w:szCs w:val="18"/>
              </w:rPr>
              <w:t>Longitud fija. Cuando se crea una variable string, se debe definir su longitud máxima (ej. str5, str20, str244).</w:t>
            </w:r>
          </w:p>
        </w:tc>
      </w:tr>
      <w:tr w:rsidR="00CC5342" w:rsidRPr="00CC5342" w14:paraId="1973C2C7" w14:textId="77777777" w:rsidTr="00CC53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AF6AEF" w14:textId="77777777" w:rsidR="004F4EC1" w:rsidRPr="00CC5342" w:rsidRDefault="004F4EC1" w:rsidP="00CC5342">
            <w:pPr>
              <w:spacing w:after="0"/>
              <w:jc w:val="center"/>
              <w:rPr>
                <w:rFonts w:ascii="Calisto MT" w:hAnsi="Calisto MT"/>
                <w:color w:val="FFFFFF" w:themeColor="background1"/>
                <w:sz w:val="18"/>
                <w:szCs w:val="18"/>
              </w:rPr>
            </w:pPr>
            <w:r w:rsidRPr="00CC5342">
              <w:rPr>
                <w:rFonts w:ascii="Calisto MT" w:hAnsi="Calisto MT"/>
                <w:color w:val="FFFFFF" w:themeColor="background1"/>
                <w:sz w:val="18"/>
                <w:szCs w:val="18"/>
              </w:rPr>
              <w:t>Memoria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A62F5D" w14:textId="77777777" w:rsidR="004F4EC1" w:rsidRPr="00CC5342" w:rsidRDefault="004F4EC1" w:rsidP="00CC5342">
            <w:pPr>
              <w:spacing w:after="0"/>
              <w:jc w:val="center"/>
              <w:rPr>
                <w:rFonts w:ascii="Calisto MT" w:hAnsi="Calisto MT"/>
                <w:color w:val="FFFFFF" w:themeColor="background1"/>
                <w:sz w:val="18"/>
                <w:szCs w:val="18"/>
              </w:rPr>
            </w:pPr>
            <w:r w:rsidRPr="00CC5342">
              <w:rPr>
                <w:rFonts w:ascii="Calisto MT" w:hAnsi="Calisto MT"/>
                <w:color w:val="FFFFFF" w:themeColor="background1"/>
                <w:sz w:val="18"/>
                <w:szCs w:val="18"/>
              </w:rPr>
              <w:t>Cada carácter ocupa 1 byte de memoria. Una variable str20 ocupa 20 bytes por observación, siempre.</w:t>
            </w:r>
          </w:p>
        </w:tc>
      </w:tr>
      <w:tr w:rsidR="00CC5342" w:rsidRPr="00CC5342" w14:paraId="3FD574C5" w14:textId="77777777" w:rsidTr="00CC5342">
        <w:trPr>
          <w:trHeight w:val="2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04046B" w14:textId="77777777" w:rsidR="004F4EC1" w:rsidRPr="00CC5342" w:rsidRDefault="004F4EC1" w:rsidP="00CC5342">
            <w:pPr>
              <w:spacing w:after="0"/>
              <w:jc w:val="center"/>
              <w:rPr>
                <w:rFonts w:ascii="Calisto MT" w:hAnsi="Calisto MT"/>
                <w:color w:val="FFFFFF" w:themeColor="background1"/>
                <w:sz w:val="18"/>
                <w:szCs w:val="18"/>
              </w:rPr>
            </w:pPr>
            <w:r w:rsidRPr="00CC5342">
              <w:rPr>
                <w:rFonts w:ascii="Calisto MT" w:hAnsi="Calisto MT"/>
                <w:color w:val="FFFFFF" w:themeColor="background1"/>
                <w:sz w:val="18"/>
                <w:szCs w:val="18"/>
              </w:rPr>
              <w:t xml:space="preserve">Valores </w:t>
            </w:r>
            <w:proofErr w:type="spellStart"/>
            <w:r w:rsidRPr="00CC5342">
              <w:rPr>
                <w:rFonts w:ascii="Calisto MT" w:hAnsi="Calisto MT"/>
                <w:color w:val="FFFFFF" w:themeColor="background1"/>
                <w:sz w:val="18"/>
                <w:szCs w:val="18"/>
              </w:rPr>
              <w:t>Missing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2A3238" w14:textId="77777777" w:rsidR="004F4EC1" w:rsidRPr="00CC5342" w:rsidRDefault="004F4EC1" w:rsidP="00CC5342">
            <w:pPr>
              <w:spacing w:after="0"/>
              <w:jc w:val="center"/>
              <w:rPr>
                <w:rFonts w:ascii="Calisto MT" w:hAnsi="Calisto MT"/>
                <w:color w:val="FFFFFF" w:themeColor="background1"/>
                <w:sz w:val="18"/>
                <w:szCs w:val="18"/>
              </w:rPr>
            </w:pPr>
            <w:r w:rsidRPr="00CC5342">
              <w:rPr>
                <w:rFonts w:ascii="Calisto MT" w:hAnsi="Calisto MT"/>
                <w:color w:val="FFFFFF" w:themeColor="background1"/>
                <w:sz w:val="18"/>
                <w:szCs w:val="18"/>
              </w:rPr>
              <w:t>Se representan con "" (una cadena vacía).</w:t>
            </w:r>
          </w:p>
        </w:tc>
      </w:tr>
    </w:tbl>
    <w:p w14:paraId="133F157B" w14:textId="77777777" w:rsidR="004F4EC1" w:rsidRPr="00CC5342" w:rsidRDefault="004F4EC1" w:rsidP="004F4EC1">
      <w:pPr>
        <w:rPr>
          <w:rFonts w:ascii="Calisto MT" w:hAnsi="Calisto MT"/>
          <w:b/>
          <w:bCs/>
          <w:i/>
          <w:iCs/>
          <w:color w:val="FFFFFF" w:themeColor="background1"/>
          <w:sz w:val="24"/>
          <w:szCs w:val="24"/>
        </w:rPr>
      </w:pPr>
    </w:p>
    <w:p w14:paraId="320872D1" w14:textId="77777777" w:rsidR="00F65261" w:rsidRPr="00CC5342" w:rsidRDefault="004F4EC1" w:rsidP="00F65261">
      <w:pPr>
        <w:jc w:val="both"/>
        <w:rPr>
          <w:rFonts w:ascii="Calisto MT" w:hAnsi="Calisto MT"/>
          <w:b/>
          <w:bCs/>
          <w:i/>
          <w:iCs/>
          <w:color w:val="FFFFFF" w:themeColor="background1"/>
          <w:sz w:val="24"/>
          <w:szCs w:val="24"/>
        </w:rPr>
      </w:pPr>
      <w:r w:rsidRPr="00CC5342">
        <w:rPr>
          <w:rFonts w:ascii="Calisto MT" w:hAnsi="Calisto MT"/>
          <w:b/>
          <w:bCs/>
          <w:i/>
          <w:iCs/>
          <w:color w:val="FFFFFF" w:themeColor="background1"/>
          <w:sz w:val="24"/>
          <w:szCs w:val="24"/>
        </w:rPr>
        <w:t>Ejemplo de longitud fija:</w:t>
      </w:r>
    </w:p>
    <w:p w14:paraId="7AED8F17" w14:textId="09298FA0" w:rsidR="004F4EC1" w:rsidRPr="00CC5342" w:rsidRDefault="004F4EC1" w:rsidP="00F65261">
      <w:pPr>
        <w:jc w:val="both"/>
        <w:rPr>
          <w:rFonts w:ascii="Calisto MT" w:hAnsi="Calisto MT"/>
          <w:b/>
          <w:bCs/>
          <w:i/>
          <w:iCs/>
          <w:color w:val="FFFFFF" w:themeColor="background1"/>
          <w:sz w:val="24"/>
          <w:szCs w:val="24"/>
        </w:rPr>
      </w:pPr>
      <w:r w:rsidRPr="00CC5342">
        <w:rPr>
          <w:rFonts w:ascii="Calisto MT" w:hAnsi="Calisto MT"/>
          <w:color w:val="FFFFFF" w:themeColor="background1"/>
          <w:sz w:val="24"/>
          <w:szCs w:val="24"/>
        </w:rPr>
        <w:t>Si defines una variable como str5 ("hola") y almacenas la palabra "hola" (4 caracteres), Stata guardará "hola " (agregando un espacio para completar los 5 caracteres). Si intentas guardar "hola mundo" (10 caracteres), lo truncará a "hola m".</w:t>
      </w:r>
    </w:p>
    <w:p w14:paraId="73DCD680" w14:textId="77777777" w:rsidR="00CC5342" w:rsidRDefault="00CC5342" w:rsidP="004F4EC1">
      <w:pPr>
        <w:rPr>
          <w:rFonts w:ascii="Calisto MT" w:hAnsi="Calisto MT"/>
          <w:b/>
          <w:bCs/>
          <w:i/>
          <w:iCs/>
          <w:color w:val="FFFFFF" w:themeColor="background1"/>
          <w:sz w:val="24"/>
          <w:szCs w:val="24"/>
        </w:rPr>
      </w:pPr>
    </w:p>
    <w:p w14:paraId="64E9D6EF" w14:textId="64584CA6" w:rsidR="00CC5342" w:rsidRDefault="00CC5342" w:rsidP="004F4EC1">
      <w:pPr>
        <w:rPr>
          <w:rFonts w:ascii="Calisto MT" w:hAnsi="Calisto MT"/>
          <w:b/>
          <w:bCs/>
          <w:i/>
          <w:iCs/>
          <w:color w:val="FFFFFF" w:themeColor="background1"/>
          <w:sz w:val="24"/>
          <w:szCs w:val="24"/>
        </w:rPr>
      </w:pPr>
      <w:r>
        <w:rPr>
          <w:rFonts w:ascii="Calisto MT" w:hAnsi="Calisto MT"/>
          <w:b/>
          <w:bCs/>
          <w:i/>
          <w:iCs/>
          <w:noProof/>
          <w:color w:val="FFFFFF" w:themeColor="background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816E6C" wp14:editId="3CB13E9C">
                <wp:simplePos x="0" y="0"/>
                <wp:positionH relativeFrom="column">
                  <wp:posOffset>-150495</wp:posOffset>
                </wp:positionH>
                <wp:positionV relativeFrom="paragraph">
                  <wp:posOffset>102870</wp:posOffset>
                </wp:positionV>
                <wp:extent cx="6103620" cy="2286000"/>
                <wp:effectExtent l="19050" t="19050" r="11430" b="19050"/>
                <wp:wrapNone/>
                <wp:docPr id="1161899132" name="Rectángulo: esquinas redondeada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3620" cy="2286000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144F0FB" id="Rectángulo: esquinas redondeadas 3" o:spid="_x0000_s1026" style="position:absolute;margin-left:-11.85pt;margin-top:8.1pt;width:480.6pt;height:18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" filled="f" strokecolor="#ffc000" strokeweight="3pt">
                <v:stroke joinstyle="miter"/>
              </v:roundrect>
            </w:pict>
          </mc:Fallback>
        </mc:AlternateContent>
      </w:r>
    </w:p>
    <w:p w14:paraId="067EA16E" w14:textId="79BF87A0" w:rsidR="004F4EC1" w:rsidRPr="00CC5342" w:rsidRDefault="004F4EC1" w:rsidP="004F4EC1">
      <w:pPr>
        <w:rPr>
          <w:rFonts w:ascii="Calisto MT" w:hAnsi="Calisto MT"/>
          <w:b/>
          <w:bCs/>
          <w:i/>
          <w:iCs/>
          <w:color w:val="FFFFFF" w:themeColor="background1"/>
          <w:sz w:val="24"/>
          <w:szCs w:val="24"/>
        </w:rPr>
      </w:pPr>
      <w:r w:rsidRPr="00CC5342">
        <w:rPr>
          <w:rFonts w:ascii="Calisto MT" w:hAnsi="Calisto MT"/>
          <w:b/>
          <w:bCs/>
          <w:i/>
          <w:iCs/>
          <w:color w:val="FFFFFF" w:themeColor="background1"/>
          <w:sz w:val="24"/>
          <w:szCs w:val="24"/>
        </w:rPr>
        <w:t>Resumen:</w:t>
      </w:r>
    </w:p>
    <w:p w14:paraId="4303A8C4" w14:textId="77777777" w:rsidR="004F4EC1" w:rsidRPr="00CC5342" w:rsidRDefault="004F4EC1" w:rsidP="00054B5C">
      <w:pPr>
        <w:numPr>
          <w:ilvl w:val="0"/>
          <w:numId w:val="47"/>
        </w:numPr>
        <w:spacing w:after="0"/>
        <w:rPr>
          <w:rFonts w:ascii="Calisto MT" w:hAnsi="Calisto MT"/>
          <w:color w:val="FFFFFF" w:themeColor="background1"/>
          <w:sz w:val="24"/>
          <w:szCs w:val="24"/>
        </w:rPr>
      </w:pPr>
      <w:r w:rsidRPr="00CC5342">
        <w:rPr>
          <w:rFonts w:ascii="Calisto MT" w:hAnsi="Calisto MT"/>
          <w:b/>
          <w:bCs/>
          <w:color w:val="FFFFFF" w:themeColor="background1"/>
          <w:sz w:val="24"/>
          <w:szCs w:val="24"/>
          <w:lang w:val="pt-BR"/>
        </w:rPr>
        <w:t>byte/</w:t>
      </w:r>
      <w:proofErr w:type="spellStart"/>
      <w:r w:rsidRPr="00CC5342">
        <w:rPr>
          <w:rFonts w:ascii="Calisto MT" w:hAnsi="Calisto MT"/>
          <w:b/>
          <w:bCs/>
          <w:color w:val="FFFFFF" w:themeColor="background1"/>
          <w:sz w:val="24"/>
          <w:szCs w:val="24"/>
          <w:lang w:val="pt-BR"/>
        </w:rPr>
        <w:t>int</w:t>
      </w:r>
      <w:proofErr w:type="spellEnd"/>
      <w:r w:rsidRPr="00CC5342">
        <w:rPr>
          <w:rFonts w:ascii="Calisto MT" w:hAnsi="Calisto MT"/>
          <w:b/>
          <w:bCs/>
          <w:color w:val="FFFFFF" w:themeColor="background1"/>
          <w:sz w:val="24"/>
          <w:szCs w:val="24"/>
          <w:lang w:val="pt-BR"/>
        </w:rPr>
        <w:t>/</w:t>
      </w:r>
      <w:proofErr w:type="spellStart"/>
      <w:r w:rsidRPr="00CC5342">
        <w:rPr>
          <w:rFonts w:ascii="Calisto MT" w:hAnsi="Calisto MT"/>
          <w:b/>
          <w:bCs/>
          <w:color w:val="FFFFFF" w:themeColor="background1"/>
          <w:sz w:val="24"/>
          <w:szCs w:val="24"/>
          <w:lang w:val="pt-BR"/>
        </w:rPr>
        <w:t>long</w:t>
      </w:r>
      <w:proofErr w:type="spellEnd"/>
      <w:r w:rsidRPr="00CC5342">
        <w:rPr>
          <w:rFonts w:ascii="Calisto MT" w:hAnsi="Calisto MT"/>
          <w:b/>
          <w:bCs/>
          <w:color w:val="FFFFFF" w:themeColor="background1"/>
          <w:sz w:val="24"/>
          <w:szCs w:val="24"/>
          <w:lang w:val="pt-BR"/>
        </w:rPr>
        <w:t>:</w:t>
      </w:r>
      <w:r w:rsidRPr="00CC5342">
        <w:rPr>
          <w:rFonts w:ascii="Calisto MT" w:hAnsi="Calisto MT"/>
          <w:color w:val="FFFFFF" w:themeColor="background1"/>
          <w:sz w:val="24"/>
          <w:szCs w:val="24"/>
          <w:lang w:val="pt-BR"/>
        </w:rPr>
        <w:t xml:space="preserve"> Para números </w:t>
      </w:r>
      <w:proofErr w:type="spellStart"/>
      <w:r w:rsidRPr="00CC5342">
        <w:rPr>
          <w:rFonts w:ascii="Calisto MT" w:hAnsi="Calisto MT"/>
          <w:color w:val="FFFFFF" w:themeColor="background1"/>
          <w:sz w:val="24"/>
          <w:szCs w:val="24"/>
          <w:lang w:val="pt-BR"/>
        </w:rPr>
        <w:t>enteros</w:t>
      </w:r>
      <w:proofErr w:type="spellEnd"/>
      <w:r w:rsidRPr="00CC5342">
        <w:rPr>
          <w:rFonts w:ascii="Calisto MT" w:hAnsi="Calisto MT"/>
          <w:color w:val="FFFFFF" w:themeColor="background1"/>
          <w:sz w:val="24"/>
          <w:szCs w:val="24"/>
          <w:lang w:val="pt-BR"/>
        </w:rPr>
        <w:t xml:space="preserve">. </w:t>
      </w:r>
      <w:r w:rsidRPr="00CC5342">
        <w:rPr>
          <w:rFonts w:ascii="Calisto MT" w:hAnsi="Calisto MT"/>
          <w:color w:val="FFFFFF" w:themeColor="background1"/>
          <w:sz w:val="24"/>
          <w:szCs w:val="24"/>
        </w:rPr>
        <w:t>Elige el más pequeño que pueda contener tus valores.</w:t>
      </w:r>
    </w:p>
    <w:p w14:paraId="7E6E3CB1" w14:textId="77777777" w:rsidR="004F4EC1" w:rsidRPr="00CC5342" w:rsidRDefault="004F4EC1" w:rsidP="00054B5C">
      <w:pPr>
        <w:numPr>
          <w:ilvl w:val="0"/>
          <w:numId w:val="47"/>
        </w:numPr>
        <w:spacing w:after="0"/>
        <w:rPr>
          <w:rFonts w:ascii="Calisto MT" w:hAnsi="Calisto MT"/>
          <w:color w:val="FFFFFF" w:themeColor="background1"/>
          <w:sz w:val="24"/>
          <w:szCs w:val="24"/>
        </w:rPr>
      </w:pPr>
      <w:r w:rsidRPr="00CC5342">
        <w:rPr>
          <w:rFonts w:ascii="Calisto MT" w:hAnsi="Calisto MT"/>
          <w:b/>
          <w:bCs/>
          <w:color w:val="FFFFFF" w:themeColor="background1"/>
          <w:sz w:val="24"/>
          <w:szCs w:val="24"/>
        </w:rPr>
        <w:t>float:</w:t>
      </w:r>
      <w:r w:rsidRPr="00CC5342">
        <w:rPr>
          <w:rFonts w:ascii="Calisto MT" w:hAnsi="Calisto MT"/>
          <w:color w:val="FFFFFF" w:themeColor="background1"/>
          <w:sz w:val="24"/>
          <w:szCs w:val="24"/>
        </w:rPr>
        <w:t> Para la mayoría de los números con decimales. Buen equilibrio entre precisión y memoria.</w:t>
      </w:r>
    </w:p>
    <w:p w14:paraId="661B5C2B" w14:textId="77777777" w:rsidR="004F4EC1" w:rsidRPr="00CC5342" w:rsidRDefault="004F4EC1" w:rsidP="00054B5C">
      <w:pPr>
        <w:numPr>
          <w:ilvl w:val="0"/>
          <w:numId w:val="47"/>
        </w:numPr>
        <w:spacing w:after="0"/>
        <w:rPr>
          <w:rFonts w:ascii="Calisto MT" w:hAnsi="Calisto MT"/>
          <w:color w:val="FFFFFF" w:themeColor="background1"/>
          <w:sz w:val="24"/>
          <w:szCs w:val="24"/>
        </w:rPr>
      </w:pPr>
      <w:proofErr w:type="spellStart"/>
      <w:r w:rsidRPr="00CC5342">
        <w:rPr>
          <w:rFonts w:ascii="Calisto MT" w:hAnsi="Calisto MT"/>
          <w:b/>
          <w:bCs/>
          <w:color w:val="FFFFFF" w:themeColor="background1"/>
          <w:sz w:val="24"/>
          <w:szCs w:val="24"/>
        </w:rPr>
        <w:t>double</w:t>
      </w:r>
      <w:proofErr w:type="spellEnd"/>
      <w:r w:rsidRPr="00CC5342">
        <w:rPr>
          <w:rFonts w:ascii="Calisto MT" w:hAnsi="Calisto MT"/>
          <w:b/>
          <w:bCs/>
          <w:color w:val="FFFFFF" w:themeColor="background1"/>
          <w:sz w:val="24"/>
          <w:szCs w:val="24"/>
        </w:rPr>
        <w:t>:</w:t>
      </w:r>
      <w:r w:rsidRPr="00CC5342">
        <w:rPr>
          <w:rFonts w:ascii="Calisto MT" w:hAnsi="Calisto MT"/>
          <w:color w:val="FFFFFF" w:themeColor="background1"/>
          <w:sz w:val="24"/>
          <w:szCs w:val="24"/>
        </w:rPr>
        <w:t> Para máxima precisión en cálculos críticos.</w:t>
      </w:r>
    </w:p>
    <w:p w14:paraId="2EDCDE21" w14:textId="15160C5D" w:rsidR="007A451A" w:rsidRPr="00CC5342" w:rsidRDefault="004F4EC1" w:rsidP="00342BDA">
      <w:pPr>
        <w:numPr>
          <w:ilvl w:val="0"/>
          <w:numId w:val="47"/>
        </w:numPr>
        <w:spacing w:after="0"/>
        <w:rPr>
          <w:rFonts w:ascii="Calisto MT" w:hAnsi="Calisto MT"/>
          <w:b/>
          <w:bCs/>
          <w:i/>
          <w:iCs/>
          <w:color w:val="FFFFFF" w:themeColor="background1"/>
          <w:sz w:val="24"/>
          <w:szCs w:val="24"/>
          <w:lang w:val="pt-BR"/>
        </w:rPr>
      </w:pPr>
      <w:proofErr w:type="spellStart"/>
      <w:r w:rsidRPr="00CC5342">
        <w:rPr>
          <w:rFonts w:ascii="Calisto MT" w:hAnsi="Calisto MT"/>
          <w:b/>
          <w:bCs/>
          <w:i/>
          <w:iCs/>
          <w:color w:val="FFFFFF" w:themeColor="background1"/>
          <w:sz w:val="24"/>
          <w:szCs w:val="24"/>
          <w:lang w:val="pt-BR"/>
        </w:rPr>
        <w:t>str</w:t>
      </w:r>
      <w:proofErr w:type="spellEnd"/>
      <w:r w:rsidRPr="00CC5342">
        <w:rPr>
          <w:rFonts w:ascii="Calisto MT" w:hAnsi="Calisto MT"/>
          <w:b/>
          <w:bCs/>
          <w:i/>
          <w:iCs/>
          <w:color w:val="FFFFFF" w:themeColor="background1"/>
          <w:sz w:val="24"/>
          <w:szCs w:val="24"/>
          <w:lang w:val="pt-BR"/>
        </w:rPr>
        <w:t>#: </w:t>
      </w:r>
      <w:r w:rsidRPr="00CC5342">
        <w:rPr>
          <w:rFonts w:ascii="Calisto MT" w:hAnsi="Calisto MT"/>
          <w:color w:val="FFFFFF" w:themeColor="background1"/>
          <w:sz w:val="24"/>
          <w:szCs w:val="24"/>
          <w:lang w:val="pt-BR"/>
        </w:rPr>
        <w:t>Para texto, códigos alfanuméricos (</w:t>
      </w:r>
      <w:proofErr w:type="spellStart"/>
      <w:r w:rsidRPr="00CC5342">
        <w:rPr>
          <w:rFonts w:ascii="Calisto MT" w:hAnsi="Calisto MT"/>
          <w:color w:val="FFFFFF" w:themeColor="background1"/>
          <w:sz w:val="24"/>
          <w:szCs w:val="24"/>
          <w:lang w:val="pt-BR"/>
        </w:rPr>
        <w:t>ej</w:t>
      </w:r>
      <w:proofErr w:type="spellEnd"/>
      <w:r w:rsidRPr="00CC5342">
        <w:rPr>
          <w:rFonts w:ascii="Calisto MT" w:hAnsi="Calisto MT"/>
          <w:color w:val="FFFFFF" w:themeColor="background1"/>
          <w:sz w:val="24"/>
          <w:szCs w:val="24"/>
          <w:lang w:val="pt-BR"/>
        </w:rPr>
        <w:t xml:space="preserve">. ID de </w:t>
      </w:r>
      <w:proofErr w:type="spellStart"/>
      <w:r w:rsidRPr="00CC5342">
        <w:rPr>
          <w:rFonts w:ascii="Calisto MT" w:hAnsi="Calisto MT"/>
          <w:color w:val="FFFFFF" w:themeColor="background1"/>
          <w:sz w:val="24"/>
          <w:szCs w:val="24"/>
          <w:lang w:val="pt-BR"/>
        </w:rPr>
        <w:t>cuestionario</w:t>
      </w:r>
      <w:proofErr w:type="spellEnd"/>
      <w:r w:rsidRPr="00CC5342">
        <w:rPr>
          <w:rFonts w:ascii="Calisto MT" w:hAnsi="Calisto MT"/>
          <w:color w:val="FFFFFF" w:themeColor="background1"/>
          <w:sz w:val="24"/>
          <w:szCs w:val="24"/>
          <w:lang w:val="pt-BR"/>
        </w:rPr>
        <w:t xml:space="preserve"> "A15B") </w:t>
      </w:r>
      <w:proofErr w:type="gramStart"/>
      <w:r w:rsidRPr="00CC5342">
        <w:rPr>
          <w:rFonts w:ascii="Calisto MT" w:hAnsi="Calisto MT"/>
          <w:color w:val="FFFFFF" w:themeColor="background1"/>
          <w:sz w:val="24"/>
          <w:szCs w:val="24"/>
          <w:lang w:val="pt-BR"/>
        </w:rPr>
        <w:t>o números</w:t>
      </w:r>
      <w:proofErr w:type="gramEnd"/>
      <w:r w:rsidRPr="00CC5342">
        <w:rPr>
          <w:rFonts w:ascii="Calisto MT" w:hAnsi="Calisto MT"/>
          <w:color w:val="FFFFFF" w:themeColor="background1"/>
          <w:sz w:val="24"/>
          <w:szCs w:val="24"/>
          <w:lang w:val="pt-BR"/>
        </w:rPr>
        <w:t xml:space="preserve"> que </w:t>
      </w:r>
      <w:proofErr w:type="spellStart"/>
      <w:r w:rsidRPr="00CC5342">
        <w:rPr>
          <w:rFonts w:ascii="Calisto MT" w:hAnsi="Calisto MT"/>
          <w:color w:val="FFFFFF" w:themeColor="background1"/>
          <w:sz w:val="24"/>
          <w:szCs w:val="24"/>
          <w:lang w:val="pt-BR"/>
        </w:rPr>
        <w:t>no</w:t>
      </w:r>
      <w:proofErr w:type="spellEnd"/>
      <w:r w:rsidRPr="00CC5342">
        <w:rPr>
          <w:rFonts w:ascii="Calisto MT" w:hAnsi="Calisto MT"/>
          <w:color w:val="FFFFFF" w:themeColor="background1"/>
          <w:sz w:val="24"/>
          <w:szCs w:val="24"/>
          <w:lang w:val="pt-BR"/>
        </w:rPr>
        <w:t xml:space="preserve"> se </w:t>
      </w:r>
      <w:proofErr w:type="spellStart"/>
      <w:r w:rsidRPr="00CC5342">
        <w:rPr>
          <w:rFonts w:ascii="Calisto MT" w:hAnsi="Calisto MT"/>
          <w:color w:val="FFFFFF" w:themeColor="background1"/>
          <w:sz w:val="24"/>
          <w:szCs w:val="24"/>
          <w:lang w:val="pt-BR"/>
        </w:rPr>
        <w:t>usan</w:t>
      </w:r>
      <w:proofErr w:type="spellEnd"/>
      <w:r w:rsidRPr="00CC5342">
        <w:rPr>
          <w:rFonts w:ascii="Calisto MT" w:hAnsi="Calisto MT"/>
          <w:color w:val="FFFFFF" w:themeColor="background1"/>
          <w:sz w:val="24"/>
          <w:szCs w:val="24"/>
          <w:lang w:val="pt-BR"/>
        </w:rPr>
        <w:t xml:space="preserve"> en cálculos (</w:t>
      </w:r>
      <w:proofErr w:type="spellStart"/>
      <w:r w:rsidRPr="00CC5342">
        <w:rPr>
          <w:rFonts w:ascii="Calisto MT" w:hAnsi="Calisto MT"/>
          <w:color w:val="FFFFFF" w:themeColor="background1"/>
          <w:sz w:val="24"/>
          <w:szCs w:val="24"/>
          <w:lang w:val="pt-BR"/>
        </w:rPr>
        <w:t>ej</w:t>
      </w:r>
      <w:proofErr w:type="spellEnd"/>
      <w:r w:rsidRPr="00CC5342">
        <w:rPr>
          <w:rFonts w:ascii="Calisto MT" w:hAnsi="Calisto MT"/>
          <w:color w:val="FFFFFF" w:themeColor="background1"/>
          <w:sz w:val="24"/>
          <w:szCs w:val="24"/>
          <w:lang w:val="pt-BR"/>
        </w:rPr>
        <w:t xml:space="preserve">. </w:t>
      </w:r>
      <w:proofErr w:type="spellStart"/>
      <w:r w:rsidRPr="00CC5342">
        <w:rPr>
          <w:rFonts w:ascii="Calisto MT" w:hAnsi="Calisto MT"/>
          <w:color w:val="FFFFFF" w:themeColor="background1"/>
          <w:sz w:val="24"/>
          <w:szCs w:val="24"/>
          <w:lang w:val="pt-BR"/>
        </w:rPr>
        <w:t>teléfonos</w:t>
      </w:r>
      <w:proofErr w:type="spellEnd"/>
      <w:r w:rsidRPr="00CC5342">
        <w:rPr>
          <w:rFonts w:ascii="Calisto MT" w:hAnsi="Calisto MT"/>
          <w:color w:val="FFFFFF" w:themeColor="background1"/>
          <w:sz w:val="24"/>
          <w:szCs w:val="24"/>
          <w:lang w:val="pt-BR"/>
        </w:rPr>
        <w:t xml:space="preserve">, códigos </w:t>
      </w:r>
      <w:proofErr w:type="spellStart"/>
      <w:r w:rsidRPr="00CC5342">
        <w:rPr>
          <w:rFonts w:ascii="Calisto MT" w:hAnsi="Calisto MT"/>
          <w:color w:val="FFFFFF" w:themeColor="background1"/>
          <w:sz w:val="24"/>
          <w:szCs w:val="24"/>
          <w:lang w:val="pt-BR"/>
        </w:rPr>
        <w:t>postales</w:t>
      </w:r>
      <w:proofErr w:type="spellEnd"/>
      <w:r w:rsidRPr="00CC5342">
        <w:rPr>
          <w:rFonts w:ascii="Calisto MT" w:hAnsi="Calisto MT"/>
          <w:color w:val="FFFFFF" w:themeColor="background1"/>
          <w:sz w:val="24"/>
          <w:szCs w:val="24"/>
          <w:lang w:val="pt-BR"/>
        </w:rPr>
        <w:t xml:space="preserve">). Elige una </w:t>
      </w:r>
      <w:proofErr w:type="spellStart"/>
      <w:r w:rsidRPr="00CC5342">
        <w:rPr>
          <w:rFonts w:ascii="Calisto MT" w:hAnsi="Calisto MT"/>
          <w:color w:val="FFFFFF" w:themeColor="background1"/>
          <w:sz w:val="24"/>
          <w:szCs w:val="24"/>
          <w:lang w:val="pt-BR"/>
        </w:rPr>
        <w:t>longitud</w:t>
      </w:r>
      <w:proofErr w:type="spellEnd"/>
      <w:r w:rsidRPr="00CC5342">
        <w:rPr>
          <w:rFonts w:ascii="Calisto MT" w:hAnsi="Calisto MT"/>
          <w:color w:val="FFFFFF" w:themeColor="background1"/>
          <w:sz w:val="24"/>
          <w:szCs w:val="24"/>
          <w:lang w:val="pt-BR"/>
        </w:rPr>
        <w:t xml:space="preserve"> suficiente para evitar </w:t>
      </w:r>
      <w:proofErr w:type="spellStart"/>
      <w:r w:rsidRPr="00CC5342">
        <w:rPr>
          <w:rFonts w:ascii="Calisto MT" w:hAnsi="Calisto MT"/>
          <w:color w:val="FFFFFF" w:themeColor="background1"/>
          <w:sz w:val="24"/>
          <w:szCs w:val="24"/>
          <w:lang w:val="pt-BR"/>
        </w:rPr>
        <w:t>truncamientos</w:t>
      </w:r>
      <w:proofErr w:type="spellEnd"/>
      <w:r w:rsidRPr="00CC5342">
        <w:rPr>
          <w:rFonts w:ascii="Calisto MT" w:hAnsi="Calisto MT"/>
          <w:color w:val="FFFFFF" w:themeColor="background1"/>
          <w:sz w:val="24"/>
          <w:szCs w:val="24"/>
          <w:lang w:val="pt-BR"/>
        </w:rPr>
        <w:t>.</w:t>
      </w:r>
    </w:p>
    <w:sectPr w:rsidR="007A451A" w:rsidRPr="00CC5342" w:rsidSect="00CC5342">
      <w:footerReference w:type="default" r:id="rId10"/>
      <w:pgSz w:w="11906" w:h="16838"/>
      <w:pgMar w:top="851" w:right="1416" w:bottom="1135" w:left="1701" w:header="708" w:footer="12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C3F4E4" w14:textId="77777777" w:rsidR="003C463C" w:rsidRDefault="003C463C" w:rsidP="00004292">
      <w:pPr>
        <w:spacing w:after="0" w:line="240" w:lineRule="auto"/>
      </w:pPr>
      <w:r>
        <w:separator/>
      </w:r>
    </w:p>
  </w:endnote>
  <w:endnote w:type="continuationSeparator" w:id="0">
    <w:p w14:paraId="4DB4E698" w14:textId="77777777" w:rsidR="003C463C" w:rsidRDefault="003C463C" w:rsidP="000042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3EEC6" w14:textId="2C61424A" w:rsidR="00004292" w:rsidRPr="005767B2" w:rsidRDefault="00004292" w:rsidP="00004292">
    <w:pPr>
      <w:pStyle w:val="Piedepgina"/>
      <w:jc w:val="right"/>
      <w:rPr>
        <w:rFonts w:ascii="Calisto MT" w:hAnsi="Calisto MT"/>
        <w:b/>
        <w:bCs/>
        <w:i/>
        <w:iCs/>
        <w:lang w:val="es-MX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AAC70E8" wp14:editId="1CF32A66">
              <wp:simplePos x="0" y="0"/>
              <wp:positionH relativeFrom="column">
                <wp:posOffset>15240</wp:posOffset>
              </wp:positionH>
              <wp:positionV relativeFrom="paragraph">
                <wp:posOffset>-118110</wp:posOffset>
              </wp:positionV>
              <wp:extent cx="5494020" cy="7620"/>
              <wp:effectExtent l="19050" t="19050" r="30480" b="30480"/>
              <wp:wrapNone/>
              <wp:docPr id="511328037" name="Conector rec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494020" cy="7620"/>
                      </a:xfrm>
                      <a:prstGeom prst="line">
                        <a:avLst/>
                      </a:prstGeom>
                      <a:ln w="381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0D9DB44" id="Conector recto 3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2pt,-9.3pt" to="433.8pt,-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" strokecolor="black [3213]" strokeweight="3pt">
              <v:stroke joinstyle="miter"/>
            </v:line>
          </w:pict>
        </mc:Fallback>
      </mc:AlternateContent>
    </w:r>
    <w:r w:rsidRPr="005767B2">
      <w:rPr>
        <w:rFonts w:ascii="Calisto MT" w:hAnsi="Calisto MT"/>
        <w:b/>
        <w:bCs/>
        <w:i/>
        <w:iCs/>
        <w:lang w:val="es-MX"/>
      </w:rPr>
      <w:t>MSc. Ciro Ivan Machacuay Meza</w:t>
    </w:r>
  </w:p>
  <w:p w14:paraId="0C3C2BF3" w14:textId="77777777" w:rsidR="00004292" w:rsidRDefault="00004292" w:rsidP="00004292">
    <w:pPr>
      <w:pStyle w:val="Piedepgina"/>
    </w:pPr>
  </w:p>
  <w:p w14:paraId="6E3B1448" w14:textId="77777777" w:rsidR="00004292" w:rsidRDefault="0000429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B2DF04" w14:textId="77777777" w:rsidR="003C463C" w:rsidRDefault="003C463C" w:rsidP="00004292">
      <w:pPr>
        <w:spacing w:after="0" w:line="240" w:lineRule="auto"/>
      </w:pPr>
      <w:r>
        <w:separator/>
      </w:r>
    </w:p>
  </w:footnote>
  <w:footnote w:type="continuationSeparator" w:id="0">
    <w:p w14:paraId="093ACBC2" w14:textId="77777777" w:rsidR="003C463C" w:rsidRDefault="003C463C" w:rsidP="000042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43614"/>
    <w:multiLevelType w:val="multilevel"/>
    <w:tmpl w:val="D4020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E65044"/>
    <w:multiLevelType w:val="hybridMultilevel"/>
    <w:tmpl w:val="02C204D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013346"/>
    <w:multiLevelType w:val="multilevel"/>
    <w:tmpl w:val="6B8A0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64023A"/>
    <w:multiLevelType w:val="multilevel"/>
    <w:tmpl w:val="2918D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132E6B"/>
    <w:multiLevelType w:val="multilevel"/>
    <w:tmpl w:val="1AC0B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233B1D"/>
    <w:multiLevelType w:val="multilevel"/>
    <w:tmpl w:val="0680C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592DD9"/>
    <w:multiLevelType w:val="multilevel"/>
    <w:tmpl w:val="94F05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9D4A69"/>
    <w:multiLevelType w:val="multilevel"/>
    <w:tmpl w:val="AB0A3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746B52"/>
    <w:multiLevelType w:val="multilevel"/>
    <w:tmpl w:val="03063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C4700D"/>
    <w:multiLevelType w:val="multilevel"/>
    <w:tmpl w:val="EA7AC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8B6A13"/>
    <w:multiLevelType w:val="hybridMultilevel"/>
    <w:tmpl w:val="55A61332"/>
    <w:lvl w:ilvl="0" w:tplc="2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234D71FB"/>
    <w:multiLevelType w:val="multilevel"/>
    <w:tmpl w:val="DF263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847ADB"/>
    <w:multiLevelType w:val="multilevel"/>
    <w:tmpl w:val="84AE8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AA42CB"/>
    <w:multiLevelType w:val="multilevel"/>
    <w:tmpl w:val="1BDE7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AF7E66"/>
    <w:multiLevelType w:val="multilevel"/>
    <w:tmpl w:val="D0D61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EC1826"/>
    <w:multiLevelType w:val="multilevel"/>
    <w:tmpl w:val="84AE8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5AC4534"/>
    <w:multiLevelType w:val="multilevel"/>
    <w:tmpl w:val="20B64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FF3863"/>
    <w:multiLevelType w:val="multilevel"/>
    <w:tmpl w:val="FF002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4F4E1B"/>
    <w:multiLevelType w:val="hybridMultilevel"/>
    <w:tmpl w:val="32D818B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A81516"/>
    <w:multiLevelType w:val="multilevel"/>
    <w:tmpl w:val="61FEB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A01EDE"/>
    <w:multiLevelType w:val="multilevel"/>
    <w:tmpl w:val="84AE8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3AA0C46"/>
    <w:multiLevelType w:val="hybridMultilevel"/>
    <w:tmpl w:val="80D28828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F26D8"/>
    <w:multiLevelType w:val="multilevel"/>
    <w:tmpl w:val="A9083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4C3773"/>
    <w:multiLevelType w:val="multilevel"/>
    <w:tmpl w:val="C5B41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51046E"/>
    <w:multiLevelType w:val="multilevel"/>
    <w:tmpl w:val="6066C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C25DE6"/>
    <w:multiLevelType w:val="multilevel"/>
    <w:tmpl w:val="08889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8DA0EEF"/>
    <w:multiLevelType w:val="multilevel"/>
    <w:tmpl w:val="2B500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1343A0"/>
    <w:multiLevelType w:val="multilevel"/>
    <w:tmpl w:val="08249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F1C2222"/>
    <w:multiLevelType w:val="multilevel"/>
    <w:tmpl w:val="31DAD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5E02979"/>
    <w:multiLevelType w:val="multilevel"/>
    <w:tmpl w:val="662C0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4150E1"/>
    <w:multiLevelType w:val="multilevel"/>
    <w:tmpl w:val="29306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9B41C82"/>
    <w:multiLevelType w:val="multilevel"/>
    <w:tmpl w:val="B65C9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A06283"/>
    <w:multiLevelType w:val="hybridMultilevel"/>
    <w:tmpl w:val="134E07B4"/>
    <w:lvl w:ilvl="0" w:tplc="2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3" w15:restartNumberingAfterBreak="0">
    <w:nsid w:val="602B1E15"/>
    <w:multiLevelType w:val="multilevel"/>
    <w:tmpl w:val="95008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166595D"/>
    <w:multiLevelType w:val="multilevel"/>
    <w:tmpl w:val="1CA67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133B91"/>
    <w:multiLevelType w:val="hybridMultilevel"/>
    <w:tmpl w:val="B6C88434"/>
    <w:lvl w:ilvl="0" w:tplc="2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6" w15:restartNumberingAfterBreak="0">
    <w:nsid w:val="692D3AD7"/>
    <w:multiLevelType w:val="multilevel"/>
    <w:tmpl w:val="1D64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C04411"/>
    <w:multiLevelType w:val="hybridMultilevel"/>
    <w:tmpl w:val="1874837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A0B6DF8"/>
    <w:multiLevelType w:val="multilevel"/>
    <w:tmpl w:val="02DE6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E20D0E"/>
    <w:multiLevelType w:val="multilevel"/>
    <w:tmpl w:val="F1F01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9965A8"/>
    <w:multiLevelType w:val="multilevel"/>
    <w:tmpl w:val="7A34B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A11287"/>
    <w:multiLevelType w:val="multilevel"/>
    <w:tmpl w:val="DF30B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EB6482"/>
    <w:multiLevelType w:val="hybridMultilevel"/>
    <w:tmpl w:val="80D2882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35967E7"/>
    <w:multiLevelType w:val="multilevel"/>
    <w:tmpl w:val="C8DC5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D36AEF"/>
    <w:multiLevelType w:val="multilevel"/>
    <w:tmpl w:val="41FE3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6666805"/>
    <w:multiLevelType w:val="multilevel"/>
    <w:tmpl w:val="C8200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9D1B30"/>
    <w:multiLevelType w:val="multilevel"/>
    <w:tmpl w:val="4ABC9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7244507">
    <w:abstractNumId w:val="34"/>
  </w:num>
  <w:num w:numId="2" w16cid:durableId="505050125">
    <w:abstractNumId w:val="19"/>
  </w:num>
  <w:num w:numId="3" w16cid:durableId="1238244028">
    <w:abstractNumId w:val="30"/>
  </w:num>
  <w:num w:numId="4" w16cid:durableId="521095748">
    <w:abstractNumId w:val="40"/>
  </w:num>
  <w:num w:numId="5" w16cid:durableId="113444295">
    <w:abstractNumId w:val="38"/>
  </w:num>
  <w:num w:numId="6" w16cid:durableId="944464189">
    <w:abstractNumId w:val="33"/>
  </w:num>
  <w:num w:numId="7" w16cid:durableId="565994569">
    <w:abstractNumId w:val="28"/>
  </w:num>
  <w:num w:numId="8" w16cid:durableId="548110272">
    <w:abstractNumId w:val="15"/>
  </w:num>
  <w:num w:numId="9" w16cid:durableId="1228030264">
    <w:abstractNumId w:val="20"/>
  </w:num>
  <w:num w:numId="10" w16cid:durableId="412632913">
    <w:abstractNumId w:val="12"/>
  </w:num>
  <w:num w:numId="11" w16cid:durableId="1279869993">
    <w:abstractNumId w:val="7"/>
  </w:num>
  <w:num w:numId="12" w16cid:durableId="115754619">
    <w:abstractNumId w:val="9"/>
  </w:num>
  <w:num w:numId="13" w16cid:durableId="140274653">
    <w:abstractNumId w:val="6"/>
  </w:num>
  <w:num w:numId="14" w16cid:durableId="1482960338">
    <w:abstractNumId w:val="4"/>
  </w:num>
  <w:num w:numId="15" w16cid:durableId="1464158492">
    <w:abstractNumId w:val="8"/>
  </w:num>
  <w:num w:numId="16" w16cid:durableId="572785080">
    <w:abstractNumId w:val="46"/>
  </w:num>
  <w:num w:numId="17" w16cid:durableId="255671401">
    <w:abstractNumId w:val="32"/>
  </w:num>
  <w:num w:numId="18" w16cid:durableId="2037846526">
    <w:abstractNumId w:val="35"/>
  </w:num>
  <w:num w:numId="19" w16cid:durableId="118307953">
    <w:abstractNumId w:val="22"/>
  </w:num>
  <w:num w:numId="20" w16cid:durableId="1333604311">
    <w:abstractNumId w:val="41"/>
  </w:num>
  <w:num w:numId="21" w16cid:durableId="1563105050">
    <w:abstractNumId w:val="5"/>
  </w:num>
  <w:num w:numId="22" w16cid:durableId="1059590256">
    <w:abstractNumId w:val="36"/>
  </w:num>
  <w:num w:numId="23" w16cid:durableId="825125133">
    <w:abstractNumId w:val="25"/>
  </w:num>
  <w:num w:numId="24" w16cid:durableId="1544706652">
    <w:abstractNumId w:val="2"/>
  </w:num>
  <w:num w:numId="25" w16cid:durableId="1618026602">
    <w:abstractNumId w:val="24"/>
  </w:num>
  <w:num w:numId="26" w16cid:durableId="616373174">
    <w:abstractNumId w:val="14"/>
  </w:num>
  <w:num w:numId="27" w16cid:durableId="359746604">
    <w:abstractNumId w:val="27"/>
  </w:num>
  <w:num w:numId="28" w16cid:durableId="1533690725">
    <w:abstractNumId w:val="0"/>
  </w:num>
  <w:num w:numId="29" w16cid:durableId="1482648235">
    <w:abstractNumId w:val="16"/>
  </w:num>
  <w:num w:numId="30" w16cid:durableId="1683118103">
    <w:abstractNumId w:val="44"/>
  </w:num>
  <w:num w:numId="31" w16cid:durableId="1446803587">
    <w:abstractNumId w:val="10"/>
  </w:num>
  <w:num w:numId="32" w16cid:durableId="494616161">
    <w:abstractNumId w:val="43"/>
  </w:num>
  <w:num w:numId="33" w16cid:durableId="509414433">
    <w:abstractNumId w:val="29"/>
  </w:num>
  <w:num w:numId="34" w16cid:durableId="1905026743">
    <w:abstractNumId w:val="45"/>
  </w:num>
  <w:num w:numId="35" w16cid:durableId="264658259">
    <w:abstractNumId w:val="26"/>
  </w:num>
  <w:num w:numId="36" w16cid:durableId="740711272">
    <w:abstractNumId w:val="31"/>
  </w:num>
  <w:num w:numId="37" w16cid:durableId="1386371920">
    <w:abstractNumId w:val="39"/>
  </w:num>
  <w:num w:numId="38" w16cid:durableId="1893880820">
    <w:abstractNumId w:val="1"/>
  </w:num>
  <w:num w:numId="39" w16cid:durableId="486437546">
    <w:abstractNumId w:val="21"/>
  </w:num>
  <w:num w:numId="40" w16cid:durableId="631134920">
    <w:abstractNumId w:val="42"/>
  </w:num>
  <w:num w:numId="41" w16cid:durableId="993025579">
    <w:abstractNumId w:val="37"/>
  </w:num>
  <w:num w:numId="42" w16cid:durableId="512840447">
    <w:abstractNumId w:val="18"/>
  </w:num>
  <w:num w:numId="43" w16cid:durableId="1507984444">
    <w:abstractNumId w:val="17"/>
  </w:num>
  <w:num w:numId="44" w16cid:durableId="315497400">
    <w:abstractNumId w:val="11"/>
  </w:num>
  <w:num w:numId="45" w16cid:durableId="742873681">
    <w:abstractNumId w:val="13"/>
  </w:num>
  <w:num w:numId="46" w16cid:durableId="1282105620">
    <w:abstractNumId w:val="23"/>
  </w:num>
  <w:num w:numId="47" w16cid:durableId="1043403644">
    <w:abstractNumId w:val="3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AB2"/>
    <w:rsid w:val="00004292"/>
    <w:rsid w:val="000129EE"/>
    <w:rsid w:val="00036687"/>
    <w:rsid w:val="00054B5C"/>
    <w:rsid w:val="00073AC7"/>
    <w:rsid w:val="0008222E"/>
    <w:rsid w:val="000959E6"/>
    <w:rsid w:val="000E3240"/>
    <w:rsid w:val="000E6378"/>
    <w:rsid w:val="00144CCA"/>
    <w:rsid w:val="0018608A"/>
    <w:rsid w:val="001901D5"/>
    <w:rsid w:val="001A118D"/>
    <w:rsid w:val="001B08A1"/>
    <w:rsid w:val="001B42DC"/>
    <w:rsid w:val="0023565F"/>
    <w:rsid w:val="0027405A"/>
    <w:rsid w:val="00284EA8"/>
    <w:rsid w:val="002A753E"/>
    <w:rsid w:val="002C34DB"/>
    <w:rsid w:val="002E34D4"/>
    <w:rsid w:val="002F16D9"/>
    <w:rsid w:val="0031762E"/>
    <w:rsid w:val="00332D76"/>
    <w:rsid w:val="00342BDA"/>
    <w:rsid w:val="00345989"/>
    <w:rsid w:val="003539CF"/>
    <w:rsid w:val="00393F8D"/>
    <w:rsid w:val="003A2B59"/>
    <w:rsid w:val="003B5511"/>
    <w:rsid w:val="003C463C"/>
    <w:rsid w:val="00495658"/>
    <w:rsid w:val="004977D2"/>
    <w:rsid w:val="004A7129"/>
    <w:rsid w:val="004E45FD"/>
    <w:rsid w:val="004F4EC1"/>
    <w:rsid w:val="00522A07"/>
    <w:rsid w:val="00542EE5"/>
    <w:rsid w:val="0057467D"/>
    <w:rsid w:val="005E5158"/>
    <w:rsid w:val="00643170"/>
    <w:rsid w:val="00685645"/>
    <w:rsid w:val="006C12E4"/>
    <w:rsid w:val="007132C6"/>
    <w:rsid w:val="0072058A"/>
    <w:rsid w:val="00724213"/>
    <w:rsid w:val="00736EE0"/>
    <w:rsid w:val="00743B3E"/>
    <w:rsid w:val="00761EB2"/>
    <w:rsid w:val="00776F60"/>
    <w:rsid w:val="007A451A"/>
    <w:rsid w:val="007D580D"/>
    <w:rsid w:val="008258EE"/>
    <w:rsid w:val="00875CFB"/>
    <w:rsid w:val="00881388"/>
    <w:rsid w:val="008A02CE"/>
    <w:rsid w:val="008B3DB8"/>
    <w:rsid w:val="008F202A"/>
    <w:rsid w:val="00931025"/>
    <w:rsid w:val="00951018"/>
    <w:rsid w:val="00980624"/>
    <w:rsid w:val="0098163F"/>
    <w:rsid w:val="009D6B0E"/>
    <w:rsid w:val="00A3427D"/>
    <w:rsid w:val="00A37EFE"/>
    <w:rsid w:val="00A46413"/>
    <w:rsid w:val="00A54C47"/>
    <w:rsid w:val="00AD28AE"/>
    <w:rsid w:val="00AE2417"/>
    <w:rsid w:val="00B0550B"/>
    <w:rsid w:val="00B14CD2"/>
    <w:rsid w:val="00B60A3E"/>
    <w:rsid w:val="00BA7F8C"/>
    <w:rsid w:val="00BB4922"/>
    <w:rsid w:val="00BB6045"/>
    <w:rsid w:val="00BB6A07"/>
    <w:rsid w:val="00BE03DD"/>
    <w:rsid w:val="00C021B5"/>
    <w:rsid w:val="00C1404D"/>
    <w:rsid w:val="00C37984"/>
    <w:rsid w:val="00C533E4"/>
    <w:rsid w:val="00C634E9"/>
    <w:rsid w:val="00C80BEB"/>
    <w:rsid w:val="00C91B4C"/>
    <w:rsid w:val="00CA3B08"/>
    <w:rsid w:val="00CC0358"/>
    <w:rsid w:val="00CC5342"/>
    <w:rsid w:val="00CF2DAE"/>
    <w:rsid w:val="00D4191E"/>
    <w:rsid w:val="00D43B4B"/>
    <w:rsid w:val="00D8335A"/>
    <w:rsid w:val="00D86FDB"/>
    <w:rsid w:val="00D9362C"/>
    <w:rsid w:val="00DA72AE"/>
    <w:rsid w:val="00DE7CF5"/>
    <w:rsid w:val="00DF6ECF"/>
    <w:rsid w:val="00DF7015"/>
    <w:rsid w:val="00E173AD"/>
    <w:rsid w:val="00E2254A"/>
    <w:rsid w:val="00E510A3"/>
    <w:rsid w:val="00E65AC5"/>
    <w:rsid w:val="00EA5171"/>
    <w:rsid w:val="00EC13B6"/>
    <w:rsid w:val="00EC619A"/>
    <w:rsid w:val="00F01AB2"/>
    <w:rsid w:val="00F25959"/>
    <w:rsid w:val="00F32016"/>
    <w:rsid w:val="00F33DC5"/>
    <w:rsid w:val="00F522CD"/>
    <w:rsid w:val="00F65261"/>
    <w:rsid w:val="00F654DE"/>
    <w:rsid w:val="00F66A4D"/>
    <w:rsid w:val="00F75ED2"/>
    <w:rsid w:val="00FB1459"/>
    <w:rsid w:val="00FC4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D0FC099"/>
  <w15:chartTrackingRefBased/>
  <w15:docId w15:val="{7D5414F6-AFED-4A1F-BB48-3E37200A7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01A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01A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01A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01A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01A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01A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01A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01A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01A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01A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01A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01A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01AB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01AB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01A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01AB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01A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01A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01A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01A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01A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01A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01A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01AB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01AB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01AB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01A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01AB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01AB2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0429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04292"/>
  </w:style>
  <w:style w:type="paragraph" w:styleId="Piedepgina">
    <w:name w:val="footer"/>
    <w:basedOn w:val="Normal"/>
    <w:link w:val="PiedepginaCar"/>
    <w:uiPriority w:val="99"/>
    <w:unhideWhenUsed/>
    <w:rsid w:val="0000429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04292"/>
  </w:style>
  <w:style w:type="character" w:styleId="Textodelmarcadordeposicin">
    <w:name w:val="Placeholder Text"/>
    <w:basedOn w:val="Fuentedeprrafopredeter"/>
    <w:uiPriority w:val="99"/>
    <w:semiHidden/>
    <w:rsid w:val="000E6378"/>
    <w:rPr>
      <w:color w:val="666666"/>
    </w:rPr>
  </w:style>
  <w:style w:type="table" w:styleId="Tablaconcuadrcula">
    <w:name w:val="Table Grid"/>
    <w:basedOn w:val="Tablanormal"/>
    <w:uiPriority w:val="39"/>
    <w:rsid w:val="00C140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34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3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8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6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2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67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85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63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9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3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83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05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3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1094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737373"/>
            <w:bottom w:val="none" w:sz="0" w:space="0" w:color="auto"/>
            <w:right w:val="none" w:sz="0" w:space="0" w:color="auto"/>
          </w:divBdr>
        </w:div>
      </w:divsChild>
    </w:div>
    <w:div w:id="85858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6881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737373"/>
            <w:bottom w:val="none" w:sz="0" w:space="0" w:color="auto"/>
            <w:right w:val="none" w:sz="0" w:space="0" w:color="auto"/>
          </w:divBdr>
        </w:div>
      </w:divsChild>
    </w:div>
    <w:div w:id="89138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3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9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46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34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8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1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3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75038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942933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403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913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7572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034330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3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62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4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5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80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49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9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1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1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1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7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8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1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72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02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26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4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30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79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2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90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62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98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34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3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60760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792656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709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278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1502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530224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3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2CB198-0423-4577-966F-4EC4714B49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902</TotalTime>
  <Pages>3</Pages>
  <Words>519</Words>
  <Characters>2859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CIRO IVAN MACHACUAY MEZA</cp:lastModifiedBy>
  <cp:revision>51</cp:revision>
  <cp:lastPrinted>2025-05-15T19:35:00Z</cp:lastPrinted>
  <dcterms:created xsi:type="dcterms:W3CDTF">2025-05-11T14:35:00Z</dcterms:created>
  <dcterms:modified xsi:type="dcterms:W3CDTF">2025-09-26T11:57:00Z</dcterms:modified>
</cp:coreProperties>
</file>