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bottom w:color="4f81bd" w:space="0" w:sz="8" w:val="single"/>
        </w:pBdr>
        <w:spacing w:after="302" w:before="240" w:line="240" w:lineRule="auto"/>
        <w:jc w:val="center"/>
        <w:rPr>
          <w:color w:val="17365d"/>
          <w:sz w:val="52"/>
          <w:szCs w:val="52"/>
        </w:rPr>
      </w:pPr>
      <w:r w:rsidDel="00000000" w:rsidR="00000000" w:rsidRPr="00000000">
        <w:rPr>
          <w:color w:val="17365d"/>
          <w:sz w:val="52"/>
          <w:szCs w:val="52"/>
          <w:rtl w:val="0"/>
        </w:rPr>
        <w:t xml:space="preserve">Sistem za organizaciju događaja</w:t>
      </w:r>
    </w:p>
    <w:p w:rsidR="00000000" w:rsidDel="00000000" w:rsidP="00000000" w:rsidRDefault="00000000" w:rsidRPr="00000000" w14:paraId="00000002">
      <w:pPr>
        <w:keepNext w:val="0"/>
        <w:keepLines w:val="0"/>
        <w:spacing w:after="191" w:before="451" w:line="240" w:lineRule="auto"/>
        <w:ind w:left="0" w:right="1440" w:firstLine="0"/>
        <w:jc w:val="left"/>
        <w:rPr>
          <w:i w:val="1"/>
          <w:color w:val="4f81bd"/>
          <w:sz w:val="24"/>
          <w:szCs w:val="24"/>
        </w:rPr>
      </w:pPr>
      <w:r w:rsidDel="00000000" w:rsidR="00000000" w:rsidRPr="00000000">
        <w:rPr>
          <w:i w:val="1"/>
          <w:color w:val="4f81bd"/>
          <w:sz w:val="24"/>
          <w:szCs w:val="24"/>
          <w:rtl w:val="0"/>
        </w:rPr>
        <w:t xml:space="preserve">Članovi tima:</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Martić SV77/2020</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Đukanović SV79/2020</w:t>
      </w:r>
    </w:p>
    <w:p w:rsidR="00000000" w:rsidDel="00000000" w:rsidP="00000000" w:rsidRDefault="00000000" w:rsidRPr="00000000" w14:paraId="00000005">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Motivacija:</w:t>
      </w:r>
    </w:p>
    <w:p w:rsidR="00000000" w:rsidDel="00000000" w:rsidP="00000000" w:rsidRDefault="00000000" w:rsidRPr="00000000" w14:paraId="0000000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rsidR="00000000" w:rsidDel="00000000" w:rsidP="00000000" w:rsidRDefault="00000000" w:rsidRPr="00000000" w14:paraId="00000007">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Pregled problema:</w:t>
      </w:r>
    </w:p>
    <w:p w:rsidR="00000000" w:rsidDel="00000000" w:rsidP="00000000" w:rsidRDefault="00000000" w:rsidRPr="00000000" w14:paraId="0000000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rsidR="00000000" w:rsidDel="00000000" w:rsidP="00000000" w:rsidRDefault="00000000" w:rsidRPr="00000000" w14:paraId="00000009">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rsidR="00000000" w:rsidDel="00000000" w:rsidP="00000000" w:rsidRDefault="00000000" w:rsidRPr="00000000" w14:paraId="0000000A">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Metodologija rada:</w:t>
      </w:r>
    </w:p>
    <w:p w:rsidR="00000000" w:rsidDel="00000000" w:rsidP="00000000" w:rsidRDefault="00000000" w:rsidRPr="00000000" w14:paraId="0000000B">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Posetilac: </w:t>
      </w:r>
    </w:p>
    <w:p w:rsidR="00000000" w:rsidDel="00000000" w:rsidP="00000000" w:rsidRDefault="00000000" w:rsidRPr="00000000" w14:paraId="0000000C">
      <w:pPr>
        <w:pStyle w:val="Heading5"/>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će imati uvid u sve događaje i moći će da rezeviše dolazak na određeni događaj. Imaće pregled svojih rezervacija i moći će da otkaže određenu rezervaciju.</w:t>
      </w:r>
    </w:p>
    <w:p w:rsidR="00000000" w:rsidDel="00000000" w:rsidP="00000000" w:rsidRDefault="00000000" w:rsidRPr="00000000" w14:paraId="0000000D">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Organizatior</w:t>
      </w:r>
    </w:p>
    <w:p w:rsidR="00000000" w:rsidDel="00000000" w:rsidP="00000000" w:rsidRDefault="00000000" w:rsidRPr="00000000" w14:paraId="0000000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ima pregled dođaja koje je on kreirao. Može da kreira novi događaj, da izmeni postojeći ili da otkaže.</w:t>
      </w:r>
    </w:p>
    <w:p w:rsidR="00000000" w:rsidDel="00000000" w:rsidP="00000000" w:rsidRDefault="00000000" w:rsidRPr="00000000" w14:paraId="0000000F">
      <w:pPr>
        <w:keepNext w:val="0"/>
        <w:keepLines w:val="0"/>
        <w:spacing w:after="305" w:before="565"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Ulaz u sistem:</w:t>
      </w:r>
    </w:p>
    <w:p w:rsidR="00000000" w:rsidDel="00000000" w:rsidP="00000000" w:rsidRDefault="00000000" w:rsidRPr="00000000" w14:paraId="0000001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Posetioci unose svoje preference za vrste događaja. Preference koje mogu izabrati su: aktivnosti na otvorenom, kulturne aktivnosti, porodične aktivnosti, sportski događaji, opuštajuće aktivnosti, avanturističke aktivnosti, ekskluzivne aktivnosti, aktivnosti sa životinjama.</w:t>
      </w:r>
    </w:p>
    <w:p w:rsidR="00000000" w:rsidDel="00000000" w:rsidP="00000000" w:rsidRDefault="00000000" w:rsidRPr="00000000" w14:paraId="0000001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Organizatori unose detalje o novim događajima koje planiraju organizovati. Takođe, unose zahteve za izmenu ili otkazivanje postojećih događaja koje su oni kreirali. Podaci koje će svaki događaji sadržati su:</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Naziv</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početka</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kraja</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Adresa održavanja</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Broj dostupnih mesta</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Cena</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 događaja</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Listu posetioca</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 (biciklizam, piknik, planinarenje, poseta muzeju, poseta galeriji, poseta koncertu, poseta zoološkom vrtu, poseta akvarijumu, poseta tematskom parku, košarkaški turnir, fudbalska utakmica, boks meč, wellness centar, spa centar, banja)</w:t>
      </w:r>
    </w:p>
    <w:p w:rsidR="00000000" w:rsidDel="00000000" w:rsidP="00000000" w:rsidRDefault="00000000" w:rsidRPr="00000000" w14:paraId="0000001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Izlaz iz sistema:</w:t>
      </w:r>
      <w:r w:rsidDel="00000000" w:rsidR="00000000" w:rsidRPr="00000000">
        <w:rPr>
          <w:rtl w:val="0"/>
        </w:rPr>
      </w:r>
    </w:p>
    <w:p w:rsidR="00000000" w:rsidDel="00000000" w:rsidP="00000000" w:rsidRDefault="00000000" w:rsidRPr="00000000" w14:paraId="0000001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Izlaz iz sistema predstavljaju kupljeni događaji </w:t>
      </w:r>
    </w:p>
    <w:p w:rsidR="00000000" w:rsidDel="00000000" w:rsidP="00000000" w:rsidRDefault="00000000" w:rsidRPr="00000000" w14:paraId="0000001F">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Izlaz is sistema predstavljaju novi događaji koji su dostupni posetiocima za kupovinu</w:t>
      </w:r>
    </w:p>
    <w:p w:rsidR="00000000" w:rsidDel="00000000" w:rsidP="00000000" w:rsidRDefault="00000000" w:rsidRPr="00000000" w14:paraId="00000020">
      <w:pPr>
        <w:keepNext w:val="0"/>
        <w:keepLines w:val="0"/>
        <w:spacing w:after="191" w:before="451" w:line="240" w:lineRule="auto"/>
        <w:rPr>
          <w:i w:val="1"/>
          <w:color w:val="4f81bd"/>
          <w:sz w:val="24"/>
          <w:szCs w:val="24"/>
        </w:rPr>
      </w:pPr>
      <w:r w:rsidDel="00000000" w:rsidR="00000000" w:rsidRPr="00000000">
        <w:rPr>
          <w:i w:val="1"/>
          <w:color w:val="4f81bd"/>
          <w:sz w:val="24"/>
          <w:szCs w:val="24"/>
          <w:rtl w:val="0"/>
        </w:rPr>
        <w:t xml:space="preserve">Baza znanja:</w:t>
      </w:r>
    </w:p>
    <w:p w:rsidR="00000000" w:rsidDel="00000000" w:rsidP="00000000" w:rsidRDefault="00000000" w:rsidRPr="00000000" w14:paraId="0000002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Definisani su set pravila za pregled događaja, poput datuma početka događaja, datuma kraja događaja, broja dostupnih mesta... Baza znanja se popunjava putem korisničkih unosa i automatskog prikupljanja podataka. Interakcije na osnovu znanja uključuju automatsko planiranje događaja i obaveštavanje korisnika o relevantnim događajima.</w:t>
      </w:r>
    </w:p>
    <w:p w:rsidR="00000000" w:rsidDel="00000000" w:rsidP="00000000" w:rsidRDefault="00000000" w:rsidRPr="00000000" w14:paraId="00000022">
      <w:pPr>
        <w:keepNext w:val="0"/>
        <w:keepLines w:val="0"/>
        <w:spacing w:after="191" w:before="451"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Pravila za preporuku događaja: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aktivnosti na otvorenom, preporuči planinarenje, biciklizam, piknik.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preferira kulturne aktivnosti, preporuči posetu muzeju, galeriji ili koncertu.</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zabavu za celu porodicu, preporuči posetu zoološkom vrtu, akvarijumu ili tematskom parku.</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sportske događaje, preporuči posetu košarkaškoj utakmici, fudbalskom meču ili boks meču.</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želi opuštajuću aktivnost, preporuči wellness centar, spa tretman ili poseta banji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iz grada u kom se održava taj događaj, preporuči mu ga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aktivan ljubitelj umjetnosti, preporuči mu posjetu umjetničkoj radionici ili predavanju o umjetnosti</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avanturističke aktivnosti, preporuči mu vožnju balonom ili paraglajding</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nešto neobično i ekskluzivno, preporuči mu večeru u restoranu sa zvjezdicama Michelin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muziku, ali nije siguran koju vrstu, preporuči mu multikultularni muzički festival koji nudi raznovrse žanrove </w:t>
      </w:r>
    </w:p>
    <w:p w:rsidR="00000000" w:rsidDel="00000000" w:rsidP="00000000" w:rsidRDefault="00000000" w:rsidRPr="00000000" w14:paraId="0000002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Primer forward chaining-a: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Ukoliko postoji događaj čija je popunjenost manja od 50% i vreme početka događaja je manje od 3 dana, cena neizvršene kupovine se automatski umanjuje za 50%.</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Nakon toga akitvira se pravilo za kupovinu, sredstva se skidaju sa korisnikovog računa, “Neizvršena kupovina” postaje plaćena, korisnik se dodaje na listu posetilaca događaja.</w:t>
      </w:r>
    </w:p>
    <w:p w:rsidR="00000000" w:rsidDel="00000000" w:rsidP="00000000" w:rsidRDefault="00000000" w:rsidRPr="00000000" w14:paraId="00000031">
      <w:pPr>
        <w:keepNext w:val="0"/>
        <w:keepLines w:val="0"/>
        <w:spacing w:after="20" w:before="280" w:line="240" w:lineRule="auto"/>
        <w:ind w:left="0" w:right="720" w:firstLine="0"/>
        <w:jc w:val="left"/>
        <w:rPr/>
      </w:pPr>
      <w:r w:rsidDel="00000000" w:rsidR="00000000" w:rsidRPr="00000000">
        <w:rPr>
          <w:i w:val="1"/>
          <w:color w:val="4f81bd"/>
          <w:sz w:val="24"/>
          <w:szCs w:val="24"/>
          <w:rtl w:val="0"/>
        </w:rPr>
        <w:t xml:space="preserve">Još jedan primjer forward chainging-a:</w:t>
      </w:r>
      <w:r w:rsidDel="00000000" w:rsidR="00000000" w:rsidRPr="00000000">
        <w:rPr>
          <w:rtl w:val="0"/>
        </w:rPr>
        <w:t xml:space="preserve"> </w:t>
      </w:r>
    </w:p>
    <w:p w:rsidR="00000000" w:rsidDel="00000000" w:rsidP="00000000" w:rsidRDefault="00000000" w:rsidRPr="00000000" w14:paraId="00000032">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Korisnik izabere da posjeti događaj.</w:t>
      </w:r>
    </w:p>
    <w:p w:rsidR="00000000" w:rsidDel="00000000" w:rsidP="00000000" w:rsidRDefault="00000000" w:rsidRPr="00000000" w14:paraId="00000033">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je korisnik iz grada u kojem se održava događaj, provjeri da li postoji neki popust ili posebna ponuda za lokalne stanovnike.</w:t>
      </w:r>
    </w:p>
    <w:p w:rsidR="00000000" w:rsidDel="00000000" w:rsidP="00000000" w:rsidRDefault="00000000" w:rsidRPr="00000000" w14:paraId="00000034">
      <w:pPr>
        <w:numPr>
          <w:ilvl w:val="0"/>
          <w:numId w:val="11"/>
        </w:numPr>
        <w:spacing w:after="285"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postoji posebna ponuda, obavijesti korisnika o tome i primjeni popust na cijenu događaja.</w:t>
      </w:r>
    </w:p>
    <w:p w:rsidR="00000000" w:rsidDel="00000000" w:rsidP="00000000" w:rsidRDefault="00000000" w:rsidRPr="00000000" w14:paraId="00000035">
      <w:pPr>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CEP-a:</w:t>
      </w:r>
      <w:r w:rsidDel="00000000" w:rsidR="00000000" w:rsidRPr="00000000">
        <w:rPr>
          <w:rtl w:val="0"/>
        </w:rPr>
      </w:r>
    </w:p>
    <w:p w:rsidR="00000000" w:rsidDel="00000000" w:rsidP="00000000" w:rsidRDefault="00000000" w:rsidRPr="00000000" w14:paraId="0000003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1:</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događaj još uvek nije počeo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u periodu od 1h kupljeno više od 50% karata I broj posetilaca je manji od 2000</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otkazano više od 20% karata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organizator u periodu od 3 dana pre pocetka event-a izmenio event 5 puta</w:t>
      </w:r>
      <w:r w:rsidDel="00000000" w:rsidR="00000000" w:rsidRPr="00000000">
        <w:rPr>
          <w:rtl w:val="0"/>
        </w:rPr>
      </w:r>
    </w:p>
    <w:p w:rsidR="00000000" w:rsidDel="00000000" w:rsidP="00000000" w:rsidRDefault="00000000" w:rsidRPr="00000000" w14:paraId="0000003B">
      <w:pPr>
        <w:keepNext w:val="0"/>
        <w:keepLines w:val="0"/>
        <w:spacing w:after="20" w:before="280" w:line="240" w:lineRule="auto"/>
        <w:ind w:left="0" w:right="720" w:firstLine="0"/>
        <w:jc w:val="left"/>
        <w:rPr/>
      </w:pPr>
      <w:r w:rsidDel="00000000" w:rsidR="00000000" w:rsidRPr="00000000">
        <w:rPr>
          <w:rFonts w:ascii="Times New Roman" w:cs="Times New Roman" w:eastAsia="Times New Roman" w:hAnsi="Times New Roman"/>
          <w:color w:val="000000"/>
          <w:sz w:val="22"/>
          <w:szCs w:val="22"/>
          <w:rtl w:val="0"/>
        </w:rPr>
        <w:t xml:space="preserve">Otkazati event i poslati mail korisnicima sa porukom da je event otkazan</w:t>
      </w:r>
      <w:r w:rsidDel="00000000" w:rsidR="00000000" w:rsidRPr="00000000">
        <w:rPr>
          <w:rtl w:val="0"/>
        </w:rPr>
      </w:r>
    </w:p>
    <w:p w:rsidR="00000000" w:rsidDel="00000000" w:rsidP="00000000" w:rsidRDefault="00000000" w:rsidRPr="00000000" w14:paraId="0000003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2:</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u poslednjih sat vremena prodato više od 70% karata za događaj „X“.</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broj otkazanih karata manji od 10%.</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događaj "X" u kategoriji koja zahteva dodatne napore u promociji (npr. koncert, festival).</w:t>
      </w:r>
      <w:r w:rsidDel="00000000" w:rsidR="00000000" w:rsidRPr="00000000">
        <w:rPr>
          <w:rtl w:val="0"/>
        </w:rPr>
      </w:r>
    </w:p>
    <w:p w:rsidR="00000000" w:rsidDel="00000000" w:rsidP="00000000" w:rsidRDefault="00000000" w:rsidRPr="00000000" w14:paraId="0000004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Pokreni promociju tog događaja putem e-mailova ili društvenih mreža</w:t>
      </w:r>
    </w:p>
    <w:p w:rsidR="00000000" w:rsidDel="00000000" w:rsidP="00000000" w:rsidRDefault="00000000" w:rsidRPr="00000000" w14:paraId="00000041">
      <w:pPr>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3:</w:t>
      </w:r>
    </w:p>
    <w:p w:rsidR="00000000" w:rsidDel="00000000" w:rsidP="00000000" w:rsidRDefault="00000000" w:rsidRPr="00000000" w14:paraId="00000042">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broj posetilaca za događaj veći od 100.</w:t>
      </w:r>
    </w:p>
    <w:p w:rsidR="00000000" w:rsidDel="00000000" w:rsidP="00000000" w:rsidRDefault="00000000" w:rsidRPr="00000000" w14:paraId="00000043">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događaj održan u poslednjih 7 dana.</w:t>
      </w:r>
    </w:p>
    <w:p w:rsidR="00000000" w:rsidDel="00000000" w:rsidP="00000000" w:rsidRDefault="00000000" w:rsidRPr="00000000" w14:paraId="00000044">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prosečan broj posetilaca za slične događaje u poslednjih 3 meseca manji od 100.</w:t>
      </w:r>
    </w:p>
    <w:p w:rsidR="00000000" w:rsidDel="00000000" w:rsidP="00000000" w:rsidRDefault="00000000" w:rsidRPr="00000000" w14:paraId="00000045">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vreme održavanja događaja između 18:00 i 22:00.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80" w:line="240" w:lineRule="auto"/>
        <w:ind w:left="0" w:righ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Pošalji promocije putem e-mailova.</w:t>
      </w:r>
      <w:r w:rsidDel="00000000" w:rsidR="00000000" w:rsidRPr="00000000">
        <w:rPr>
          <w:rtl w:val="0"/>
        </w:rPr>
      </w:r>
    </w:p>
    <w:p w:rsidR="00000000" w:rsidDel="00000000" w:rsidP="00000000" w:rsidRDefault="00000000" w:rsidRPr="00000000" w14:paraId="00000047">
      <w:pPr>
        <w:keepNext w:val="0"/>
        <w:keepLines w:val="0"/>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Template-a:</w:t>
      </w:r>
      <w:r w:rsidDel="00000000" w:rsidR="00000000" w:rsidRPr="00000000">
        <w:rPr>
          <w:rtl w:val="0"/>
        </w:rPr>
      </w:r>
    </w:p>
    <w:p w:rsidR="00000000" w:rsidDel="00000000" w:rsidP="00000000" w:rsidRDefault="00000000" w:rsidRPr="00000000" w14:paraId="0000004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smanjenje bazične cene događaja u odnosu na kapacitet</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 smanji cenu za 10%</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između 100 i 1000, smanji cenu za 20%</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1000, smanji cenu za 30%</w:t>
      </w:r>
    </w:p>
    <w:p w:rsidR="00000000" w:rsidDel="00000000" w:rsidP="00000000" w:rsidRDefault="00000000" w:rsidRPr="00000000" w14:paraId="0000004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popunjenost</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popunjenost veća 70%, povećati bazičnu cenu za 10%</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80%, povećati cenu za 20%</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90%, povećati cenu za 30%</w:t>
      </w:r>
    </w:p>
    <w:p w:rsidR="00000000" w:rsidDel="00000000" w:rsidP="00000000" w:rsidRDefault="00000000" w:rsidRPr="00000000" w14:paraId="0000005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sezonske promjene: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na otvorenom i temperatura prelazi 30°C i sun</w:t>
      </w:r>
      <w:r w:rsidDel="00000000" w:rsidR="00000000" w:rsidRPr="00000000">
        <w:rPr>
          <w:rFonts w:ascii="Times New Roman" w:cs="Times New Roman" w:eastAsia="Times New Roman" w:hAnsi="Times New Roman"/>
          <w:sz w:val="22"/>
          <w:szCs w:val="22"/>
          <w:rtl w:val="0"/>
        </w:rPr>
        <w:t xml:space="preserve">čano 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smanji cijenu za 15% kako bi se privuklo više posjetilaca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zimski festival, ali nema snijega, smanji cijenu za 20% kako bi se kompenzovala nepovoljna vremenska situacija</w:t>
      </w:r>
    </w:p>
    <w:p w:rsidR="00000000" w:rsidDel="00000000" w:rsidP="00000000" w:rsidRDefault="00000000" w:rsidRPr="00000000" w14:paraId="00000053">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keepNext w:val="0"/>
        <w:keepLines w:val="0"/>
        <w:spacing w:after="20" w:before="280" w:line="240" w:lineRule="auto"/>
        <w:ind w:left="0" w:right="72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