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448E" w14:textId="77777777" w:rsidR="00B624A9" w:rsidRPr="00873BD4" w:rsidRDefault="00977B45">
      <w:pPr>
        <w:pStyle w:val="a8"/>
        <w:jc w:val="center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Веб приложение</w:t>
      </w:r>
    </w:p>
    <w:p w14:paraId="6F47D56C" w14:textId="77777777" w:rsidR="00B624A9" w:rsidRPr="00873BD4" w:rsidRDefault="00977B45">
      <w:pPr>
        <w:pStyle w:val="a8"/>
        <w:jc w:val="center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«Склад стройматериалов»</w:t>
      </w:r>
    </w:p>
    <w:p w14:paraId="31D38845" w14:textId="77777777" w:rsidR="00B624A9" w:rsidRPr="00873BD4" w:rsidRDefault="00977B45">
      <w:pPr>
        <w:pStyle w:val="a8"/>
        <w:jc w:val="center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B1F989C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1.Общие сведения</w:t>
      </w:r>
    </w:p>
    <w:p w14:paraId="262E4E79" w14:textId="77777777" w:rsidR="00B624A9" w:rsidRPr="00873BD4" w:rsidRDefault="00977B45">
      <w:pPr>
        <w:pStyle w:val="a8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1.1 Наименование исполнителя</w:t>
      </w:r>
    </w:p>
    <w:p w14:paraId="59853B77" w14:textId="77777777" w:rsidR="00B624A9" w:rsidRPr="00873BD4" w:rsidRDefault="00977B45">
      <w:pPr>
        <w:pStyle w:val="a8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1.2 Сроки разработки приложения</w:t>
      </w:r>
    </w:p>
    <w:p w14:paraId="67473751" w14:textId="77777777" w:rsidR="00B624A9" w:rsidRPr="00873BD4" w:rsidRDefault="00977B45">
      <w:pPr>
        <w:pStyle w:val="a8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sz w:val="28"/>
          <w:szCs w:val="28"/>
        </w:rPr>
        <w:t>2.Цели создания приложения</w:t>
      </w:r>
    </w:p>
    <w:p w14:paraId="32221EA1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3.Требования к приложению</w:t>
      </w:r>
    </w:p>
    <w:p w14:paraId="61FDD829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3.1 Общие требования</w:t>
      </w:r>
    </w:p>
    <w:p w14:paraId="625A7648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3.2 Требования к функционалу</w:t>
      </w:r>
    </w:p>
    <w:p w14:paraId="43789CBF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3.3 Требования к дизайну</w:t>
      </w:r>
    </w:p>
    <w:p w14:paraId="05221725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_DdeLink__69_1272856310"/>
      <w:bookmarkEnd w:id="0"/>
      <w:r w:rsidRPr="00873BD4">
        <w:rPr>
          <w:rFonts w:ascii="Times New Roman" w:hAnsi="Times New Roman" w:cs="Times New Roman"/>
          <w:sz w:val="28"/>
          <w:szCs w:val="28"/>
        </w:rPr>
        <w:t>3.4 Требования к разграничению доступа</w:t>
      </w:r>
    </w:p>
    <w:p w14:paraId="07DE8C0F" w14:textId="7E5FD4D7" w:rsidR="00B624A9" w:rsidRDefault="00977B45">
      <w:pPr>
        <w:pStyle w:val="a8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4.Проверка работоспособности приложения</w:t>
      </w:r>
    </w:p>
    <w:p w14:paraId="3D753DBB" w14:textId="0195607B" w:rsidR="00B234F3" w:rsidRDefault="00B234F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5.Анализ требований</w:t>
      </w:r>
    </w:p>
    <w:p w14:paraId="5AA30E4C" w14:textId="5EE6D7CC" w:rsidR="00B234F3" w:rsidRDefault="00B234F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5.1 Контекстная диаграмма</w:t>
      </w:r>
    </w:p>
    <w:p w14:paraId="1C0EDEBB" w14:textId="260263E3" w:rsidR="00B234F3" w:rsidRDefault="00B234F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5.2 Классы пользователей</w:t>
      </w:r>
    </w:p>
    <w:p w14:paraId="4C0FE9D9" w14:textId="526FA2DC" w:rsidR="00B234F3" w:rsidRDefault="00B234F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5.3 Варианты использований</w:t>
      </w:r>
    </w:p>
    <w:p w14:paraId="6A8DA1FE" w14:textId="07C4F507" w:rsidR="00B234F3" w:rsidRPr="00873BD4" w:rsidRDefault="00B234F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5.4 Таблица событий</w:t>
      </w:r>
    </w:p>
    <w:p w14:paraId="7FAFD5F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7B05F9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450DFA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DA1E14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64CADE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6B723A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ADE5BE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F78C89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7B5407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F772B1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9BCCF9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B75DE8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3E5C93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166030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18DE8A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C23E7E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8834A9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FD1CD2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EB8883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84E9C9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ADA3B4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121C8C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820189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25B34D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006DE7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2925F1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455DA1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C9D09D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F903BC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B52089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521B8F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9C1C9A6" w14:textId="6C4DAC32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AD3E0E3" w14:textId="2D6765DE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2BBC3CC" w14:textId="28535442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FD4383A" w14:textId="77777777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A61D10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59DC135" w14:textId="77777777" w:rsidR="00B624A9" w:rsidRPr="00873BD4" w:rsidRDefault="00977B45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1009CDCC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328BFC8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1.1 Наименование исполнителя</w:t>
      </w:r>
    </w:p>
    <w:p w14:paraId="2D52501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9D78CE6" w14:textId="222AE596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873BD4">
        <w:rPr>
          <w:rFonts w:ascii="Times New Roman" w:hAnsi="Times New Roman" w:cs="Times New Roman"/>
          <w:sz w:val="28"/>
          <w:szCs w:val="28"/>
        </w:rPr>
        <w:t>компания «</w:t>
      </w:r>
      <w:r w:rsidR="00873BD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73BD4">
        <w:rPr>
          <w:rFonts w:ascii="Times New Roman" w:hAnsi="Times New Roman" w:cs="Times New Roman"/>
          <w:sz w:val="28"/>
          <w:szCs w:val="28"/>
        </w:rPr>
        <w:t>»</w:t>
      </w:r>
    </w:p>
    <w:p w14:paraId="6D4527C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113B711" w14:textId="77777777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Исполнитель будет заниматься разработкой приложения и соответствующей документации.</w:t>
      </w:r>
    </w:p>
    <w:p w14:paraId="3C62BC7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2E4673D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1.2 Сроки разработки приложения</w:t>
      </w:r>
    </w:p>
    <w:p w14:paraId="7F59525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57C12E5" w14:textId="7210A769" w:rsidR="00B624A9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ab/>
        <w:t>Разработка предметной области – 2 недели.</w:t>
      </w:r>
    </w:p>
    <w:p w14:paraId="03F36793" w14:textId="3AA4861E" w:rsid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ab/>
        <w:t>Разработка ТЗ – 3 недели.</w:t>
      </w:r>
    </w:p>
    <w:p w14:paraId="54BA02EA" w14:textId="37866073" w:rsidR="00873BD4" w:rsidRP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ab/>
        <w:t xml:space="preserve">Проектирование – </w:t>
      </w:r>
      <w:r w:rsidR="00787086">
        <w:rPr>
          <w:rFonts w:ascii="Times New Roman" w:hAnsi="Times New Roman" w:cs="Times New Roman"/>
          <w:sz w:val="25"/>
          <w:szCs w:val="28"/>
        </w:rPr>
        <w:t>3</w:t>
      </w:r>
      <w:r>
        <w:rPr>
          <w:rFonts w:ascii="Times New Roman" w:hAnsi="Times New Roman" w:cs="Times New Roman"/>
          <w:sz w:val="25"/>
          <w:szCs w:val="28"/>
        </w:rPr>
        <w:t xml:space="preserve"> месяц.</w:t>
      </w:r>
    </w:p>
    <w:p w14:paraId="53EDAB5D" w14:textId="1104BDFB" w:rsidR="00B624A9" w:rsidRP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ab/>
        <w:t>Тестирование – 3 недели.</w:t>
      </w:r>
    </w:p>
    <w:p w14:paraId="5FD3F64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19B3C42" w14:textId="067E42B0" w:rsidR="00B624A9" w:rsidRPr="00873BD4" w:rsidRDefault="00A638CE">
      <w:pPr>
        <w:pStyle w:val="a8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ab/>
        <w:t xml:space="preserve">Общее время разработки будет составлять: </w:t>
      </w:r>
      <w:r w:rsidR="00787086">
        <w:rPr>
          <w:rFonts w:ascii="Times New Roman" w:hAnsi="Times New Roman" w:cs="Times New Roman"/>
          <w:sz w:val="25"/>
          <w:szCs w:val="28"/>
        </w:rPr>
        <w:t>5</w:t>
      </w:r>
      <w:r>
        <w:rPr>
          <w:rFonts w:ascii="Times New Roman" w:hAnsi="Times New Roman" w:cs="Times New Roman"/>
          <w:sz w:val="25"/>
          <w:szCs w:val="28"/>
        </w:rPr>
        <w:t xml:space="preserve"> месяц</w:t>
      </w:r>
      <w:r w:rsidR="00787086">
        <w:rPr>
          <w:rFonts w:ascii="Times New Roman" w:hAnsi="Times New Roman" w:cs="Times New Roman"/>
          <w:sz w:val="25"/>
          <w:szCs w:val="28"/>
        </w:rPr>
        <w:t>ев</w:t>
      </w:r>
      <w:r>
        <w:rPr>
          <w:rFonts w:ascii="Times New Roman" w:hAnsi="Times New Roman" w:cs="Times New Roman"/>
          <w:sz w:val="25"/>
          <w:szCs w:val="28"/>
        </w:rPr>
        <w:t>.</w:t>
      </w:r>
    </w:p>
    <w:p w14:paraId="1B639A9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72ECBA1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946B67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8D3621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0675BFC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840928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042704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FD9495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DDEDB95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99AA23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C4E15F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AAC589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0D0D40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664068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65A98D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CA76F3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E62606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F193DF1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669F70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A36B56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FD97BB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56D0DA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3B098A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8DD1D3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5B71CC0" w14:textId="2B7DD12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4CD94F8" w14:textId="2DD8B2BB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D4D7218" w14:textId="4F1EEB78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03C3208" w14:textId="50585C22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8D36EAC" w14:textId="1249B306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065AE4B" w14:textId="62B66D34" w:rsidR="003F5C57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B884932" w14:textId="77777777" w:rsidR="00873BD4" w:rsidRP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4869F15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B91949E" w14:textId="77777777" w:rsidR="00B624A9" w:rsidRPr="00873BD4" w:rsidRDefault="00977B45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2. Цели создание приложения</w:t>
      </w:r>
    </w:p>
    <w:p w14:paraId="6AFF166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70BB001" w14:textId="7063EBA6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Цель создания приложения — помочь клиентам найти те материалы</w:t>
      </w:r>
      <w:r w:rsidR="00A638CE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которые им необходимы</w:t>
      </w:r>
      <w:r w:rsidR="00873BD4">
        <w:rPr>
          <w:rFonts w:ascii="Times New Roman" w:hAnsi="Times New Roman" w:cs="Times New Roman"/>
          <w:sz w:val="28"/>
          <w:szCs w:val="28"/>
        </w:rPr>
        <w:t>.</w:t>
      </w:r>
    </w:p>
    <w:p w14:paraId="766C0BEC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A125CB7" w14:textId="77777777" w:rsidR="00B624A9" w:rsidRPr="00873BD4" w:rsidRDefault="00977B45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Целевой аудиторией сайта будут:</w:t>
      </w:r>
    </w:p>
    <w:p w14:paraId="1D7B9540" w14:textId="219CCF26" w:rsidR="00B624A9" w:rsidRDefault="00977B45" w:rsidP="0078708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Клиенты </w:t>
      </w:r>
    </w:p>
    <w:p w14:paraId="0F49E9D8" w14:textId="121E0987" w:rsidR="00787086" w:rsidRPr="00787086" w:rsidRDefault="00787086" w:rsidP="0078708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</w:t>
      </w:r>
    </w:p>
    <w:p w14:paraId="25603758" w14:textId="02663D8A" w:rsidR="00787086" w:rsidRPr="00B234F3" w:rsidRDefault="00787086" w:rsidP="0078708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4F3">
        <w:rPr>
          <w:rFonts w:ascii="Times New Roman" w:hAnsi="Times New Roman" w:cs="Times New Roman"/>
          <w:sz w:val="28"/>
          <w:szCs w:val="28"/>
        </w:rPr>
        <w:t>Кладовщик</w:t>
      </w:r>
    </w:p>
    <w:p w14:paraId="56347BF7" w14:textId="618C0052" w:rsidR="00787086" w:rsidRPr="00873BD4" w:rsidRDefault="00787086" w:rsidP="00787086">
      <w:pPr>
        <w:pStyle w:val="a8"/>
        <w:ind w:left="360"/>
        <w:rPr>
          <w:rFonts w:ascii="Times New Roman" w:hAnsi="Times New Roman" w:cs="Times New Roman"/>
          <w:sz w:val="25"/>
          <w:szCs w:val="28"/>
        </w:rPr>
      </w:pPr>
    </w:p>
    <w:p w14:paraId="5ED4388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E89767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A92DB3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EF0D65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85B05F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700D070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5492E54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3833DF4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CECB9F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0A824F4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D9EA31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9E4A71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3EBEF0E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D3EDF0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FFEDB7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F357E6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23F150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9167EB1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F071B4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EAE3781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C9418F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88FACE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AE8F19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588CF0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C7BEB1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8F74C4A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23698C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390320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DDD3787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AA7F3DB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8431325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0422C3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5A6EF2D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032903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ED2E239" w14:textId="47DC472A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8A300E1" w14:textId="5065A3C9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6492D02" w14:textId="2050A183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050D4C3" w14:textId="47FF2331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1F5ED4A" w14:textId="3F2C419A" w:rsidR="003F5C57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1FDD83F8" w14:textId="101C7E77" w:rsid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02C45A4" w14:textId="77777777" w:rsidR="00873BD4" w:rsidRPr="00873BD4" w:rsidRDefault="00873BD4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812EEDD" w14:textId="77777777" w:rsidR="003F5C57" w:rsidRPr="00873BD4" w:rsidRDefault="003F5C57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B3D7B8D" w14:textId="77777777" w:rsidR="00B624A9" w:rsidRPr="00873BD4" w:rsidRDefault="00977B45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3.Требования к приложению</w:t>
      </w:r>
    </w:p>
    <w:p w14:paraId="40B997B4" w14:textId="77777777" w:rsidR="00B624A9" w:rsidRPr="00873BD4" w:rsidRDefault="00B624A9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</w:p>
    <w:p w14:paraId="2AFDB92C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3.1 Общие требования</w:t>
      </w:r>
    </w:p>
    <w:p w14:paraId="62B58C39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9D14C3C" w14:textId="77777777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sz w:val="28"/>
          <w:szCs w:val="28"/>
        </w:rPr>
        <w:t>Приложение должно корректно работать и помогать персоналу. В приложении будет присутствовать каталог материалов, так же в отдельной вкладке будет график работы персонала склада.</w:t>
      </w:r>
    </w:p>
    <w:p w14:paraId="1D66785C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Навигация в приложении должна быть интуитивной и понятной. </w:t>
      </w:r>
    </w:p>
    <w:p w14:paraId="7F241DBC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2795BDF8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3.2 Требования к функционалу</w:t>
      </w:r>
    </w:p>
    <w:p w14:paraId="36A5928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A637EBF" w14:textId="77777777" w:rsidR="00137E09" w:rsidRDefault="00977B45" w:rsidP="00873BD4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В приложении будет находится каталог</w:t>
      </w:r>
      <w:r w:rsidR="00873BD4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который поделен на три части: </w:t>
      </w:r>
    </w:p>
    <w:p w14:paraId="017CED39" w14:textId="39DD506F" w:rsidR="00873BD4" w:rsidRDefault="00977B45" w:rsidP="00873BD4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1.</w:t>
      </w:r>
      <w:r w:rsidR="00873BD4">
        <w:rPr>
          <w:rFonts w:ascii="Times New Roman" w:hAnsi="Times New Roman" w:cs="Times New Roman"/>
          <w:sz w:val="28"/>
          <w:szCs w:val="28"/>
        </w:rPr>
        <w:t xml:space="preserve"> </w:t>
      </w:r>
      <w:r w:rsidRPr="00873BD4">
        <w:rPr>
          <w:rFonts w:ascii="Times New Roman" w:hAnsi="Times New Roman" w:cs="Times New Roman"/>
          <w:sz w:val="28"/>
          <w:szCs w:val="28"/>
        </w:rPr>
        <w:t>Основные стройматериалы</w:t>
      </w:r>
    </w:p>
    <w:p w14:paraId="4F4597D2" w14:textId="51BAAACA" w:rsidR="00873BD4" w:rsidRDefault="00977B45" w:rsidP="00873BD4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2.</w:t>
      </w:r>
      <w:r w:rsidR="00873BD4">
        <w:rPr>
          <w:rFonts w:ascii="Times New Roman" w:hAnsi="Times New Roman" w:cs="Times New Roman"/>
          <w:sz w:val="28"/>
          <w:szCs w:val="28"/>
        </w:rPr>
        <w:t xml:space="preserve"> </w:t>
      </w:r>
      <w:r w:rsidRPr="00873BD4">
        <w:rPr>
          <w:rFonts w:ascii="Times New Roman" w:hAnsi="Times New Roman" w:cs="Times New Roman"/>
          <w:sz w:val="28"/>
          <w:szCs w:val="28"/>
        </w:rPr>
        <w:t xml:space="preserve">Отделочные стройматериалы </w:t>
      </w:r>
    </w:p>
    <w:p w14:paraId="08F44C06" w14:textId="0136E0ED" w:rsidR="00B624A9" w:rsidRPr="00873BD4" w:rsidRDefault="00977B45" w:rsidP="00873BD4">
      <w:pPr>
        <w:pStyle w:val="a8"/>
        <w:ind w:left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3.</w:t>
      </w:r>
      <w:r w:rsidR="00873BD4">
        <w:rPr>
          <w:rFonts w:ascii="Times New Roman" w:hAnsi="Times New Roman" w:cs="Times New Roman"/>
          <w:sz w:val="28"/>
          <w:szCs w:val="28"/>
        </w:rPr>
        <w:t xml:space="preserve"> </w:t>
      </w:r>
      <w:r w:rsidRPr="00873BD4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1F152E04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A930CE6" w14:textId="2FE493FF" w:rsidR="00B624A9" w:rsidRDefault="00977B45" w:rsidP="00873BD4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График работы персонала будет разделен на семь дней недели и на каждом дне будет написано</w:t>
      </w:r>
      <w:r w:rsidR="00137E09" w:rsidRPr="00137E09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у кого будет смена в этот день.</w:t>
      </w:r>
    </w:p>
    <w:p w14:paraId="355FF127" w14:textId="6A665C4F" w:rsidR="005A4EFD" w:rsidRDefault="005A4EFD" w:rsidP="00873BD4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Пример графика в приложении</w:t>
      </w:r>
    </w:p>
    <w:tbl>
      <w:tblPr>
        <w:tblStyle w:val="ad"/>
        <w:tblW w:w="10180" w:type="dxa"/>
        <w:tblLook w:val="04A0" w:firstRow="1" w:lastRow="0" w:firstColumn="1" w:lastColumn="0" w:noHBand="0" w:noVBand="1"/>
      </w:tblPr>
      <w:tblGrid>
        <w:gridCol w:w="1356"/>
        <w:gridCol w:w="1803"/>
        <w:gridCol w:w="1241"/>
        <w:gridCol w:w="934"/>
        <w:gridCol w:w="1156"/>
        <w:gridCol w:w="1244"/>
        <w:gridCol w:w="1215"/>
        <w:gridCol w:w="1740"/>
      </w:tblGrid>
      <w:tr w:rsidR="005A4EFD" w14:paraId="2FD95C5E" w14:textId="77777777" w:rsidTr="005A4EFD">
        <w:trPr>
          <w:trHeight w:val="806"/>
        </w:trPr>
        <w:tc>
          <w:tcPr>
            <w:tcW w:w="1395" w:type="dxa"/>
            <w:vAlign w:val="center"/>
          </w:tcPr>
          <w:p w14:paraId="7F662152" w14:textId="7BBF46A4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Сменщик</w:t>
            </w:r>
          </w:p>
        </w:tc>
        <w:tc>
          <w:tcPr>
            <w:tcW w:w="1689" w:type="dxa"/>
            <w:vAlign w:val="center"/>
          </w:tcPr>
          <w:p w14:paraId="0C193DB4" w14:textId="65D84336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169" w:type="dxa"/>
            <w:vAlign w:val="center"/>
          </w:tcPr>
          <w:p w14:paraId="3F60E00F" w14:textId="25493769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886" w:type="dxa"/>
            <w:vAlign w:val="center"/>
          </w:tcPr>
          <w:p w14:paraId="028065BC" w14:textId="6CAF5041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091" w:type="dxa"/>
            <w:vAlign w:val="center"/>
          </w:tcPr>
          <w:p w14:paraId="12CB9F50" w14:textId="06142E63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173" w:type="dxa"/>
            <w:vAlign w:val="center"/>
          </w:tcPr>
          <w:p w14:paraId="28AB7484" w14:textId="147A7361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146" w:type="dxa"/>
            <w:vAlign w:val="center"/>
          </w:tcPr>
          <w:p w14:paraId="54A1BC20" w14:textId="76DFFFE6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1631" w:type="dxa"/>
            <w:vAlign w:val="center"/>
          </w:tcPr>
          <w:p w14:paraId="5BBAFF19" w14:textId="5E58E27C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Воскресение</w:t>
            </w:r>
          </w:p>
        </w:tc>
      </w:tr>
      <w:tr w:rsidR="005A4EFD" w14:paraId="3DAD90C3" w14:textId="77777777" w:rsidTr="005A4EFD">
        <w:trPr>
          <w:trHeight w:val="393"/>
        </w:trPr>
        <w:tc>
          <w:tcPr>
            <w:tcW w:w="1395" w:type="dxa"/>
            <w:vAlign w:val="center"/>
          </w:tcPr>
          <w:p w14:paraId="40B94669" w14:textId="58F695F9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И.Н.</w:t>
            </w:r>
          </w:p>
        </w:tc>
        <w:tc>
          <w:tcPr>
            <w:tcW w:w="1689" w:type="dxa"/>
            <w:vAlign w:val="center"/>
          </w:tcPr>
          <w:p w14:paraId="1ECEEFD5" w14:textId="272A1308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9" w:type="dxa"/>
            <w:vAlign w:val="center"/>
          </w:tcPr>
          <w:p w14:paraId="03D36F03" w14:textId="1428E177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86" w:type="dxa"/>
            <w:vAlign w:val="center"/>
          </w:tcPr>
          <w:p w14:paraId="61567525" w14:textId="7F5E579C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1" w:type="dxa"/>
            <w:vAlign w:val="center"/>
          </w:tcPr>
          <w:p w14:paraId="4CD8E8FA" w14:textId="7733AD08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3" w:type="dxa"/>
            <w:vAlign w:val="center"/>
          </w:tcPr>
          <w:p w14:paraId="386EA52C" w14:textId="05FDDDD3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6" w:type="dxa"/>
            <w:vAlign w:val="center"/>
          </w:tcPr>
          <w:p w14:paraId="07C36779" w14:textId="16B70314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31" w:type="dxa"/>
            <w:vAlign w:val="center"/>
          </w:tcPr>
          <w:p w14:paraId="6E65424E" w14:textId="31E6858D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A4EFD" w14:paraId="4AE8FC98" w14:textId="77777777" w:rsidTr="005A4EFD">
        <w:trPr>
          <w:trHeight w:val="393"/>
        </w:trPr>
        <w:tc>
          <w:tcPr>
            <w:tcW w:w="1395" w:type="dxa"/>
            <w:vAlign w:val="center"/>
          </w:tcPr>
          <w:p w14:paraId="46976E5E" w14:textId="1E3F8990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И.В.</w:t>
            </w:r>
          </w:p>
        </w:tc>
        <w:tc>
          <w:tcPr>
            <w:tcW w:w="1689" w:type="dxa"/>
            <w:vAlign w:val="center"/>
          </w:tcPr>
          <w:p w14:paraId="3A71EAB5" w14:textId="77D5CB93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9" w:type="dxa"/>
            <w:vAlign w:val="center"/>
          </w:tcPr>
          <w:p w14:paraId="3F46046F" w14:textId="5D3C92BA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86" w:type="dxa"/>
            <w:vAlign w:val="center"/>
          </w:tcPr>
          <w:p w14:paraId="7C24F8A0" w14:textId="148213C1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1" w:type="dxa"/>
            <w:vAlign w:val="center"/>
          </w:tcPr>
          <w:p w14:paraId="31631E51" w14:textId="61540384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3" w:type="dxa"/>
            <w:vAlign w:val="center"/>
          </w:tcPr>
          <w:p w14:paraId="428EDD92" w14:textId="6F17C4EE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6" w:type="dxa"/>
            <w:vAlign w:val="center"/>
          </w:tcPr>
          <w:p w14:paraId="7DD70333" w14:textId="7DEAC077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31" w:type="dxa"/>
            <w:vAlign w:val="center"/>
          </w:tcPr>
          <w:p w14:paraId="3CA2C193" w14:textId="739E307C" w:rsidR="005A4EFD" w:rsidRDefault="005A4EFD" w:rsidP="005A4EF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CABC36E" w14:textId="2475180C" w:rsidR="005A4EFD" w:rsidRDefault="005A4EFD" w:rsidP="00873BD4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466284E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C929333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3.3 Требования к дизайну</w:t>
      </w:r>
    </w:p>
    <w:p w14:paraId="2E25E53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ED75913" w14:textId="1444BC5D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sz w:val="28"/>
          <w:szCs w:val="28"/>
        </w:rPr>
        <w:t>Дизайн приложения должен быть выполнен в стиле минимализм</w:t>
      </w:r>
      <w:r w:rsidR="00A638CE">
        <w:rPr>
          <w:rFonts w:ascii="Times New Roman" w:hAnsi="Times New Roman" w:cs="Times New Roman"/>
          <w:sz w:val="28"/>
          <w:szCs w:val="28"/>
        </w:rPr>
        <w:t>.</w:t>
      </w:r>
      <w:r w:rsidRPr="00873BD4">
        <w:rPr>
          <w:rFonts w:ascii="Times New Roman" w:hAnsi="Times New Roman" w:cs="Times New Roman"/>
          <w:sz w:val="28"/>
          <w:szCs w:val="28"/>
        </w:rPr>
        <w:t xml:space="preserve"> </w:t>
      </w:r>
      <w:r w:rsidR="00A638CE">
        <w:rPr>
          <w:rFonts w:ascii="Times New Roman" w:hAnsi="Times New Roman" w:cs="Times New Roman"/>
          <w:sz w:val="28"/>
          <w:szCs w:val="28"/>
        </w:rPr>
        <w:t>П</w:t>
      </w:r>
      <w:r w:rsidRPr="00873BD4">
        <w:rPr>
          <w:rFonts w:ascii="Times New Roman" w:hAnsi="Times New Roman" w:cs="Times New Roman"/>
          <w:sz w:val="28"/>
          <w:szCs w:val="28"/>
        </w:rPr>
        <w:t>риложение должно быть легким в понимании навигации и дизайна</w:t>
      </w:r>
      <w:r w:rsidR="00A638CE">
        <w:rPr>
          <w:rFonts w:ascii="Times New Roman" w:hAnsi="Times New Roman" w:cs="Times New Roman"/>
          <w:sz w:val="28"/>
          <w:szCs w:val="28"/>
        </w:rPr>
        <w:t>.</w:t>
      </w:r>
      <w:r w:rsidRPr="00873BD4">
        <w:rPr>
          <w:rFonts w:ascii="Times New Roman" w:hAnsi="Times New Roman" w:cs="Times New Roman"/>
          <w:sz w:val="28"/>
          <w:szCs w:val="28"/>
        </w:rPr>
        <w:t xml:space="preserve"> </w:t>
      </w:r>
      <w:r w:rsidR="00A638CE">
        <w:rPr>
          <w:rFonts w:ascii="Times New Roman" w:hAnsi="Times New Roman" w:cs="Times New Roman"/>
          <w:sz w:val="28"/>
          <w:szCs w:val="28"/>
        </w:rPr>
        <w:t>Е</w:t>
      </w:r>
      <w:r w:rsidRPr="00873BD4">
        <w:rPr>
          <w:rFonts w:ascii="Times New Roman" w:hAnsi="Times New Roman" w:cs="Times New Roman"/>
          <w:sz w:val="28"/>
          <w:szCs w:val="28"/>
        </w:rPr>
        <w:t>сли будет сложный дизайн пользователь может запутаться и это нарушит его впечатление о приложении.</w:t>
      </w:r>
    </w:p>
    <w:p w14:paraId="268135E6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45FD861B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 3.4 Требования к разграничению доступа</w:t>
      </w:r>
    </w:p>
    <w:p w14:paraId="2A0E9393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C40391C" w14:textId="29838D69" w:rsidR="00B624A9" w:rsidRPr="00873BD4" w:rsidRDefault="00977B45" w:rsidP="00873BD4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5A4EFD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873BD4">
        <w:rPr>
          <w:rFonts w:ascii="Times New Roman" w:hAnsi="Times New Roman" w:cs="Times New Roman"/>
          <w:sz w:val="28"/>
          <w:szCs w:val="28"/>
        </w:rPr>
        <w:t xml:space="preserve">можно разделить на три части в соответствии </w:t>
      </w:r>
      <w:r w:rsidRPr="00873BD4">
        <w:rPr>
          <w:rFonts w:ascii="Times New Roman" w:hAnsi="Times New Roman" w:cs="Times New Roman"/>
          <w:sz w:val="28"/>
          <w:szCs w:val="28"/>
        </w:rPr>
        <w:lastRenderedPageBreak/>
        <w:t>с правами доступа:</w:t>
      </w:r>
    </w:p>
    <w:p w14:paraId="16DB9E5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02557DA5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1. Посетитель</w:t>
      </w:r>
    </w:p>
    <w:p w14:paraId="24C1CBDB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2. Персонал</w:t>
      </w:r>
    </w:p>
    <w:p w14:paraId="39B64AC8" w14:textId="77777777" w:rsidR="00B624A9" w:rsidRPr="00873BD4" w:rsidRDefault="00977B45">
      <w:pPr>
        <w:pStyle w:val="a8"/>
        <w:rPr>
          <w:rFonts w:ascii="Times New Roman" w:hAnsi="Times New Roman" w:cs="Times New Roman"/>
          <w:sz w:val="25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3. Кладовщик</w:t>
      </w:r>
    </w:p>
    <w:p w14:paraId="215FAA4F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6E154F65" w14:textId="430E778C" w:rsidR="00B624A9" w:rsidRPr="00873BD4" w:rsidRDefault="00977B45" w:rsidP="00A638CE">
      <w:pPr>
        <w:pStyle w:val="a8"/>
        <w:ind w:firstLine="709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Посетитель</w:t>
      </w:r>
      <w:r w:rsidRPr="00873BD4">
        <w:rPr>
          <w:rFonts w:ascii="Times New Roman" w:hAnsi="Times New Roman" w:cs="Times New Roman"/>
          <w:sz w:val="28"/>
          <w:szCs w:val="28"/>
        </w:rPr>
        <w:t xml:space="preserve"> будет иметь доступ только к каталогу материалов.</w:t>
      </w:r>
    </w:p>
    <w:p w14:paraId="4293C675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3A315E94" w14:textId="1D0D03DD" w:rsidR="00B624A9" w:rsidRPr="00873BD4" w:rsidRDefault="00977B45" w:rsidP="00A638CE">
      <w:pPr>
        <w:pStyle w:val="a8"/>
        <w:ind w:firstLine="709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873BD4">
        <w:rPr>
          <w:rFonts w:ascii="Times New Roman" w:hAnsi="Times New Roman" w:cs="Times New Roman"/>
          <w:sz w:val="28"/>
          <w:szCs w:val="28"/>
        </w:rPr>
        <w:t xml:space="preserve"> будет иметь доступ к странице с графиком работы и иметь права доступа</w:t>
      </w:r>
      <w:r w:rsidR="005F2962" w:rsidRPr="00873BD4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как и посетитель.</w:t>
      </w:r>
    </w:p>
    <w:p w14:paraId="13063912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70C83131" w14:textId="6721E20F" w:rsidR="00B624A9" w:rsidRPr="00873BD4" w:rsidRDefault="00977B45" w:rsidP="00A638CE">
      <w:pPr>
        <w:pStyle w:val="a8"/>
        <w:ind w:firstLine="709"/>
        <w:rPr>
          <w:rFonts w:ascii="Times New Roman" w:hAnsi="Times New Roman" w:cs="Times New Roman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Кладовщик</w:t>
      </w:r>
      <w:r w:rsidRPr="00873BD4">
        <w:rPr>
          <w:rFonts w:ascii="Times New Roman" w:hAnsi="Times New Roman" w:cs="Times New Roman"/>
          <w:sz w:val="28"/>
          <w:szCs w:val="28"/>
        </w:rPr>
        <w:t xml:space="preserve"> будет иметь права доступа</w:t>
      </w:r>
      <w:r w:rsidR="005F2962" w:rsidRPr="00873BD4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как и два предыдущих пользователя</w:t>
      </w:r>
      <w:r w:rsidR="005F2962" w:rsidRPr="00873BD4">
        <w:rPr>
          <w:rFonts w:ascii="Times New Roman" w:hAnsi="Times New Roman" w:cs="Times New Roman"/>
          <w:sz w:val="28"/>
          <w:szCs w:val="28"/>
        </w:rPr>
        <w:t>,</w:t>
      </w:r>
      <w:r w:rsidRPr="00873BD4">
        <w:rPr>
          <w:rFonts w:ascii="Times New Roman" w:hAnsi="Times New Roman" w:cs="Times New Roman"/>
          <w:sz w:val="28"/>
          <w:szCs w:val="28"/>
        </w:rPr>
        <w:t xml:space="preserve"> но также будет иметь доступ к редактированию каталога</w:t>
      </w:r>
      <w:r w:rsidR="005F2962" w:rsidRPr="00873BD4">
        <w:rPr>
          <w:rFonts w:ascii="Times New Roman" w:hAnsi="Times New Roman" w:cs="Times New Roman"/>
          <w:sz w:val="28"/>
          <w:szCs w:val="28"/>
        </w:rPr>
        <w:t xml:space="preserve"> </w:t>
      </w:r>
      <w:r w:rsidRPr="00873BD4">
        <w:rPr>
          <w:rFonts w:ascii="Times New Roman" w:hAnsi="Times New Roman" w:cs="Times New Roman"/>
          <w:sz w:val="28"/>
          <w:szCs w:val="28"/>
        </w:rPr>
        <w:t>(добавление нового материала тд.), редактированию графика работы персонала.</w:t>
      </w:r>
    </w:p>
    <w:p w14:paraId="4B1413D8" w14:textId="77777777" w:rsidR="00B624A9" w:rsidRPr="00873BD4" w:rsidRDefault="00B624A9">
      <w:pPr>
        <w:pStyle w:val="a8"/>
        <w:rPr>
          <w:rFonts w:ascii="Times New Roman" w:hAnsi="Times New Roman" w:cs="Times New Roman"/>
          <w:sz w:val="25"/>
          <w:szCs w:val="28"/>
        </w:rPr>
      </w:pPr>
    </w:p>
    <w:p w14:paraId="5C4A26CD" w14:textId="77777777" w:rsidR="00B624A9" w:rsidRPr="00873BD4" w:rsidRDefault="00977B45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  <w:r w:rsidRPr="00873BD4">
        <w:rPr>
          <w:rFonts w:ascii="Times New Roman" w:hAnsi="Times New Roman" w:cs="Times New Roman"/>
          <w:b/>
          <w:bCs/>
          <w:sz w:val="28"/>
          <w:szCs w:val="28"/>
        </w:rPr>
        <w:t>4. Проверка работоспособности приложения</w:t>
      </w:r>
    </w:p>
    <w:p w14:paraId="23BF5E71" w14:textId="77777777" w:rsidR="00B624A9" w:rsidRPr="00873BD4" w:rsidRDefault="00B624A9">
      <w:pPr>
        <w:pStyle w:val="a8"/>
        <w:rPr>
          <w:rFonts w:ascii="Times New Roman" w:hAnsi="Times New Roman" w:cs="Times New Roman"/>
          <w:b/>
          <w:bCs/>
          <w:sz w:val="25"/>
          <w:szCs w:val="28"/>
        </w:rPr>
      </w:pPr>
    </w:p>
    <w:p w14:paraId="15FECF78" w14:textId="510CBAB7" w:rsidR="00A638CE" w:rsidRDefault="00977B45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 w:rsidRPr="00873BD4">
        <w:rPr>
          <w:rFonts w:ascii="Times New Roman" w:hAnsi="Times New Roman" w:cs="Times New Roman"/>
          <w:sz w:val="28"/>
          <w:szCs w:val="28"/>
        </w:rPr>
        <w:t>Проверкой работоспособности приложения будет заниматься разработчик приложения.</w:t>
      </w:r>
    </w:p>
    <w:p w14:paraId="5934F126" w14:textId="43F95699" w:rsidR="00A638CE" w:rsidRDefault="00A638CE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поддерживаться минимум 2 года.</w:t>
      </w:r>
    </w:p>
    <w:p w14:paraId="4F7C16E1" w14:textId="668693C5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53DFEB32" w14:textId="504EB5F4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76A734D8" w14:textId="07A32F32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1A5633DC" w14:textId="7810363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20FCDE22" w14:textId="1FE28576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5026C1CE" w14:textId="79E5CFAD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005D29DF" w14:textId="111BF39B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785D3F7F" w14:textId="2C59F091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116EB947" w14:textId="5FC6A106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621C40EA" w14:textId="70F333C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3D15A91D" w14:textId="03059F52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09BDC1D8" w14:textId="4FC21FA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65457CF6" w14:textId="35D7CD7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32F26836" w14:textId="18949D8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186B5F6B" w14:textId="6A384184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0B366742" w14:textId="4123FD95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1CC41639" w14:textId="29953B0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5D078AAF" w14:textId="05604C6C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5A606D7A" w14:textId="4054BB8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0DAB44EC" w14:textId="7E7FD684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09557C6B" w14:textId="2F92CF1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2E1F845E" w14:textId="0A25C9EB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66BFDF96" w14:textId="69F16591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3FBFD29D" w14:textId="3CFFA62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36960D32" w14:textId="358507A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4B82D533" w14:textId="7539EF5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</w:p>
    <w:p w14:paraId="4A9F2F46" w14:textId="53890773" w:rsidR="00B234F3" w:rsidRDefault="00B234F3" w:rsidP="00A638CE">
      <w:pPr>
        <w:pStyle w:val="a8"/>
        <w:ind w:firstLine="709"/>
        <w:rPr>
          <w:rFonts w:ascii="Times New Roman" w:hAnsi="Times New Roman" w:cs="Times New Roman"/>
          <w:b/>
          <w:bCs/>
          <w:sz w:val="25"/>
          <w:szCs w:val="28"/>
        </w:rPr>
      </w:pPr>
      <w:r w:rsidRPr="00B234F3">
        <w:rPr>
          <w:rFonts w:ascii="Times New Roman" w:hAnsi="Times New Roman" w:cs="Times New Roman"/>
          <w:b/>
          <w:bCs/>
          <w:sz w:val="25"/>
          <w:szCs w:val="28"/>
        </w:rPr>
        <w:t>5.Анализ требований</w:t>
      </w:r>
    </w:p>
    <w:p w14:paraId="4AEFAC9B" w14:textId="67BD8A60" w:rsidR="00B234F3" w:rsidRDefault="00B234F3" w:rsidP="00A638CE">
      <w:pPr>
        <w:pStyle w:val="a8"/>
        <w:ind w:firstLine="709"/>
        <w:rPr>
          <w:rFonts w:ascii="Times New Roman" w:hAnsi="Times New Roman" w:cs="Times New Roman"/>
          <w:b/>
          <w:bCs/>
          <w:sz w:val="25"/>
          <w:szCs w:val="28"/>
        </w:rPr>
      </w:pPr>
    </w:p>
    <w:p w14:paraId="6D727D6F" w14:textId="2C9C2F4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b/>
          <w:bCs/>
          <w:sz w:val="25"/>
          <w:szCs w:val="28"/>
        </w:rPr>
        <w:t xml:space="preserve"> </w:t>
      </w:r>
      <w:r w:rsidRPr="00B234F3">
        <w:rPr>
          <w:rFonts w:ascii="Times New Roman" w:hAnsi="Times New Roman" w:cs="Times New Roman"/>
          <w:sz w:val="25"/>
          <w:szCs w:val="28"/>
        </w:rPr>
        <w:t xml:space="preserve">5.1 </w:t>
      </w:r>
      <w:r>
        <w:rPr>
          <w:rFonts w:ascii="Times New Roman" w:hAnsi="Times New Roman" w:cs="Times New Roman"/>
          <w:sz w:val="25"/>
          <w:szCs w:val="28"/>
        </w:rPr>
        <w:t>Контекстная диаграмма</w:t>
      </w:r>
    </w:p>
    <w:p w14:paraId="392C3C80" w14:textId="73F844BA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>
        <w:rPr>
          <w:noProof/>
        </w:rPr>
        <w:drawing>
          <wp:inline distT="0" distB="0" distL="0" distR="0" wp14:anchorId="58782B47" wp14:editId="311FD0DB">
            <wp:extent cx="6120130" cy="4462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7940" w14:textId="6A251CF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2CD65DBF" w14:textId="36D72C9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7D5C21D" w14:textId="5E84D402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28C64C23" w14:textId="5A63946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94154BD" w14:textId="1A5CB346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1564B62" w14:textId="1696EF55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76845C1" w14:textId="3648C798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211DDAD4" w14:textId="1160AAD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4487D4CC" w14:textId="29FB8142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09A9114" w14:textId="34BC666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AB1A230" w14:textId="4BA7CF52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FC96C5B" w14:textId="6D4ECAA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02C16295" w14:textId="4FEF8F9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465A806" w14:textId="3AEBAFD1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EC4C342" w14:textId="5D83AF1D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1FE1DA5B" w14:textId="3682A156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4C7436A2" w14:textId="2160CF40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19FBA165" w14:textId="656B5CAE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62CF79DE" w14:textId="4C8320C0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5D8C3D31" w14:textId="681459AA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6FC0B8EE" w14:textId="4F836B0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FAF0E2A" w14:textId="054F9652" w:rsidR="00B234F3" w:rsidRDefault="00B234F3">
      <w:pPr>
        <w:widowControl/>
        <w:suppressAutoHyphens w:val="0"/>
        <w:rPr>
          <w:rFonts w:ascii="Times New Roman" w:eastAsia="NSimSu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br w:type="page"/>
      </w:r>
    </w:p>
    <w:p w14:paraId="594676B1" w14:textId="7777777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4E582483" w14:textId="7BB9A2E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t xml:space="preserve"> 5.2 Классы пользователей</w:t>
      </w:r>
    </w:p>
    <w:p w14:paraId="1BAADF92" w14:textId="77777777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tbl>
      <w:tblPr>
        <w:tblW w:w="11831" w:type="dxa"/>
        <w:tblInd w:w="-11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2303"/>
        <w:gridCol w:w="9528"/>
      </w:tblGrid>
      <w:tr w:rsidR="00B234F3" w14:paraId="7D66E555" w14:textId="77777777" w:rsidTr="00B234F3">
        <w:trPr>
          <w:trHeight w:val="783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75AFF9"/>
            <w:tcMar>
              <w:left w:w="-7" w:type="dxa"/>
            </w:tcMar>
            <w:vAlign w:val="bottom"/>
          </w:tcPr>
          <w:p w14:paraId="788B1454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ascii="inherit" w:eastAsia="Times New Roman" w:hAnsi="inherit"/>
                <w:b/>
                <w:bCs/>
                <w:sz w:val="21"/>
                <w:szCs w:val="21"/>
                <w:lang w:eastAsia="ru-RU"/>
              </w:rPr>
              <w:t>Наименование класса пользователей</w:t>
            </w:r>
          </w:p>
        </w:tc>
        <w:tc>
          <w:tcPr>
            <w:tcW w:w="9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75AFF9"/>
            <w:tcMar>
              <w:left w:w="-7" w:type="dxa"/>
            </w:tcMar>
            <w:vAlign w:val="bottom"/>
          </w:tcPr>
          <w:p w14:paraId="0A97D22E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ascii="inherit" w:eastAsia="Times New Roman" w:hAnsi="inherit"/>
                <w:b/>
                <w:bCs/>
                <w:sz w:val="21"/>
                <w:szCs w:val="21"/>
                <w:lang w:eastAsia="ru-RU"/>
              </w:rPr>
              <w:t>Описание класса пользователей</w:t>
            </w:r>
          </w:p>
        </w:tc>
      </w:tr>
      <w:tr w:rsidR="00B234F3" w14:paraId="5ABA7D41" w14:textId="77777777" w:rsidTr="00B234F3">
        <w:trPr>
          <w:trHeight w:val="1554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center"/>
          </w:tcPr>
          <w:p w14:paraId="6F78D7AD" w14:textId="77777777" w:rsidR="00B234F3" w:rsidRDefault="00B234F3" w:rsidP="00B530FD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>Поставщики</w:t>
            </w:r>
          </w:p>
        </w:tc>
        <w:tc>
          <w:tcPr>
            <w:tcW w:w="9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bottom"/>
          </w:tcPr>
          <w:p w14:paraId="09F6F3F9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ascii="inherit" w:eastAsia="Times New Roman" w:hAnsi="inherit"/>
                <w:sz w:val="21"/>
                <w:szCs w:val="21"/>
                <w:lang w:eastAsia="ru-RU"/>
              </w:rPr>
              <w:t>Примерно 50 поставщиков поставляют различные материалы на склад. Каждый поставщик использует систему несколько раз в неделю</w:t>
            </w:r>
          </w:p>
          <w:p w14:paraId="61FA4F21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ascii="inherit" w:eastAsia="Times New Roman" w:hAnsi="inherit"/>
                <w:sz w:val="21"/>
                <w:szCs w:val="21"/>
                <w:lang w:eastAsia="ru-RU"/>
              </w:rPr>
              <w:t>, преимущественно для просмотра поставляемых товаров. Поставщики просматривают какие типы товаров необходимо поставлять.</w:t>
            </w:r>
          </w:p>
        </w:tc>
      </w:tr>
      <w:tr w:rsidR="00B234F3" w14:paraId="0260C17D" w14:textId="77777777" w:rsidTr="00B234F3">
        <w:trPr>
          <w:trHeight w:val="783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center"/>
          </w:tcPr>
          <w:p w14:paraId="3F63FF67" w14:textId="77777777" w:rsidR="00B234F3" w:rsidRDefault="00B234F3" w:rsidP="00B530FD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 xml:space="preserve">Кладовщик </w:t>
            </w:r>
          </w:p>
        </w:tc>
        <w:tc>
          <w:tcPr>
            <w:tcW w:w="9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bottom"/>
          </w:tcPr>
          <w:p w14:paraId="7A49F59F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ascii="inherit" w:eastAsia="Times New Roman" w:hAnsi="inherit"/>
                <w:sz w:val="21"/>
                <w:szCs w:val="21"/>
                <w:lang w:eastAsia="ru-RU"/>
              </w:rPr>
              <w:t>Один кладовщик обрабатывает запросы на поставку товаров, отгрузку и загрузку их на склад. Его главная задача следить за состоянием склада и за правильностью его работы. Кладовщик обращается к системе ежедневно.</w:t>
            </w:r>
          </w:p>
        </w:tc>
      </w:tr>
      <w:tr w:rsidR="00B234F3" w14:paraId="38CC6899" w14:textId="77777777" w:rsidTr="00B234F3">
        <w:trPr>
          <w:trHeight w:val="759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center"/>
          </w:tcPr>
          <w:p w14:paraId="54EB7B1A" w14:textId="77777777" w:rsidR="00B234F3" w:rsidRDefault="00B234F3" w:rsidP="00B530FD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>Клиенты</w:t>
            </w:r>
          </w:p>
        </w:tc>
        <w:tc>
          <w:tcPr>
            <w:tcW w:w="9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bottom"/>
          </w:tcPr>
          <w:p w14:paraId="68DE721B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>Простые пользователи имеющие возможность создать свой договор, просматривать существующие материалы. Человек  будет пользоваться ПС примерно 10 раз в день.</w:t>
            </w:r>
          </w:p>
        </w:tc>
      </w:tr>
      <w:tr w:rsidR="00B234F3" w14:paraId="487ACD5D" w14:textId="77777777" w:rsidTr="00B234F3">
        <w:trPr>
          <w:trHeight w:val="379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center"/>
          </w:tcPr>
          <w:p w14:paraId="14D599EA" w14:textId="77777777" w:rsidR="00B234F3" w:rsidRDefault="00B234F3" w:rsidP="00B530FD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>Отдел контроля качества</w:t>
            </w:r>
          </w:p>
        </w:tc>
        <w:tc>
          <w:tcPr>
            <w:tcW w:w="9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  <w:vAlign w:val="bottom"/>
          </w:tcPr>
          <w:p w14:paraId="617E61CD" w14:textId="77777777" w:rsidR="00B234F3" w:rsidRDefault="00B234F3" w:rsidP="00B530FD">
            <w:pPr>
              <w:spacing w:line="480" w:lineRule="auto"/>
              <w:rPr>
                <w:rFonts w:hint="eastAsia"/>
              </w:rPr>
            </w:pPr>
            <w:r>
              <w:rPr>
                <w:rFonts w:eastAsia="Times New Roman"/>
                <w:sz w:val="21"/>
                <w:szCs w:val="21"/>
                <w:lang w:eastAsia="ru-RU"/>
              </w:rPr>
              <w:t>Агентство сопровождает ПС, следит за базой данных и проверяет качество материалов.</w:t>
            </w:r>
          </w:p>
        </w:tc>
      </w:tr>
    </w:tbl>
    <w:p w14:paraId="05390BEC" w14:textId="7F445943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7C214DEE" w14:textId="24B7A790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34A3FBC8" w14:textId="11FEF18A" w:rsidR="00B234F3" w:rsidRDefault="00B234F3">
      <w:pPr>
        <w:widowControl/>
        <w:suppressAutoHyphens w:val="0"/>
        <w:rPr>
          <w:rFonts w:ascii="Times New Roman" w:eastAsia="NSimSu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br w:type="page"/>
      </w:r>
    </w:p>
    <w:p w14:paraId="7C84F25A" w14:textId="79D736A6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lastRenderedPageBreak/>
        <w:t xml:space="preserve"> 5.3 Варианты использований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2"/>
        <w:gridCol w:w="4673"/>
      </w:tblGrid>
      <w:tr w:rsidR="00B234F3" w14:paraId="5E510E53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794F3F4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Идентификатор варианта использования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03C8F44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Вариант использования - 1</w:t>
            </w:r>
          </w:p>
        </w:tc>
      </w:tr>
      <w:tr w:rsidR="00B234F3" w14:paraId="42745EA0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669F7246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0DEFC565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Иван</w:t>
            </w:r>
          </w:p>
        </w:tc>
      </w:tr>
      <w:tr w:rsidR="00B234F3" w14:paraId="27822054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55EFD0A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Дата создания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281E251A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22.09.2024</w:t>
            </w:r>
          </w:p>
        </w:tc>
      </w:tr>
      <w:tr w:rsidR="00B234F3" w14:paraId="4B1D79D6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61EEDB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Название варианта использования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2B93407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Создание анкеты</w:t>
            </w:r>
          </w:p>
        </w:tc>
      </w:tr>
      <w:tr w:rsidR="00B234F3" w14:paraId="286E2E7A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4D7E7B3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Автор последнего обновления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29E09984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Иван</w:t>
            </w:r>
          </w:p>
        </w:tc>
      </w:tr>
      <w:tr w:rsidR="00B234F3" w14:paraId="7A5D1F0E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5F9C9C6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Дата последнего обновления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ABE8765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22.09.2024</w:t>
            </w:r>
          </w:p>
        </w:tc>
      </w:tr>
      <w:tr w:rsidR="00B234F3" w14:paraId="2047A045" w14:textId="77777777" w:rsidTr="00B530FD">
        <w:trPr>
          <w:trHeight w:val="110"/>
        </w:trPr>
        <w:tc>
          <w:tcPr>
            <w:tcW w:w="9345" w:type="dxa"/>
            <w:gridSpan w:val="2"/>
            <w:shd w:val="clear" w:color="auto" w:fill="BFBFBF" w:themeFill="background1" w:themeFillShade="BF"/>
            <w:tcMar>
              <w:left w:w="108" w:type="dxa"/>
            </w:tcMar>
          </w:tcPr>
          <w:p w14:paraId="617D558B" w14:textId="77777777" w:rsidR="00B234F3" w:rsidRDefault="00B234F3" w:rsidP="00B530FD">
            <w:pPr>
              <w:rPr>
                <w:rFonts w:ascii="Times New Roman" w:hAnsi="Times New Roman" w:cs="Times New Roman"/>
              </w:rPr>
            </w:pPr>
          </w:p>
        </w:tc>
      </w:tr>
      <w:tr w:rsidR="00B234F3" w14:paraId="74CF062D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76DC4AAF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Действующее лицо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C2A10AF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</w:tr>
      <w:tr w:rsidR="00B234F3" w14:paraId="10DB2485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52CEF3F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67E32A50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 заходит в веб-приложение, регистрируется, после чего заходит в личный кабинет и заказывает материал. При составлении договора клиент оставляет свои данные и желаемые материалы, после чего завершает создание договора со своей стороны.</w:t>
            </w:r>
          </w:p>
        </w:tc>
      </w:tr>
      <w:tr w:rsidR="00B234F3" w14:paraId="2F82BF8B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214B38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2F38C24D" w14:textId="77777777" w:rsidR="00B234F3" w:rsidRDefault="00B234F3" w:rsidP="00B530FD">
            <w:pPr>
              <w:pStyle w:val="ae"/>
              <w:numPr>
                <w:ilvl w:val="0"/>
                <w:numId w:val="2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Клиенту есть 18+ лет.</w:t>
            </w:r>
          </w:p>
        </w:tc>
      </w:tr>
      <w:tr w:rsidR="00B234F3" w14:paraId="3D963470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5FAFA7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Выходные условия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868295C" w14:textId="77777777" w:rsidR="00B234F3" w:rsidRDefault="00B234F3" w:rsidP="00B530FD">
            <w:pPr>
              <w:pStyle w:val="ae"/>
              <w:numPr>
                <w:ilvl w:val="0"/>
                <w:numId w:val="3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Договор сохраняется в базу данных.</w:t>
            </w:r>
          </w:p>
          <w:p w14:paraId="5F077EBE" w14:textId="77777777" w:rsidR="00B234F3" w:rsidRDefault="00B234F3" w:rsidP="00B530FD">
            <w:pPr>
              <w:pStyle w:val="ae"/>
              <w:numPr>
                <w:ilvl w:val="0"/>
                <w:numId w:val="3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Предоставляется возможность просматривать материалы, которые заказал и редактировать или удалить собственный договор.</w:t>
            </w:r>
          </w:p>
        </w:tc>
      </w:tr>
      <w:tr w:rsidR="00B234F3" w14:paraId="72F4FE3C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666785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64247328" w14:textId="77777777" w:rsidR="00B234F3" w:rsidRDefault="00B234F3" w:rsidP="00B530FD">
            <w:pPr>
              <w:pStyle w:val="ae"/>
              <w:numPr>
                <w:ilvl w:val="1"/>
                <w:numId w:val="2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Создать договор</w:t>
            </w:r>
          </w:p>
          <w:p w14:paraId="6562AA88" w14:textId="77777777" w:rsidR="00B234F3" w:rsidRDefault="00B234F3" w:rsidP="00B530FD">
            <w:pPr>
              <w:pStyle w:val="ae"/>
              <w:numPr>
                <w:ilvl w:val="0"/>
                <w:numId w:val="4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 регистрируется.</w:t>
            </w:r>
          </w:p>
          <w:p w14:paraId="15351DEB" w14:textId="77777777" w:rsidR="00B234F3" w:rsidRDefault="00B234F3" w:rsidP="00B530FD">
            <w:pPr>
              <w:pStyle w:val="ae"/>
              <w:numPr>
                <w:ilvl w:val="0"/>
                <w:numId w:val="4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предоставляет доступ к личному кабинету.</w:t>
            </w:r>
          </w:p>
          <w:p w14:paraId="31C9732C" w14:textId="77777777" w:rsidR="00B234F3" w:rsidRDefault="00B234F3" w:rsidP="00B530FD">
            <w:pPr>
              <w:pStyle w:val="ae"/>
              <w:numPr>
                <w:ilvl w:val="0"/>
                <w:numId w:val="4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Соискатель создаёт договор</w:t>
            </w:r>
          </w:p>
          <w:p w14:paraId="18543EAC" w14:textId="77777777" w:rsidR="00B234F3" w:rsidRDefault="00B234F3" w:rsidP="00B530FD">
            <w:pPr>
              <w:pStyle w:val="ae"/>
              <w:numPr>
                <w:ilvl w:val="0"/>
                <w:numId w:val="4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обрабатывает и сохраняет созданный договор</w:t>
            </w:r>
          </w:p>
        </w:tc>
      </w:tr>
      <w:tr w:rsidR="00B234F3" w14:paraId="4E03D043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3BCA3504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57609F9C" w14:textId="77777777" w:rsidR="00B234F3" w:rsidRDefault="00B234F3" w:rsidP="00B530FD">
            <w:pPr>
              <w:pStyle w:val="ae"/>
              <w:numPr>
                <w:ilvl w:val="1"/>
                <w:numId w:val="2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 зарегистрирован</w:t>
            </w:r>
          </w:p>
          <w:p w14:paraId="30D8169D" w14:textId="77777777" w:rsidR="00B234F3" w:rsidRDefault="00B234F3" w:rsidP="00B530FD">
            <w:pPr>
              <w:pStyle w:val="ae"/>
              <w:numPr>
                <w:ilvl w:val="0"/>
                <w:numId w:val="5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Соискатель заходит в личный кабинет.</w:t>
            </w:r>
          </w:p>
          <w:p w14:paraId="6CE850EF" w14:textId="77777777" w:rsidR="00B234F3" w:rsidRDefault="00B234F3" w:rsidP="00B530FD">
            <w:pPr>
              <w:pStyle w:val="ae"/>
              <w:numPr>
                <w:ilvl w:val="0"/>
                <w:numId w:val="5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информирует пользователя об одобрении договора на заказанные материалы.</w:t>
            </w:r>
          </w:p>
          <w:p w14:paraId="2775E11A" w14:textId="77777777" w:rsidR="00B234F3" w:rsidRDefault="00B234F3" w:rsidP="00B530FD">
            <w:pPr>
              <w:pStyle w:val="ae"/>
              <w:numPr>
                <w:ilvl w:val="0"/>
                <w:numId w:val="5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Соискатель просматривает окончательный договор.</w:t>
            </w:r>
          </w:p>
          <w:p w14:paraId="70497B15" w14:textId="77777777" w:rsidR="00B234F3" w:rsidRDefault="00B234F3" w:rsidP="00B530FD">
            <w:pPr>
              <w:rPr>
                <w:rFonts w:ascii="Times New Roman" w:hAnsi="Times New Roman" w:cs="Times New Roman"/>
              </w:rPr>
            </w:pPr>
          </w:p>
        </w:tc>
      </w:tr>
      <w:tr w:rsidR="00B234F3" w14:paraId="09DBAA08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3596918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18216D87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Клиенту нет 18 лет</w:t>
            </w:r>
          </w:p>
          <w:p w14:paraId="5573832C" w14:textId="77777777" w:rsidR="00B234F3" w:rsidRDefault="00B234F3" w:rsidP="00B530FD">
            <w:pPr>
              <w:pStyle w:val="ae"/>
              <w:numPr>
                <w:ilvl w:val="0"/>
                <w:numId w:val="6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отказывает в доступе к работе с ПС</w:t>
            </w:r>
          </w:p>
          <w:p w14:paraId="4B7C127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Клиент пропустил некоторые пункты при создании договора</w:t>
            </w:r>
          </w:p>
          <w:p w14:paraId="71DE27A3" w14:textId="77777777" w:rsidR="00B234F3" w:rsidRDefault="00B234F3" w:rsidP="00B530FD">
            <w:pPr>
              <w:pStyle w:val="ae"/>
              <w:numPr>
                <w:ilvl w:val="0"/>
                <w:numId w:val="7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отключает возможность выбирать нужные материалы</w:t>
            </w:r>
          </w:p>
          <w:p w14:paraId="72A39D6F" w14:textId="77777777" w:rsidR="00B234F3" w:rsidRDefault="00B234F3" w:rsidP="00B530FD">
            <w:pPr>
              <w:pStyle w:val="ae"/>
              <w:numPr>
                <w:ilvl w:val="0"/>
                <w:numId w:val="7"/>
              </w:numPr>
              <w:spacing w:after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B234F3" w14:paraId="69CA25BC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4B16AE60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Включение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02C7EE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Вариант использования 14</w:t>
            </w:r>
          </w:p>
          <w:p w14:paraId="060E3313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Посмотреть материалы</w:t>
            </w:r>
          </w:p>
        </w:tc>
      </w:tr>
      <w:tr w:rsidR="00B234F3" w14:paraId="733F262B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B16823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98EB83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B234F3" w14:paraId="46D7EC52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8A8455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Частота использования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A7A09D4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Примерно 10 раз в неделю если клиент в активном поиске.</w:t>
            </w:r>
          </w:p>
        </w:tc>
      </w:tr>
      <w:tr w:rsidR="00B234F3" w14:paraId="31218230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6491EB9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Бизнес-правила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D08E078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Бизнес-правило-7</w:t>
            </w:r>
          </w:p>
          <w:p w14:paraId="68982DCA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 xml:space="preserve">Отгрузку товара может совершать </w:t>
            </w:r>
            <w:r>
              <w:rPr>
                <w:rFonts w:ascii="Times New Roman" w:hAnsi="Times New Roman" w:cs="Times New Roman"/>
                <w:b/>
                <w:bCs/>
              </w:rPr>
              <w:t>только</w:t>
            </w:r>
            <w:r>
              <w:rPr>
                <w:rFonts w:ascii="Times New Roman" w:hAnsi="Times New Roman" w:cs="Times New Roman"/>
              </w:rPr>
              <w:t xml:space="preserve"> сотрудник, получивший разрешение</w:t>
            </w:r>
          </w:p>
        </w:tc>
      </w:tr>
      <w:tr w:rsidR="00B234F3" w14:paraId="6B61C7D4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6D8C432D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Специальные требования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38FA0A16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Система должна импортировать файлы, поддерживающие работу с текстовыми редакторами</w:t>
            </w:r>
          </w:p>
        </w:tc>
      </w:tr>
      <w:tr w:rsidR="00B234F3" w14:paraId="03C94A81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13C080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Предположения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170DB444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Введённые данные должны быть достоверными</w:t>
            </w:r>
          </w:p>
        </w:tc>
      </w:tr>
      <w:tr w:rsidR="00B234F3" w14:paraId="35A74AC9" w14:textId="77777777" w:rsidTr="00B530FD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C3BFA5F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Замечания и вопросы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0401019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Иван выяснит какая минимальная зарплата должна быть у сотрудника склада Дата выполнения: 15.09.2024</w:t>
            </w:r>
          </w:p>
        </w:tc>
      </w:tr>
    </w:tbl>
    <w:p w14:paraId="50588540" w14:textId="1D34D7CF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p w14:paraId="0F47E8E2" w14:textId="77777777" w:rsidR="00B234F3" w:rsidRDefault="00B234F3">
      <w:pPr>
        <w:widowControl/>
        <w:suppressAutoHyphens w:val="0"/>
        <w:rPr>
          <w:rFonts w:ascii="Times New Roman" w:eastAsia="NSimSu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br w:type="page"/>
      </w:r>
    </w:p>
    <w:p w14:paraId="39D43653" w14:textId="3CB6D379" w:rsid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  <w:r>
        <w:rPr>
          <w:rFonts w:ascii="Times New Roman" w:hAnsi="Times New Roman" w:cs="Times New Roman"/>
          <w:sz w:val="25"/>
          <w:szCs w:val="28"/>
        </w:rPr>
        <w:lastRenderedPageBreak/>
        <w:t xml:space="preserve"> 5.4 Таблица с</w:t>
      </w:r>
      <w:r w:rsidR="00106DBF">
        <w:rPr>
          <w:rFonts w:ascii="Times New Roman" w:hAnsi="Times New Roman" w:cs="Times New Roman"/>
          <w:sz w:val="25"/>
          <w:szCs w:val="28"/>
        </w:rPr>
        <w:t>обытий</w:t>
      </w:r>
      <w:r>
        <w:rPr>
          <w:rFonts w:ascii="Times New Roman" w:hAnsi="Times New Roman" w:cs="Times New Roman"/>
          <w:sz w:val="25"/>
          <w:szCs w:val="28"/>
        </w:rPr>
        <w:t xml:space="preserve"> </w:t>
      </w:r>
    </w:p>
    <w:tbl>
      <w:tblPr>
        <w:tblW w:w="11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3488"/>
        <w:gridCol w:w="3723"/>
        <w:gridCol w:w="3708"/>
      </w:tblGrid>
      <w:tr w:rsidR="00B234F3" w14:paraId="16F25F0E" w14:textId="77777777" w:rsidTr="00B234F3">
        <w:trPr>
          <w:trHeight w:val="309"/>
          <w:jc w:val="center"/>
        </w:trPr>
        <w:tc>
          <w:tcPr>
            <w:tcW w:w="447" w:type="dxa"/>
            <w:shd w:val="clear" w:color="auto" w:fill="9CC2E5" w:themeFill="accent5" w:themeFillTint="99"/>
            <w:tcMar>
              <w:left w:w="108" w:type="dxa"/>
            </w:tcMar>
            <w:vAlign w:val="center"/>
          </w:tcPr>
          <w:p w14:paraId="6FF21F55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527" w:type="dxa"/>
            <w:shd w:val="clear" w:color="auto" w:fill="9CC2E5" w:themeFill="accent5" w:themeFillTint="99"/>
            <w:tcMar>
              <w:left w:w="108" w:type="dxa"/>
            </w:tcMar>
            <w:vAlign w:val="center"/>
          </w:tcPr>
          <w:p w14:paraId="36A8E0B0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3766" w:type="dxa"/>
            <w:shd w:val="clear" w:color="auto" w:fill="9CC2E5" w:themeFill="accent5" w:themeFillTint="99"/>
            <w:tcMar>
              <w:left w:w="108" w:type="dxa"/>
            </w:tcMar>
            <w:vAlign w:val="center"/>
          </w:tcPr>
          <w:p w14:paraId="07C08D7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системы</w:t>
            </w:r>
          </w:p>
        </w:tc>
        <w:tc>
          <w:tcPr>
            <w:tcW w:w="3745" w:type="dxa"/>
            <w:shd w:val="clear" w:color="auto" w:fill="9CC2E5" w:themeFill="accent5" w:themeFillTint="99"/>
            <w:tcMar>
              <w:left w:w="108" w:type="dxa"/>
            </w:tcMar>
            <w:vAlign w:val="center"/>
          </w:tcPr>
          <w:p w14:paraId="0100CE2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B234F3" w14:paraId="7855022B" w14:textId="77777777" w:rsidTr="00B234F3">
        <w:trPr>
          <w:trHeight w:val="634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6B35533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77C6FE25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приложение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2810D5D7" w14:textId="77777777" w:rsidR="00B234F3" w:rsidRDefault="00B234F3" w:rsidP="00B530FD">
            <w:pPr>
              <w:rPr>
                <w:rFonts w:hint="eastAsia"/>
              </w:rPr>
            </w:pPr>
            <w:bookmarkStart w:id="1" w:name="__DdeLink__1275_193542778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Оповещение </w:t>
            </w:r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системы об входе в приложение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28E87173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Оповещение системы об входе в приложение</w:t>
            </w:r>
          </w:p>
        </w:tc>
      </w:tr>
      <w:tr w:rsidR="00B234F3" w14:paraId="6B9898E1" w14:textId="77777777" w:rsidTr="00B234F3">
        <w:trPr>
          <w:trHeight w:val="309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70413111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10044659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0F0B90D6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49C026AD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созданных договоров</w:t>
            </w:r>
          </w:p>
        </w:tc>
      </w:tr>
      <w:tr w:rsidR="00B234F3" w14:paraId="236BDEDA" w14:textId="77777777" w:rsidTr="00B234F3">
        <w:trPr>
          <w:trHeight w:val="619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582DEE5E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751E6516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2A18EE23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незаполненных пунктов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197472FC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 об отсутствии информации</w:t>
            </w:r>
          </w:p>
        </w:tc>
      </w:tr>
      <w:tr w:rsidR="00B234F3" w14:paraId="25FA1B46" w14:textId="77777777" w:rsidTr="00B234F3">
        <w:trPr>
          <w:trHeight w:val="634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7C511899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4E29A9C1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договора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2F623AD7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667808E5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базы данных и загрузка не просмотренных договоров</w:t>
            </w:r>
          </w:p>
        </w:tc>
      </w:tr>
      <w:tr w:rsidR="00B234F3" w14:paraId="3F3A3332" w14:textId="77777777" w:rsidTr="00B234F3">
        <w:trPr>
          <w:trHeight w:val="309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06F51D5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0473E622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расписания персонала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6D50510F" w14:textId="77777777" w:rsidR="00B234F3" w:rsidRDefault="00B234F3" w:rsidP="00B530F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3D429AD2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дней работы персонала</w:t>
            </w:r>
          </w:p>
        </w:tc>
      </w:tr>
      <w:tr w:rsidR="00B234F3" w14:paraId="757C32B2" w14:textId="77777777" w:rsidTr="00B234F3">
        <w:trPr>
          <w:trHeight w:val="619"/>
          <w:jc w:val="center"/>
        </w:trPr>
        <w:tc>
          <w:tcPr>
            <w:tcW w:w="447" w:type="dxa"/>
            <w:shd w:val="clear" w:color="auto" w:fill="auto"/>
            <w:tcMar>
              <w:left w:w="108" w:type="dxa"/>
            </w:tcMar>
            <w:vAlign w:val="center"/>
          </w:tcPr>
          <w:p w14:paraId="36CAD4E3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527" w:type="dxa"/>
            <w:shd w:val="clear" w:color="auto" w:fill="auto"/>
            <w:tcMar>
              <w:left w:w="108" w:type="dxa"/>
            </w:tcMar>
            <w:vAlign w:val="center"/>
          </w:tcPr>
          <w:p w14:paraId="1E55EC7F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Прикрепление расписание на опр. день</w:t>
            </w:r>
          </w:p>
        </w:tc>
        <w:tc>
          <w:tcPr>
            <w:tcW w:w="3766" w:type="dxa"/>
            <w:shd w:val="clear" w:color="auto" w:fill="auto"/>
            <w:tcMar>
              <w:left w:w="108" w:type="dxa"/>
            </w:tcMar>
            <w:vAlign w:val="center"/>
          </w:tcPr>
          <w:p w14:paraId="615E8A6B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работающего персонала в опр. день</w:t>
            </w:r>
          </w:p>
        </w:tc>
        <w:tc>
          <w:tcPr>
            <w:tcW w:w="3745" w:type="dxa"/>
            <w:shd w:val="clear" w:color="auto" w:fill="auto"/>
            <w:tcMar>
              <w:left w:w="108" w:type="dxa"/>
            </w:tcMar>
            <w:vAlign w:val="center"/>
          </w:tcPr>
          <w:p w14:paraId="02F11340" w14:textId="77777777" w:rsidR="00B234F3" w:rsidRDefault="00B234F3" w:rsidP="00B530F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Оповещение о работающем персонале</w:t>
            </w:r>
          </w:p>
        </w:tc>
      </w:tr>
    </w:tbl>
    <w:p w14:paraId="081098F2" w14:textId="77777777" w:rsidR="00B234F3" w:rsidRPr="00B234F3" w:rsidRDefault="00B234F3" w:rsidP="00A638CE">
      <w:pPr>
        <w:pStyle w:val="a8"/>
        <w:ind w:firstLine="709"/>
        <w:rPr>
          <w:rFonts w:ascii="Times New Roman" w:hAnsi="Times New Roman" w:cs="Times New Roman"/>
          <w:sz w:val="25"/>
          <w:szCs w:val="28"/>
        </w:rPr>
      </w:pPr>
    </w:p>
    <w:sectPr w:rsidR="00B234F3" w:rsidRPr="00B234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8A5B" w14:textId="77777777" w:rsidR="00873BD4" w:rsidRDefault="00873BD4" w:rsidP="00873BD4">
      <w:pPr>
        <w:rPr>
          <w:rFonts w:hint="eastAsia"/>
        </w:rPr>
      </w:pPr>
      <w:r>
        <w:separator/>
      </w:r>
    </w:p>
  </w:endnote>
  <w:endnote w:type="continuationSeparator" w:id="0">
    <w:p w14:paraId="24C40833" w14:textId="77777777" w:rsidR="00873BD4" w:rsidRDefault="00873BD4" w:rsidP="00873B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B678" w14:textId="77777777" w:rsidR="00873BD4" w:rsidRDefault="00873BD4" w:rsidP="00873BD4">
      <w:pPr>
        <w:rPr>
          <w:rFonts w:hint="eastAsia"/>
        </w:rPr>
      </w:pPr>
      <w:r>
        <w:separator/>
      </w:r>
    </w:p>
  </w:footnote>
  <w:footnote w:type="continuationSeparator" w:id="0">
    <w:p w14:paraId="08DACF4A" w14:textId="77777777" w:rsidR="00873BD4" w:rsidRDefault="00873BD4" w:rsidP="00873B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855"/>
    <w:multiLevelType w:val="hybridMultilevel"/>
    <w:tmpl w:val="6A9AE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1238"/>
    <w:multiLevelType w:val="multilevel"/>
    <w:tmpl w:val="3196B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7398"/>
    <w:multiLevelType w:val="multilevel"/>
    <w:tmpl w:val="AA02AF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55CC7"/>
    <w:multiLevelType w:val="multilevel"/>
    <w:tmpl w:val="273EC4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16F2A"/>
    <w:multiLevelType w:val="multilevel"/>
    <w:tmpl w:val="E97E4F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6F8"/>
    <w:multiLevelType w:val="multilevel"/>
    <w:tmpl w:val="CB143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7F275D75"/>
    <w:multiLevelType w:val="multilevel"/>
    <w:tmpl w:val="11E249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4A9"/>
    <w:rsid w:val="00106DBF"/>
    <w:rsid w:val="00137E09"/>
    <w:rsid w:val="003F5C57"/>
    <w:rsid w:val="005A4EFD"/>
    <w:rsid w:val="005F2962"/>
    <w:rsid w:val="00787086"/>
    <w:rsid w:val="00873BD4"/>
    <w:rsid w:val="00977B45"/>
    <w:rsid w:val="00A638CE"/>
    <w:rsid w:val="00B234F3"/>
    <w:rsid w:val="00B6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C818"/>
  <w15:docId w15:val="{2D997EF5-5056-4783-A2C6-2321360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Текст в заданном формате"/>
    <w:basedOn w:val="a"/>
    <w:rPr>
      <w:rFonts w:ascii="Liberation Mono" w:eastAsia="NSimSun" w:hAnsi="Liberation Mono" w:cs="Liberation Mono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873BD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73BD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873BD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73BD4"/>
    <w:rPr>
      <w:rFonts w:cs="Mangal"/>
      <w:szCs w:val="21"/>
    </w:rPr>
  </w:style>
  <w:style w:type="table" w:styleId="ad">
    <w:name w:val="Table Grid"/>
    <w:basedOn w:val="a1"/>
    <w:uiPriority w:val="39"/>
    <w:rsid w:val="005A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rsid w:val="00B234F3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Student419</cp:lastModifiedBy>
  <cp:revision>7</cp:revision>
  <dcterms:created xsi:type="dcterms:W3CDTF">2024-09-30T05:03:00Z</dcterms:created>
  <dcterms:modified xsi:type="dcterms:W3CDTF">2024-10-07T10:04:00Z</dcterms:modified>
  <dc:language>ru-RU</dc:language>
</cp:coreProperties>
</file>