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205" w:rsidRPr="003C4205" w:rsidRDefault="003C4205" w:rsidP="003C4205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C4205">
        <w:rPr>
          <w:rFonts w:ascii="Times New Roman" w:hAnsi="Times New Roman" w:cs="Times New Roman"/>
          <w:b/>
          <w:sz w:val="28"/>
          <w:lang w:val="ru-RU"/>
        </w:rPr>
        <w:t xml:space="preserve">Лабораторная работа №3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C4205">
        <w:rPr>
          <w:rFonts w:ascii="Times New Roman" w:hAnsi="Times New Roman" w:cs="Times New Roman"/>
          <w:b/>
          <w:sz w:val="28"/>
          <w:lang w:val="ru-RU"/>
        </w:rPr>
        <w:t xml:space="preserve">Цель работы: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Закрепить теоретический материл и практически освоить основные возможности по реализации алгоритмов и методов обработки изображений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C4205">
        <w:rPr>
          <w:rFonts w:ascii="Times New Roman" w:hAnsi="Times New Roman" w:cs="Times New Roman"/>
          <w:b/>
          <w:sz w:val="28"/>
          <w:lang w:val="ru-RU"/>
        </w:rPr>
        <w:t xml:space="preserve">Задачи работы: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• Реализовать метод для однородного сглаживающего фильтра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• Реализовать метод для сглаживающего фильтра Гаусса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• Реализовать метод для глобальной пороговой обработки </w:t>
      </w:r>
      <w:proofErr w:type="spellStart"/>
      <w:r w:rsidRPr="003C4205">
        <w:rPr>
          <w:rFonts w:ascii="Times New Roman" w:hAnsi="Times New Roman" w:cs="Times New Roman"/>
          <w:sz w:val="28"/>
          <w:lang w:val="ru-RU"/>
        </w:rPr>
        <w:t>Отсу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•</w:t>
      </w:r>
      <w:r w:rsidRPr="003C4205">
        <w:rPr>
          <w:rFonts w:ascii="Times New Roman" w:hAnsi="Times New Roman" w:cs="Times New Roman"/>
          <w:sz w:val="28"/>
          <w:lang w:val="ru-RU"/>
        </w:rPr>
        <w:t xml:space="preserve">Реализовать метод для глобальной пороговой обработки с помощью гистограммы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• Реализовать метод для адаптивной пороговой обработки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• Подобрать базу изображений по умолчанию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b/>
          <w:sz w:val="28"/>
          <w:lang w:val="ru-RU"/>
        </w:rPr>
        <w:t>Исполь</w:t>
      </w:r>
      <w:r w:rsidRPr="003C4205">
        <w:rPr>
          <w:rFonts w:ascii="Times New Roman" w:hAnsi="Times New Roman" w:cs="Times New Roman"/>
          <w:b/>
          <w:sz w:val="28"/>
          <w:lang w:val="ru-RU"/>
        </w:rPr>
        <w:t>зованные средства разработки:</w:t>
      </w:r>
      <w:r w:rsidRPr="003C4205">
        <w:rPr>
          <w:rFonts w:ascii="Times New Roman" w:hAnsi="Times New Roman" w:cs="Times New Roman"/>
          <w:sz w:val="28"/>
          <w:lang w:val="ru-RU"/>
        </w:rPr>
        <w:t xml:space="preserve"> </w:t>
      </w:r>
      <w:r w:rsidRPr="003C4205">
        <w:rPr>
          <w:rFonts w:ascii="Times New Roman" w:hAnsi="Times New Roman" w:cs="Times New Roman"/>
          <w:sz w:val="28"/>
          <w:lang w:val="ru-RU"/>
        </w:rPr>
        <w:t xml:space="preserve">Фреймворк </w:t>
      </w:r>
      <w:proofErr w:type="spellStart"/>
      <w:r w:rsidRPr="003C4205">
        <w:rPr>
          <w:rFonts w:ascii="Times New Roman" w:hAnsi="Times New Roman" w:cs="Times New Roman"/>
          <w:sz w:val="28"/>
        </w:rPr>
        <w:t>Qt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и библиотека </w:t>
      </w:r>
      <w:proofErr w:type="spellStart"/>
      <w:r w:rsidRPr="003C4205">
        <w:rPr>
          <w:rFonts w:ascii="Times New Roman" w:hAnsi="Times New Roman" w:cs="Times New Roman"/>
          <w:sz w:val="28"/>
        </w:rPr>
        <w:t>opencv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для языка </w:t>
      </w:r>
      <w:r w:rsidRPr="003C4205">
        <w:rPr>
          <w:rFonts w:ascii="Times New Roman" w:hAnsi="Times New Roman" w:cs="Times New Roman"/>
          <w:sz w:val="28"/>
        </w:rPr>
        <w:t>C</w:t>
      </w:r>
      <w:r w:rsidRPr="003C4205">
        <w:rPr>
          <w:rFonts w:ascii="Times New Roman" w:hAnsi="Times New Roman" w:cs="Times New Roman"/>
          <w:sz w:val="28"/>
          <w:lang w:val="ru-RU"/>
        </w:rPr>
        <w:t xml:space="preserve">++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C4205">
        <w:rPr>
          <w:rFonts w:ascii="Times New Roman" w:hAnsi="Times New Roman" w:cs="Times New Roman"/>
          <w:b/>
          <w:sz w:val="28"/>
          <w:lang w:val="ru-RU"/>
        </w:rPr>
        <w:t xml:space="preserve">Ход работы: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1. Подключение библиотеки </w:t>
      </w:r>
      <w:proofErr w:type="spellStart"/>
      <w:r w:rsidRPr="003C4205">
        <w:rPr>
          <w:rFonts w:ascii="Times New Roman" w:hAnsi="Times New Roman" w:cs="Times New Roman"/>
          <w:sz w:val="28"/>
        </w:rPr>
        <w:t>opencv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к проекту </w:t>
      </w:r>
      <w:proofErr w:type="spellStart"/>
      <w:r w:rsidRPr="003C4205">
        <w:rPr>
          <w:rFonts w:ascii="Times New Roman" w:hAnsi="Times New Roman" w:cs="Times New Roman"/>
          <w:sz w:val="28"/>
        </w:rPr>
        <w:t>Qt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2. Проектировка и создание удобного пользовательского интерфейса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3. Реализация конвертации между изображениями </w:t>
      </w:r>
      <w:proofErr w:type="spellStart"/>
      <w:r w:rsidRPr="003C4205">
        <w:rPr>
          <w:rFonts w:ascii="Times New Roman" w:hAnsi="Times New Roman" w:cs="Times New Roman"/>
          <w:sz w:val="28"/>
        </w:rPr>
        <w:t>opencv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и изображениями </w:t>
      </w:r>
      <w:proofErr w:type="spellStart"/>
      <w:r w:rsidRPr="003C4205">
        <w:rPr>
          <w:rFonts w:ascii="Times New Roman" w:hAnsi="Times New Roman" w:cs="Times New Roman"/>
          <w:sz w:val="28"/>
        </w:rPr>
        <w:t>Qt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4. Реализация метода однородного сглаживающего фильтра на базе метода </w:t>
      </w:r>
      <w:r w:rsidRPr="003C4205">
        <w:rPr>
          <w:rFonts w:ascii="Times New Roman" w:hAnsi="Times New Roman" w:cs="Times New Roman"/>
          <w:sz w:val="28"/>
        </w:rPr>
        <w:t>blur</w:t>
      </w:r>
      <w:r w:rsidRPr="003C4205">
        <w:rPr>
          <w:rFonts w:ascii="Times New Roman" w:hAnsi="Times New Roman" w:cs="Times New Roman"/>
          <w:sz w:val="28"/>
          <w:lang w:val="ru-RU"/>
        </w:rPr>
        <w:t xml:space="preserve"> библиотеки </w:t>
      </w:r>
      <w:proofErr w:type="spellStart"/>
      <w:r w:rsidRPr="003C4205">
        <w:rPr>
          <w:rFonts w:ascii="Times New Roman" w:hAnsi="Times New Roman" w:cs="Times New Roman"/>
          <w:sz w:val="28"/>
        </w:rPr>
        <w:t>opencv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5. Реализация метода сглаживающего фильтра Гаусса на базе метода </w:t>
      </w:r>
      <w:proofErr w:type="spellStart"/>
      <w:r w:rsidRPr="003C4205">
        <w:rPr>
          <w:rFonts w:ascii="Times New Roman" w:hAnsi="Times New Roman" w:cs="Times New Roman"/>
          <w:sz w:val="28"/>
        </w:rPr>
        <w:t>gaussianBlur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библиотеки </w:t>
      </w:r>
      <w:proofErr w:type="spellStart"/>
      <w:r w:rsidRPr="003C4205">
        <w:rPr>
          <w:rFonts w:ascii="Times New Roman" w:hAnsi="Times New Roman" w:cs="Times New Roman"/>
          <w:sz w:val="28"/>
        </w:rPr>
        <w:t>opencv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6. Реализация метода глобальной пороговой обработки </w:t>
      </w:r>
      <w:proofErr w:type="spellStart"/>
      <w:r w:rsidRPr="003C4205">
        <w:rPr>
          <w:rFonts w:ascii="Times New Roman" w:hAnsi="Times New Roman" w:cs="Times New Roman"/>
          <w:sz w:val="28"/>
          <w:lang w:val="ru-RU"/>
        </w:rPr>
        <w:t>Отсу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на базе метода </w:t>
      </w:r>
      <w:r w:rsidRPr="003C4205">
        <w:rPr>
          <w:rFonts w:ascii="Times New Roman" w:hAnsi="Times New Roman" w:cs="Times New Roman"/>
          <w:sz w:val="28"/>
        </w:rPr>
        <w:t>threshold</w:t>
      </w:r>
      <w:r w:rsidRPr="003C4205">
        <w:rPr>
          <w:rFonts w:ascii="Times New Roman" w:hAnsi="Times New Roman" w:cs="Times New Roman"/>
          <w:sz w:val="28"/>
          <w:lang w:val="ru-RU"/>
        </w:rPr>
        <w:t xml:space="preserve"> библиотеки </w:t>
      </w:r>
      <w:proofErr w:type="spellStart"/>
      <w:r w:rsidRPr="003C4205">
        <w:rPr>
          <w:rFonts w:ascii="Times New Roman" w:hAnsi="Times New Roman" w:cs="Times New Roman"/>
          <w:sz w:val="28"/>
        </w:rPr>
        <w:t>opencv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с параметром </w:t>
      </w:r>
      <w:proofErr w:type="gramStart"/>
      <w:r w:rsidRPr="003C4205">
        <w:rPr>
          <w:rFonts w:ascii="Times New Roman" w:hAnsi="Times New Roman" w:cs="Times New Roman"/>
          <w:sz w:val="28"/>
        </w:rPr>
        <w:t>Thresh</w:t>
      </w:r>
      <w:r w:rsidRPr="003C4205">
        <w:rPr>
          <w:rFonts w:ascii="Times New Roman" w:hAnsi="Times New Roman" w:cs="Times New Roman"/>
          <w:sz w:val="28"/>
          <w:lang w:val="ru-RU"/>
        </w:rPr>
        <w:t>::</w:t>
      </w:r>
      <w:proofErr w:type="gramEnd"/>
      <w:r w:rsidRPr="003C4205">
        <w:rPr>
          <w:rFonts w:ascii="Times New Roman" w:hAnsi="Times New Roman" w:cs="Times New Roman"/>
          <w:sz w:val="28"/>
        </w:rPr>
        <w:t>Otsu</w:t>
      </w:r>
      <w:r w:rsidRPr="003C420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>7. Реализация метода глобальной пороговой обработки с помощью гистограммы собственными силами с использованием префикс сумм для ускорения подсчета.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 8</w:t>
      </w:r>
      <w:r w:rsidRPr="003C4205">
        <w:rPr>
          <w:rFonts w:ascii="Times New Roman" w:hAnsi="Times New Roman" w:cs="Times New Roman"/>
          <w:sz w:val="28"/>
          <w:lang w:val="ru-RU"/>
        </w:rPr>
        <w:t xml:space="preserve">. Реализация метода адаптивной пороговой обработки на базе метода </w:t>
      </w:r>
      <w:proofErr w:type="spellStart"/>
      <w:r w:rsidRPr="003C4205">
        <w:rPr>
          <w:rFonts w:ascii="Times New Roman" w:hAnsi="Times New Roman" w:cs="Times New Roman"/>
          <w:sz w:val="28"/>
        </w:rPr>
        <w:t>adaptiveThreshold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библиотеки </w:t>
      </w:r>
      <w:proofErr w:type="spellStart"/>
      <w:r w:rsidRPr="003C4205">
        <w:rPr>
          <w:rFonts w:ascii="Times New Roman" w:hAnsi="Times New Roman" w:cs="Times New Roman"/>
          <w:sz w:val="28"/>
        </w:rPr>
        <w:t>opencv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9. Подбор базы изображений по умолчанию, на основе имеющихся файлов. </w:t>
      </w:r>
    </w:p>
    <w:p w:rsidR="003C4205" w:rsidRDefault="003C4205" w:rsidP="003C4205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4205" w:rsidRPr="003C4205" w:rsidRDefault="003C4205" w:rsidP="003C4205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r w:rsidRPr="003C4205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Вывод: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В ходе выполнения данной работы я: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• создал приложение, демонстрирующее некоторые алгоритмы обработки изображений на примере изображений по умолчанию, а также позволяющее проводить их базовую обработку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• закрепил полученные лекционные знания по различным методам обработки изображений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• получил новые знания по подключению внешних библиотек </w:t>
      </w:r>
      <w:r w:rsidRPr="003C4205">
        <w:rPr>
          <w:rFonts w:ascii="Times New Roman" w:hAnsi="Times New Roman" w:cs="Times New Roman"/>
          <w:sz w:val="28"/>
        </w:rPr>
        <w:t>C</w:t>
      </w:r>
      <w:r w:rsidRPr="003C4205">
        <w:rPr>
          <w:rFonts w:ascii="Times New Roman" w:hAnsi="Times New Roman" w:cs="Times New Roman"/>
          <w:sz w:val="28"/>
          <w:lang w:val="ru-RU"/>
        </w:rPr>
        <w:t xml:space="preserve">++ и работе с ними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• получил опыт работы с операционной системой </w:t>
      </w:r>
      <w:r w:rsidRPr="003C4205">
        <w:rPr>
          <w:rFonts w:ascii="Times New Roman" w:hAnsi="Times New Roman" w:cs="Times New Roman"/>
          <w:sz w:val="28"/>
        </w:rPr>
        <w:t>Linux</w:t>
      </w:r>
      <w:r w:rsidRPr="003C4205">
        <w:rPr>
          <w:rFonts w:ascii="Times New Roman" w:hAnsi="Times New Roman" w:cs="Times New Roman"/>
          <w:sz w:val="28"/>
          <w:lang w:val="ru-RU"/>
        </w:rPr>
        <w:t xml:space="preserve"> дистрибутива </w:t>
      </w:r>
      <w:r w:rsidRPr="003C4205">
        <w:rPr>
          <w:rFonts w:ascii="Times New Roman" w:hAnsi="Times New Roman" w:cs="Times New Roman"/>
          <w:sz w:val="28"/>
        </w:rPr>
        <w:t>Ubuntu</w:t>
      </w:r>
      <w:r w:rsidRPr="003C420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3C420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• углубил знания </w:t>
      </w:r>
      <w:proofErr w:type="spellStart"/>
      <w:r w:rsidRPr="003C4205">
        <w:rPr>
          <w:rFonts w:ascii="Times New Roman" w:hAnsi="Times New Roman" w:cs="Times New Roman"/>
          <w:sz w:val="28"/>
          <w:lang w:val="ru-RU"/>
        </w:rPr>
        <w:t>фреймворка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C4205">
        <w:rPr>
          <w:rFonts w:ascii="Times New Roman" w:hAnsi="Times New Roman" w:cs="Times New Roman"/>
          <w:sz w:val="28"/>
        </w:rPr>
        <w:t>Qt</w:t>
      </w:r>
      <w:proofErr w:type="spellEnd"/>
      <w:r w:rsidRPr="003C4205">
        <w:rPr>
          <w:rFonts w:ascii="Times New Roman" w:hAnsi="Times New Roman" w:cs="Times New Roman"/>
          <w:sz w:val="28"/>
          <w:lang w:val="ru-RU"/>
        </w:rPr>
        <w:t xml:space="preserve">, а также языка </w:t>
      </w:r>
      <w:r w:rsidRPr="003C4205">
        <w:rPr>
          <w:rFonts w:ascii="Times New Roman" w:hAnsi="Times New Roman" w:cs="Times New Roman"/>
          <w:sz w:val="28"/>
        </w:rPr>
        <w:t>C</w:t>
      </w:r>
      <w:r w:rsidRPr="003C4205">
        <w:rPr>
          <w:rFonts w:ascii="Times New Roman" w:hAnsi="Times New Roman" w:cs="Times New Roman"/>
          <w:sz w:val="28"/>
          <w:lang w:val="ru-RU"/>
        </w:rPr>
        <w:t xml:space="preserve">++ </w:t>
      </w:r>
    </w:p>
    <w:p w:rsidR="00F40415" w:rsidRPr="003C4205" w:rsidRDefault="003C4205" w:rsidP="003C4205">
      <w:pPr>
        <w:jc w:val="both"/>
        <w:rPr>
          <w:rFonts w:ascii="Times New Roman" w:hAnsi="Times New Roman" w:cs="Times New Roman"/>
          <w:sz w:val="28"/>
          <w:lang w:val="ru-RU"/>
        </w:rPr>
      </w:pPr>
      <w:r w:rsidRPr="003C4205">
        <w:rPr>
          <w:rFonts w:ascii="Times New Roman" w:hAnsi="Times New Roman" w:cs="Times New Roman"/>
          <w:sz w:val="28"/>
          <w:lang w:val="ru-RU"/>
        </w:rPr>
        <w:t xml:space="preserve">• получил дополнительный опыт работы с системой контроля версий </w:t>
      </w:r>
      <w:proofErr w:type="spellStart"/>
      <w:r w:rsidRPr="003C4205">
        <w:rPr>
          <w:rFonts w:ascii="Times New Roman" w:hAnsi="Times New Roman" w:cs="Times New Roman"/>
          <w:sz w:val="28"/>
        </w:rPr>
        <w:t>Gi</w:t>
      </w:r>
      <w:r w:rsidRPr="003C4205">
        <w:rPr>
          <w:rFonts w:ascii="Times New Roman" w:hAnsi="Times New Roman" w:cs="Times New Roman"/>
          <w:sz w:val="28"/>
        </w:rPr>
        <w:t>t</w:t>
      </w:r>
      <w:proofErr w:type="spellEnd"/>
    </w:p>
    <w:sectPr w:rsidR="00F40415" w:rsidRPr="003C42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05"/>
    <w:rsid w:val="003C4205"/>
    <w:rsid w:val="00AF1199"/>
    <w:rsid w:val="00C2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A38D"/>
  <w15:chartTrackingRefBased/>
  <w15:docId w15:val="{74AFBDD2-AEC7-4118-956D-DF1262A6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Мироновский</dc:creator>
  <cp:keywords/>
  <dc:description/>
  <cp:lastModifiedBy>Ваня Мироновский</cp:lastModifiedBy>
  <cp:revision>1</cp:revision>
  <dcterms:created xsi:type="dcterms:W3CDTF">2022-12-21T19:54:00Z</dcterms:created>
  <dcterms:modified xsi:type="dcterms:W3CDTF">2022-12-21T19:57:00Z</dcterms:modified>
</cp:coreProperties>
</file>