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BF484" w14:textId="77777777" w:rsidR="00D062FB" w:rsidRDefault="00D062FB" w:rsidP="00D062FB">
      <w:pPr>
        <w:rPr>
          <w:b/>
          <w:sz w:val="28"/>
          <w:szCs w:val="28"/>
        </w:rPr>
      </w:pPr>
    </w:p>
    <w:p w14:paraId="5B704CAF" w14:textId="77777777" w:rsidR="00D062FB" w:rsidRPr="0078348A" w:rsidRDefault="00D062FB" w:rsidP="00D062FB">
      <w:pPr>
        <w:jc w:val="center"/>
        <w:rPr>
          <w:b/>
          <w:szCs w:val="24"/>
        </w:rPr>
      </w:pPr>
      <w:r w:rsidRPr="0078348A">
        <w:rPr>
          <w:b/>
          <w:szCs w:val="24"/>
        </w:rPr>
        <w:t>ПОЛОЖЕНИЕ</w:t>
      </w:r>
    </w:p>
    <w:p w14:paraId="7E3AC297" w14:textId="77777777" w:rsidR="00D062FB" w:rsidRPr="0078348A" w:rsidRDefault="00D062FB" w:rsidP="00D062FB">
      <w:pPr>
        <w:jc w:val="center"/>
        <w:rPr>
          <w:szCs w:val="24"/>
        </w:rPr>
      </w:pPr>
      <w:r>
        <w:rPr>
          <w:szCs w:val="24"/>
        </w:rPr>
        <w:t>о проведении районного этапа регионального историко-краеведческого конкурса</w:t>
      </w:r>
    </w:p>
    <w:p w14:paraId="2F482613" w14:textId="77777777" w:rsidR="00D062FB" w:rsidRPr="004D6DB7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«Война. Блокада. Ленинград</w:t>
      </w:r>
      <w:r w:rsidRPr="004D6DB7">
        <w:rPr>
          <w:b/>
          <w:szCs w:val="24"/>
        </w:rPr>
        <w:t xml:space="preserve">» </w:t>
      </w:r>
    </w:p>
    <w:p w14:paraId="7DE96D42" w14:textId="77777777" w:rsidR="00D062FB" w:rsidRPr="0078348A" w:rsidRDefault="00D062FB" w:rsidP="00D062FB">
      <w:pPr>
        <w:rPr>
          <w:szCs w:val="24"/>
        </w:rPr>
      </w:pPr>
    </w:p>
    <w:p w14:paraId="7F116C51" w14:textId="77777777" w:rsidR="00D062FB" w:rsidRPr="0078348A" w:rsidRDefault="00D062FB" w:rsidP="00D062FB">
      <w:pPr>
        <w:jc w:val="center"/>
        <w:rPr>
          <w:b/>
          <w:szCs w:val="24"/>
        </w:rPr>
      </w:pPr>
      <w:r w:rsidRPr="0078348A">
        <w:rPr>
          <w:b/>
          <w:szCs w:val="24"/>
        </w:rPr>
        <w:t>Общие положения</w:t>
      </w:r>
    </w:p>
    <w:p w14:paraId="5A755CA1" w14:textId="77777777" w:rsidR="00D062FB" w:rsidRDefault="00D062FB" w:rsidP="00D062FB">
      <w:pPr>
        <w:ind w:firstLine="708"/>
        <w:jc w:val="both"/>
        <w:rPr>
          <w:szCs w:val="24"/>
        </w:rPr>
      </w:pPr>
      <w:r>
        <w:rPr>
          <w:szCs w:val="24"/>
        </w:rPr>
        <w:t xml:space="preserve">Районный этап регионального историко-краеведческого конкурса «Война. Блокада. Ленинград» (далее – Конкурс) проводится государственным бюджетным учреждением дополнительного образования Зеленогорским домом детского творчества Курортного района Санкт-Петербурга (далее – ГБУ ДО ЗДДТ Курортного района Санкт-Петербурга) </w:t>
      </w:r>
      <w:r>
        <w:rPr>
          <w:szCs w:val="24"/>
        </w:rPr>
        <w:br/>
        <w:t>в соответствии с годовым планом работы.</w:t>
      </w:r>
    </w:p>
    <w:p w14:paraId="636F7A68" w14:textId="77777777" w:rsidR="00D062FB" w:rsidRPr="00AE1971" w:rsidRDefault="00D062FB" w:rsidP="00D062FB">
      <w:pPr>
        <w:jc w:val="both"/>
        <w:rPr>
          <w:bCs/>
          <w:szCs w:val="24"/>
        </w:rPr>
      </w:pPr>
      <w:r w:rsidRPr="00AE1971">
        <w:rPr>
          <w:bCs/>
          <w:szCs w:val="24"/>
        </w:rPr>
        <w:t>Настоящее Положение устанавливает требования к</w:t>
      </w:r>
      <w:r>
        <w:rPr>
          <w:bCs/>
          <w:szCs w:val="24"/>
        </w:rPr>
        <w:t xml:space="preserve"> работам и </w:t>
      </w:r>
      <w:r w:rsidRPr="00AE1971">
        <w:rPr>
          <w:bCs/>
          <w:szCs w:val="24"/>
        </w:rPr>
        <w:t xml:space="preserve">участникам, </w:t>
      </w:r>
      <w:r>
        <w:rPr>
          <w:bCs/>
          <w:szCs w:val="24"/>
        </w:rPr>
        <w:t>а также критерии отбора участников региональной конференции «Война. Блокада. Ленинград»</w:t>
      </w:r>
      <w:r w:rsidRPr="00AE1971">
        <w:rPr>
          <w:bCs/>
          <w:szCs w:val="24"/>
        </w:rPr>
        <w:t>.</w:t>
      </w:r>
    </w:p>
    <w:p w14:paraId="46B7D387" w14:textId="77777777" w:rsidR="00D062FB" w:rsidRDefault="00D062FB" w:rsidP="00D062FB">
      <w:pPr>
        <w:jc w:val="both"/>
        <w:rPr>
          <w:szCs w:val="24"/>
        </w:rPr>
      </w:pPr>
      <w:r>
        <w:rPr>
          <w:szCs w:val="24"/>
        </w:rPr>
        <w:t>Конкурс призван</w:t>
      </w:r>
      <w:r w:rsidRPr="00D07FD5">
        <w:rPr>
          <w:szCs w:val="24"/>
        </w:rPr>
        <w:t xml:space="preserve"> продемонстрировать поисковые и исследовательские навыки учащихся </w:t>
      </w:r>
      <w:r>
        <w:rPr>
          <w:szCs w:val="24"/>
        </w:rPr>
        <w:br/>
      </w:r>
      <w:r w:rsidRPr="00D07FD5">
        <w:rPr>
          <w:szCs w:val="24"/>
        </w:rPr>
        <w:t xml:space="preserve">по военно-исторической теме, сохранить память о выдающемся подвиге нашего народа </w:t>
      </w:r>
      <w:r>
        <w:rPr>
          <w:szCs w:val="24"/>
        </w:rPr>
        <w:br/>
      </w:r>
      <w:r w:rsidRPr="00D07FD5">
        <w:rPr>
          <w:szCs w:val="24"/>
        </w:rPr>
        <w:t>в Великой Отечественной войне</w:t>
      </w:r>
      <w:r>
        <w:rPr>
          <w:szCs w:val="24"/>
        </w:rPr>
        <w:t>, а также способствует формированию</w:t>
      </w:r>
      <w:r w:rsidRPr="00C46EAB">
        <w:rPr>
          <w:szCs w:val="24"/>
        </w:rPr>
        <w:t xml:space="preserve"> гражданских </w:t>
      </w:r>
      <w:r>
        <w:rPr>
          <w:szCs w:val="24"/>
        </w:rPr>
        <w:br/>
      </w:r>
      <w:r w:rsidRPr="00C46EAB">
        <w:rPr>
          <w:szCs w:val="24"/>
        </w:rPr>
        <w:t>и нравственных ориентиров, патриоти</w:t>
      </w:r>
      <w:r>
        <w:rPr>
          <w:szCs w:val="24"/>
        </w:rPr>
        <w:t>ческого сознания</w:t>
      </w:r>
      <w:r w:rsidRPr="00C46EAB">
        <w:rPr>
          <w:szCs w:val="24"/>
        </w:rPr>
        <w:t xml:space="preserve"> школьников на примерах героической истории нашей Родины</w:t>
      </w:r>
      <w:r>
        <w:rPr>
          <w:szCs w:val="24"/>
        </w:rPr>
        <w:t>.</w:t>
      </w:r>
      <w:r w:rsidRPr="00716085">
        <w:rPr>
          <w:szCs w:val="24"/>
        </w:rPr>
        <w:t xml:space="preserve"> </w:t>
      </w:r>
    </w:p>
    <w:p w14:paraId="153AC387" w14:textId="77777777" w:rsidR="00D062FB" w:rsidRPr="0078348A" w:rsidRDefault="00D062FB" w:rsidP="00D062FB">
      <w:pPr>
        <w:ind w:firstLine="708"/>
        <w:jc w:val="both"/>
        <w:rPr>
          <w:szCs w:val="24"/>
        </w:rPr>
      </w:pPr>
    </w:p>
    <w:p w14:paraId="0A6BD196" w14:textId="77777777" w:rsidR="00D062FB" w:rsidRPr="0078348A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Цель конкурса</w:t>
      </w:r>
    </w:p>
    <w:p w14:paraId="65541C2A" w14:textId="77777777" w:rsidR="00D062FB" w:rsidRDefault="00D062FB" w:rsidP="00D062FB">
      <w:pPr>
        <w:ind w:firstLine="567"/>
        <w:jc w:val="both"/>
        <w:rPr>
          <w:szCs w:val="24"/>
        </w:rPr>
      </w:pPr>
      <w:r w:rsidRPr="00D07FD5">
        <w:rPr>
          <w:szCs w:val="24"/>
        </w:rPr>
        <w:t>Выяв</w:t>
      </w:r>
      <w:r>
        <w:rPr>
          <w:szCs w:val="24"/>
        </w:rPr>
        <w:t xml:space="preserve">ление </w:t>
      </w:r>
      <w:r w:rsidRPr="00D07FD5">
        <w:rPr>
          <w:szCs w:val="24"/>
        </w:rPr>
        <w:t>уровн</w:t>
      </w:r>
      <w:r>
        <w:rPr>
          <w:szCs w:val="24"/>
        </w:rPr>
        <w:t>я</w:t>
      </w:r>
      <w:r w:rsidRPr="00D07FD5">
        <w:rPr>
          <w:szCs w:val="24"/>
        </w:rPr>
        <w:t xml:space="preserve"> исследовательских и поисковых н</w:t>
      </w:r>
      <w:r>
        <w:rPr>
          <w:szCs w:val="24"/>
        </w:rPr>
        <w:t>авыков учащихся, сохранение па</w:t>
      </w:r>
      <w:r w:rsidRPr="00D07FD5">
        <w:rPr>
          <w:szCs w:val="24"/>
        </w:rPr>
        <w:t>мят</w:t>
      </w:r>
      <w:r>
        <w:rPr>
          <w:szCs w:val="24"/>
        </w:rPr>
        <w:t>и</w:t>
      </w:r>
      <w:r w:rsidRPr="00D07FD5">
        <w:rPr>
          <w:szCs w:val="24"/>
        </w:rPr>
        <w:t xml:space="preserve"> о войне и блокаде, подвиге народа в Великой Отечес</w:t>
      </w:r>
      <w:r>
        <w:rPr>
          <w:szCs w:val="24"/>
        </w:rPr>
        <w:t>твенной войне средствами историч</w:t>
      </w:r>
      <w:r w:rsidRPr="00D07FD5">
        <w:rPr>
          <w:szCs w:val="24"/>
        </w:rPr>
        <w:t>еского краеведения и школьного музееведения</w:t>
      </w:r>
      <w:r>
        <w:rPr>
          <w:szCs w:val="24"/>
        </w:rPr>
        <w:t>.</w:t>
      </w:r>
    </w:p>
    <w:p w14:paraId="66C96BB2" w14:textId="77777777" w:rsidR="00D062FB" w:rsidRPr="008558FA" w:rsidRDefault="00D062FB" w:rsidP="00D062FB">
      <w:pPr>
        <w:ind w:firstLine="708"/>
        <w:jc w:val="both"/>
        <w:rPr>
          <w:b/>
          <w:bCs/>
        </w:rPr>
      </w:pPr>
    </w:p>
    <w:p w14:paraId="58356FD8" w14:textId="77777777" w:rsidR="00D062FB" w:rsidRPr="00CB2275" w:rsidRDefault="00D062FB" w:rsidP="00D062FB">
      <w:pPr>
        <w:widowControl w:val="0"/>
        <w:suppressAutoHyphens/>
        <w:jc w:val="center"/>
        <w:rPr>
          <w:b/>
        </w:rPr>
      </w:pPr>
      <w:r>
        <w:rPr>
          <w:b/>
        </w:rPr>
        <w:t>Задачи конкурса</w:t>
      </w:r>
    </w:p>
    <w:p w14:paraId="151085B1" w14:textId="77777777" w:rsidR="00D062FB" w:rsidRPr="00CB2275" w:rsidRDefault="00D062FB" w:rsidP="00D062FB">
      <w:pPr>
        <w:tabs>
          <w:tab w:val="left" w:pos="284"/>
        </w:tabs>
        <w:suppressAutoHyphens/>
        <w:jc w:val="both"/>
      </w:pPr>
      <w:r>
        <w:t xml:space="preserve">- </w:t>
      </w:r>
      <w:r w:rsidRPr="00CB2275">
        <w:t>заинтересовать учащихся краеведческой поисково-исследовательской деятельностью;</w:t>
      </w:r>
    </w:p>
    <w:p w14:paraId="35E59112" w14:textId="77777777" w:rsidR="00D062FB" w:rsidRDefault="00D062FB" w:rsidP="00D062FB">
      <w:pPr>
        <w:tabs>
          <w:tab w:val="left" w:pos="284"/>
        </w:tabs>
        <w:suppressAutoHyphens/>
        <w:jc w:val="both"/>
      </w:pPr>
      <w:r>
        <w:t xml:space="preserve">- </w:t>
      </w:r>
      <w:r w:rsidRPr="00CB2275">
        <w:t>дать возможность юным краеведам-исследователям представить итоги собственного поиска;</w:t>
      </w:r>
    </w:p>
    <w:p w14:paraId="42FB3B1A" w14:textId="77777777" w:rsidR="00D062FB" w:rsidRPr="00AE1971" w:rsidRDefault="00D062FB" w:rsidP="00D062FB">
      <w:pPr>
        <w:jc w:val="both"/>
        <w:rPr>
          <w:szCs w:val="24"/>
        </w:rPr>
      </w:pPr>
      <w:r>
        <w:rPr>
          <w:szCs w:val="24"/>
        </w:rPr>
        <w:t xml:space="preserve">- </w:t>
      </w:r>
      <w:r w:rsidRPr="00AE1971">
        <w:rPr>
          <w:szCs w:val="24"/>
        </w:rPr>
        <w:t xml:space="preserve">создать условия для более активного включения учащихся в поисковую </w:t>
      </w:r>
      <w:r>
        <w:rPr>
          <w:szCs w:val="24"/>
        </w:rPr>
        <w:br/>
      </w:r>
      <w:r w:rsidRPr="00AE1971">
        <w:rPr>
          <w:szCs w:val="24"/>
        </w:rPr>
        <w:t>и исследовательскую работу, связанную с историей обороны и защиты нашего города в годы Великой Отечественной войны, блокады Ленинграда, вкладом ленинградцев в Великую Победу над фашизмом;</w:t>
      </w:r>
    </w:p>
    <w:p w14:paraId="3B172CF0" w14:textId="77777777" w:rsidR="00D062FB" w:rsidRPr="00A264AA" w:rsidRDefault="00D062FB" w:rsidP="00D062FB">
      <w:pPr>
        <w:jc w:val="both"/>
        <w:rPr>
          <w:szCs w:val="24"/>
        </w:rPr>
      </w:pPr>
      <w:r w:rsidRPr="00AE1971">
        <w:rPr>
          <w:szCs w:val="24"/>
        </w:rPr>
        <w:t>- способствовать воспитанию чувства гордости за подвиг ленинградцев, всех советских людей, вступивших в жесточайшую битву с фашизмом в годы Великой Отечественной войны;</w:t>
      </w:r>
    </w:p>
    <w:p w14:paraId="0323BA86" w14:textId="77777777" w:rsidR="00D062FB" w:rsidRDefault="00D062FB" w:rsidP="00D062FB">
      <w:pPr>
        <w:tabs>
          <w:tab w:val="left" w:pos="284"/>
        </w:tabs>
        <w:suppressAutoHyphens/>
        <w:jc w:val="both"/>
      </w:pPr>
      <w:r>
        <w:t xml:space="preserve">- </w:t>
      </w:r>
      <w:r w:rsidRPr="00CB2275">
        <w:t>выявить одаренных детей.</w:t>
      </w:r>
    </w:p>
    <w:p w14:paraId="0CB75729" w14:textId="77777777" w:rsidR="00D062FB" w:rsidRPr="0078348A" w:rsidRDefault="00D062FB" w:rsidP="00D062FB">
      <w:pPr>
        <w:rPr>
          <w:szCs w:val="24"/>
        </w:rPr>
      </w:pPr>
    </w:p>
    <w:p w14:paraId="70978760" w14:textId="77777777" w:rsidR="00D062FB" w:rsidRPr="0078348A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Организатор конкурса</w:t>
      </w:r>
    </w:p>
    <w:p w14:paraId="003169A7" w14:textId="77777777" w:rsidR="00D062FB" w:rsidRPr="0078348A" w:rsidRDefault="00D062FB" w:rsidP="00D062FB">
      <w:pPr>
        <w:jc w:val="both"/>
        <w:rPr>
          <w:szCs w:val="24"/>
        </w:rPr>
      </w:pPr>
      <w:r w:rsidRPr="0078348A">
        <w:rPr>
          <w:szCs w:val="24"/>
        </w:rPr>
        <w:t>Организ</w:t>
      </w:r>
      <w:r>
        <w:rPr>
          <w:szCs w:val="24"/>
        </w:rPr>
        <w:t>атором конкурса является ГБУ ДО</w:t>
      </w:r>
      <w:r w:rsidRPr="0078348A">
        <w:rPr>
          <w:szCs w:val="24"/>
        </w:rPr>
        <w:t xml:space="preserve"> </w:t>
      </w:r>
      <w:r>
        <w:rPr>
          <w:szCs w:val="24"/>
        </w:rPr>
        <w:t>ЗДДТ Курортного района Санкт-Петербурга.</w:t>
      </w:r>
    </w:p>
    <w:p w14:paraId="02AED2B6" w14:textId="77777777" w:rsidR="00D062FB" w:rsidRPr="0078348A" w:rsidRDefault="00D062FB" w:rsidP="00D062FB">
      <w:pPr>
        <w:rPr>
          <w:szCs w:val="24"/>
        </w:rPr>
      </w:pPr>
    </w:p>
    <w:p w14:paraId="07D63596" w14:textId="77777777" w:rsidR="00D062FB" w:rsidRPr="0078348A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Участники конкурса</w:t>
      </w:r>
    </w:p>
    <w:p w14:paraId="3FD27673" w14:textId="77777777" w:rsidR="00D062FB" w:rsidRDefault="00D062FB" w:rsidP="00D062FB">
      <w:pPr>
        <w:ind w:firstLine="708"/>
        <w:jc w:val="both"/>
        <w:rPr>
          <w:szCs w:val="24"/>
        </w:rPr>
      </w:pPr>
      <w:r w:rsidRPr="0078348A">
        <w:rPr>
          <w:szCs w:val="24"/>
        </w:rPr>
        <w:t xml:space="preserve">К </w:t>
      </w:r>
      <w:r>
        <w:rPr>
          <w:szCs w:val="24"/>
        </w:rPr>
        <w:t>участию в конкурсе допускаются учащиеся 5–11</w:t>
      </w:r>
      <w:r w:rsidRPr="0078348A">
        <w:rPr>
          <w:szCs w:val="24"/>
        </w:rPr>
        <w:t xml:space="preserve"> классов, предст</w:t>
      </w:r>
      <w:r>
        <w:rPr>
          <w:szCs w:val="24"/>
        </w:rPr>
        <w:t xml:space="preserve">авившие </w:t>
      </w:r>
      <w:r>
        <w:rPr>
          <w:szCs w:val="24"/>
        </w:rPr>
        <w:br/>
      </w:r>
      <w:r w:rsidRPr="0078348A">
        <w:rPr>
          <w:szCs w:val="24"/>
        </w:rPr>
        <w:t>в указанные сроки к</w:t>
      </w:r>
      <w:r>
        <w:rPr>
          <w:szCs w:val="24"/>
        </w:rPr>
        <w:t>раеведческие исследовательские и проектные</w:t>
      </w:r>
      <w:r w:rsidRPr="0078348A">
        <w:rPr>
          <w:szCs w:val="24"/>
        </w:rPr>
        <w:t xml:space="preserve"> работы</w:t>
      </w:r>
      <w:r>
        <w:rPr>
          <w:szCs w:val="24"/>
        </w:rPr>
        <w:t xml:space="preserve">, а также заявку </w:t>
      </w:r>
      <w:r>
        <w:rPr>
          <w:szCs w:val="24"/>
        </w:rPr>
        <w:br/>
        <w:t>и согласие родителей на обработку персональных данных (приложение 1 и 2).</w:t>
      </w:r>
    </w:p>
    <w:p w14:paraId="0816F1DC" w14:textId="77777777" w:rsidR="00D062FB" w:rsidRDefault="00D062FB" w:rsidP="00D062FB">
      <w:pPr>
        <w:rPr>
          <w:szCs w:val="24"/>
        </w:rPr>
      </w:pPr>
    </w:p>
    <w:p w14:paraId="73493912" w14:textId="77777777" w:rsidR="00D062FB" w:rsidRDefault="00D062FB" w:rsidP="00D062FB">
      <w:pPr>
        <w:jc w:val="center"/>
        <w:rPr>
          <w:b/>
          <w:szCs w:val="24"/>
        </w:rPr>
      </w:pPr>
    </w:p>
    <w:p w14:paraId="5B1F5190" w14:textId="77777777" w:rsidR="00D062FB" w:rsidRPr="005435C7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Порядок проведения конкурса</w:t>
      </w:r>
    </w:p>
    <w:p w14:paraId="5B88DC0D" w14:textId="77777777" w:rsidR="00D062FB" w:rsidRDefault="00D062FB" w:rsidP="00D062FB">
      <w:pPr>
        <w:ind w:firstLine="708"/>
        <w:jc w:val="both"/>
        <w:rPr>
          <w:szCs w:val="24"/>
        </w:rPr>
      </w:pPr>
      <w:r>
        <w:rPr>
          <w:szCs w:val="24"/>
        </w:rPr>
        <w:t>Конкурс проводится в формате оценки письменных работ.</w:t>
      </w:r>
    </w:p>
    <w:p w14:paraId="2C6EB74A" w14:textId="77777777" w:rsidR="00D062FB" w:rsidRPr="00EA2AC5" w:rsidRDefault="00D062FB" w:rsidP="00D062FB">
      <w:pPr>
        <w:ind w:firstLine="708"/>
        <w:jc w:val="both"/>
        <w:rPr>
          <w:szCs w:val="24"/>
        </w:rPr>
      </w:pPr>
      <w:r>
        <w:rPr>
          <w:szCs w:val="24"/>
        </w:rPr>
        <w:t xml:space="preserve">Участие в конкурсе бесплатное, осуществляется на добровольной основе. </w:t>
      </w:r>
    </w:p>
    <w:p w14:paraId="2E7A602F" w14:textId="77777777" w:rsidR="00D062FB" w:rsidRDefault="00D062FB" w:rsidP="00D062FB">
      <w:pPr>
        <w:rPr>
          <w:b/>
          <w:szCs w:val="24"/>
        </w:rPr>
      </w:pPr>
    </w:p>
    <w:p w14:paraId="27C8BDCC" w14:textId="77777777" w:rsidR="00D062FB" w:rsidRPr="00A264AA" w:rsidRDefault="00D062FB" w:rsidP="00D062FB">
      <w:pPr>
        <w:jc w:val="center"/>
        <w:rPr>
          <w:b/>
          <w:szCs w:val="24"/>
        </w:rPr>
      </w:pPr>
      <w:r w:rsidRPr="00A264AA">
        <w:rPr>
          <w:b/>
          <w:szCs w:val="24"/>
        </w:rPr>
        <w:t>Требования к работам</w:t>
      </w:r>
    </w:p>
    <w:p w14:paraId="5B2602F7" w14:textId="77777777" w:rsidR="00D062FB" w:rsidRDefault="00D062FB" w:rsidP="00D062FB">
      <w:pPr>
        <w:jc w:val="both"/>
        <w:rPr>
          <w:szCs w:val="24"/>
        </w:rPr>
      </w:pPr>
      <w:r w:rsidRPr="00D07FD5">
        <w:rPr>
          <w:szCs w:val="24"/>
        </w:rPr>
        <w:t>Тематика работ должна отражать историю защитник</w:t>
      </w:r>
      <w:r>
        <w:rPr>
          <w:szCs w:val="24"/>
        </w:rPr>
        <w:t>ов Ленинграда, жителей блокадно</w:t>
      </w:r>
      <w:r w:rsidRPr="00D07FD5">
        <w:rPr>
          <w:szCs w:val="24"/>
        </w:rPr>
        <w:t>го города, семей, школ, интернационального состава уч</w:t>
      </w:r>
      <w:r>
        <w:rPr>
          <w:szCs w:val="24"/>
        </w:rPr>
        <w:t>астников обороны и защиты Ленин</w:t>
      </w:r>
      <w:r w:rsidRPr="00D07FD5">
        <w:rPr>
          <w:szCs w:val="24"/>
        </w:rPr>
        <w:t>града в годы Великой Отечественной войны.</w:t>
      </w:r>
    </w:p>
    <w:p w14:paraId="5C4C9EFC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Pr="00D07FD5">
        <w:rPr>
          <w:rFonts w:ascii="Times New Roman" w:hAnsi="Times New Roman" w:cs="Times New Roman"/>
          <w:sz w:val="24"/>
          <w:szCs w:val="24"/>
        </w:rPr>
        <w:t>аботы сдаются в печатном и эл</w:t>
      </w:r>
      <w:r>
        <w:rPr>
          <w:rFonts w:ascii="Times New Roman" w:hAnsi="Times New Roman" w:cs="Times New Roman"/>
          <w:sz w:val="24"/>
          <w:szCs w:val="24"/>
        </w:rPr>
        <w:t xml:space="preserve">ектронном виде в методический кабинет </w:t>
      </w:r>
      <w:r w:rsidRPr="00D07F4A">
        <w:rPr>
          <w:rFonts w:ascii="Times New Roman" w:hAnsi="Times New Roman" w:cs="Times New Roman"/>
          <w:sz w:val="24"/>
          <w:szCs w:val="24"/>
        </w:rPr>
        <w:t>ГБУ ДО ЗДДТ Курортного района Санкт-Петербурга</w:t>
      </w:r>
      <w:r>
        <w:rPr>
          <w:rFonts w:ascii="Times New Roman" w:hAnsi="Times New Roman" w:cs="Times New Roman"/>
          <w:sz w:val="24"/>
          <w:szCs w:val="24"/>
        </w:rPr>
        <w:t xml:space="preserve"> (Зеленогорск, Разъезжая ул., д.4, стр.1).</w:t>
      </w:r>
    </w:p>
    <w:p w14:paraId="027C20E9" w14:textId="77777777" w:rsidR="00D062FB" w:rsidRPr="00D07FD5" w:rsidRDefault="00D062FB" w:rsidP="00D062FB">
      <w:pPr>
        <w:ind w:firstLine="567"/>
        <w:jc w:val="both"/>
        <w:rPr>
          <w:szCs w:val="24"/>
        </w:rPr>
      </w:pPr>
    </w:p>
    <w:p w14:paraId="6F074BAE" w14:textId="77777777" w:rsidR="00D062FB" w:rsidRPr="00407F3F" w:rsidRDefault="00D062FB" w:rsidP="00D062FB">
      <w:pPr>
        <w:ind w:firstLine="567"/>
        <w:jc w:val="both"/>
        <w:rPr>
          <w:b/>
          <w:i/>
          <w:szCs w:val="24"/>
        </w:rPr>
      </w:pPr>
      <w:r w:rsidRPr="00407F3F">
        <w:rPr>
          <w:b/>
          <w:i/>
          <w:szCs w:val="24"/>
        </w:rPr>
        <w:t>Требования к исследовательским и реферативным работам:</w:t>
      </w:r>
    </w:p>
    <w:p w14:paraId="05EF4588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07FD5">
        <w:rPr>
          <w:rFonts w:ascii="Times New Roman" w:hAnsi="Times New Roman" w:cs="Times New Roman"/>
          <w:sz w:val="24"/>
          <w:szCs w:val="24"/>
        </w:rPr>
        <w:t>на титульном листе указать: название работы, фамилию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7FD5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 отчество</w:t>
      </w:r>
      <w:r w:rsidRPr="00D07FD5">
        <w:rPr>
          <w:rFonts w:ascii="Times New Roman" w:hAnsi="Times New Roman" w:cs="Times New Roman"/>
          <w:sz w:val="24"/>
          <w:szCs w:val="24"/>
        </w:rPr>
        <w:t xml:space="preserve"> (полностью) автора работы, класс, учебное заведение, район, учреждение дополнительного образования, контактный телефон автора; фамилию, имя, отчество руководителя работы (полностью); контактн</w:t>
      </w:r>
      <w:r>
        <w:rPr>
          <w:rFonts w:ascii="Times New Roman" w:hAnsi="Times New Roman" w:cs="Times New Roman"/>
          <w:sz w:val="24"/>
          <w:szCs w:val="24"/>
        </w:rPr>
        <w:t xml:space="preserve">ый телефон,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руководителя;</w:t>
      </w:r>
    </w:p>
    <w:p w14:paraId="474B2B6D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вводная</w:t>
      </w:r>
      <w:r w:rsidRPr="00D07FD5">
        <w:rPr>
          <w:rFonts w:ascii="Times New Roman" w:hAnsi="Times New Roman" w:cs="Times New Roman"/>
          <w:sz w:val="24"/>
          <w:szCs w:val="24"/>
        </w:rPr>
        <w:t xml:space="preserve"> часть с обоснованием выбора темы</w:t>
      </w:r>
      <w:r>
        <w:rPr>
          <w:rFonts w:ascii="Times New Roman" w:hAnsi="Times New Roman" w:cs="Times New Roman"/>
          <w:sz w:val="24"/>
          <w:szCs w:val="24"/>
        </w:rPr>
        <w:t>, сформулированной целью и задачами работы, кратким обзором литературы и источников по теме</w:t>
      </w:r>
      <w:r w:rsidRPr="00D07FD5">
        <w:rPr>
          <w:rFonts w:ascii="Times New Roman" w:hAnsi="Times New Roman" w:cs="Times New Roman"/>
          <w:sz w:val="24"/>
          <w:szCs w:val="24"/>
        </w:rPr>
        <w:t>;</w:t>
      </w:r>
    </w:p>
    <w:p w14:paraId="29CDD734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основная</w:t>
      </w:r>
      <w:r w:rsidRPr="00D07FD5">
        <w:rPr>
          <w:rFonts w:ascii="Times New Roman" w:hAnsi="Times New Roman" w:cs="Times New Roman"/>
          <w:sz w:val="24"/>
          <w:szCs w:val="24"/>
        </w:rPr>
        <w:t xml:space="preserve"> часть с изложением собранного автором материала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0421">
        <w:rPr>
          <w:rFonts w:ascii="Times New Roman" w:hAnsi="Times New Roman" w:cs="Times New Roman"/>
          <w:b/>
          <w:sz w:val="24"/>
          <w:szCs w:val="24"/>
        </w:rPr>
        <w:t>обязательно наличие сносок</w:t>
      </w:r>
      <w:r>
        <w:rPr>
          <w:rFonts w:ascii="Times New Roman" w:hAnsi="Times New Roman" w:cs="Times New Roman"/>
          <w:sz w:val="24"/>
          <w:szCs w:val="24"/>
        </w:rPr>
        <w:t xml:space="preserve"> на использованную литературу</w:t>
      </w:r>
      <w:r w:rsidRPr="00D07FD5">
        <w:rPr>
          <w:rFonts w:ascii="Times New Roman" w:hAnsi="Times New Roman" w:cs="Times New Roman"/>
          <w:sz w:val="24"/>
          <w:szCs w:val="24"/>
        </w:rPr>
        <w:t>;</w:t>
      </w:r>
    </w:p>
    <w:p w14:paraId="58C5C13A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07FD5">
        <w:rPr>
          <w:rFonts w:ascii="Times New Roman" w:hAnsi="Times New Roman" w:cs="Times New Roman"/>
          <w:sz w:val="24"/>
          <w:szCs w:val="24"/>
        </w:rPr>
        <w:t>заключение, содержащее выводы и суждения, к которым автор пришел, изучая проблему;</w:t>
      </w:r>
    </w:p>
    <w:p w14:paraId="3592B805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07FD5">
        <w:rPr>
          <w:rFonts w:ascii="Times New Roman" w:hAnsi="Times New Roman" w:cs="Times New Roman"/>
          <w:sz w:val="24"/>
          <w:szCs w:val="24"/>
        </w:rPr>
        <w:t>список литературы и источников, составленный в соответствии с общепринятыми требованиями к оформлению библиографии;</w:t>
      </w:r>
    </w:p>
    <w:p w14:paraId="58AA6B83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объем работы от 5 до 30</w:t>
      </w:r>
      <w:r w:rsidRPr="00D07FD5">
        <w:rPr>
          <w:rFonts w:ascii="Times New Roman" w:hAnsi="Times New Roman" w:cs="Times New Roman"/>
          <w:sz w:val="24"/>
          <w:szCs w:val="24"/>
        </w:rPr>
        <w:t xml:space="preserve"> страниц компьютерного набора (шрифт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FD5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D5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07FD5">
        <w:rPr>
          <w:rFonts w:ascii="Times New Roman" w:hAnsi="Times New Roman" w:cs="Times New Roman"/>
          <w:sz w:val="24"/>
          <w:szCs w:val="24"/>
        </w:rPr>
        <w:t xml:space="preserve">, 12 </w:t>
      </w:r>
      <w:r>
        <w:rPr>
          <w:rFonts w:ascii="Times New Roman" w:hAnsi="Times New Roman" w:cs="Times New Roman"/>
          <w:sz w:val="24"/>
          <w:szCs w:val="24"/>
        </w:rPr>
        <w:br/>
      </w:r>
      <w:r w:rsidRPr="00D07FD5">
        <w:rPr>
          <w:rFonts w:ascii="Times New Roman" w:hAnsi="Times New Roman" w:cs="Times New Roman"/>
          <w:sz w:val="24"/>
          <w:szCs w:val="24"/>
        </w:rPr>
        <w:t>или 14 кегль, 1,5 интервал, выравнивание по ширине);</w:t>
      </w:r>
    </w:p>
    <w:p w14:paraId="1CEB564F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работа может быть представлена авторским коллективом до двух человек.</w:t>
      </w:r>
    </w:p>
    <w:p w14:paraId="0B5AE6C0" w14:textId="77777777" w:rsidR="00D062FB" w:rsidRDefault="00D062FB" w:rsidP="00D062FB">
      <w:pPr>
        <w:ind w:firstLine="567"/>
        <w:jc w:val="both"/>
        <w:rPr>
          <w:szCs w:val="24"/>
        </w:rPr>
      </w:pPr>
      <w:r>
        <w:rPr>
          <w:szCs w:val="24"/>
        </w:rPr>
        <w:t>На конкурс</w:t>
      </w:r>
      <w:r w:rsidRPr="00D07FD5">
        <w:rPr>
          <w:szCs w:val="24"/>
        </w:rPr>
        <w:t xml:space="preserve"> допускаются работы реферативн</w:t>
      </w:r>
      <w:r>
        <w:rPr>
          <w:szCs w:val="24"/>
        </w:rPr>
        <w:t>ого характера с обязательным ис</w:t>
      </w:r>
      <w:r w:rsidRPr="00D07FD5">
        <w:rPr>
          <w:szCs w:val="24"/>
        </w:rPr>
        <w:t>следовательским компонентом.</w:t>
      </w:r>
    </w:p>
    <w:p w14:paraId="39530341" w14:textId="77777777" w:rsidR="00D062FB" w:rsidRDefault="00D062FB" w:rsidP="00D062FB">
      <w:pPr>
        <w:jc w:val="both"/>
        <w:rPr>
          <w:b/>
          <w:i/>
          <w:szCs w:val="24"/>
        </w:rPr>
      </w:pPr>
      <w:r w:rsidRPr="00407F3F">
        <w:rPr>
          <w:b/>
          <w:i/>
          <w:szCs w:val="24"/>
        </w:rPr>
        <w:t xml:space="preserve">      </w:t>
      </w:r>
    </w:p>
    <w:p w14:paraId="40B0B499" w14:textId="77777777" w:rsidR="00D062FB" w:rsidRPr="00407F3F" w:rsidRDefault="00D062FB" w:rsidP="00D062FB">
      <w:pPr>
        <w:ind w:firstLine="567"/>
        <w:jc w:val="both"/>
        <w:rPr>
          <w:b/>
          <w:i/>
          <w:szCs w:val="24"/>
        </w:rPr>
      </w:pPr>
      <w:r w:rsidRPr="00407F3F">
        <w:rPr>
          <w:b/>
          <w:i/>
          <w:szCs w:val="24"/>
        </w:rPr>
        <w:t>Требования к проектным работам (примерная структура):</w:t>
      </w:r>
    </w:p>
    <w:p w14:paraId="560D1F35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D07FD5">
        <w:rPr>
          <w:rFonts w:ascii="Times New Roman" w:hAnsi="Times New Roman" w:cs="Times New Roman"/>
          <w:sz w:val="24"/>
          <w:szCs w:val="24"/>
        </w:rPr>
        <w:t>на титульном листе указать: название работы, фамилию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7FD5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 отчество</w:t>
      </w:r>
      <w:r w:rsidRPr="00D07FD5">
        <w:rPr>
          <w:rFonts w:ascii="Times New Roman" w:hAnsi="Times New Roman" w:cs="Times New Roman"/>
          <w:sz w:val="24"/>
          <w:szCs w:val="24"/>
        </w:rPr>
        <w:t xml:space="preserve"> (полностью) автора работы, класс, учебное заведение, район, учреждение дополнительного образования, контактный телефон автора; фамилию, имя, отчество руководителя работы (полностью); контактный телефон, </w:t>
      </w:r>
      <w:proofErr w:type="spellStart"/>
      <w:r w:rsidRPr="00D07FD5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D07FD5">
        <w:rPr>
          <w:rFonts w:ascii="Times New Roman" w:hAnsi="Times New Roman" w:cs="Times New Roman"/>
          <w:sz w:val="24"/>
          <w:szCs w:val="24"/>
        </w:rPr>
        <w:t xml:space="preserve"> руководителя;</w:t>
      </w:r>
    </w:p>
    <w:p w14:paraId="507314FC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Pr="00D07FD5">
        <w:rPr>
          <w:rFonts w:ascii="Times New Roman" w:hAnsi="Times New Roman" w:cs="Times New Roman"/>
          <w:sz w:val="24"/>
          <w:szCs w:val="24"/>
        </w:rPr>
        <w:t>боснование проекта</w:t>
      </w:r>
      <w:r>
        <w:rPr>
          <w:rFonts w:ascii="Times New Roman" w:hAnsi="Times New Roman" w:cs="Times New Roman"/>
          <w:sz w:val="24"/>
          <w:szCs w:val="24"/>
        </w:rPr>
        <w:t>: актуальность, описание проблемы</w:t>
      </w:r>
      <w:r w:rsidRPr="00D07FD5">
        <w:rPr>
          <w:rFonts w:ascii="Times New Roman" w:hAnsi="Times New Roman" w:cs="Times New Roman"/>
          <w:sz w:val="24"/>
          <w:szCs w:val="24"/>
        </w:rPr>
        <w:t>, цель и задачи проекта, описание участников проекта (кто и для кого)</w:t>
      </w:r>
      <w:r>
        <w:rPr>
          <w:rFonts w:ascii="Times New Roman" w:hAnsi="Times New Roman" w:cs="Times New Roman"/>
          <w:sz w:val="24"/>
          <w:szCs w:val="24"/>
        </w:rPr>
        <w:t>, описание ресурсов</w:t>
      </w:r>
      <w:r w:rsidRPr="00D07FD5">
        <w:rPr>
          <w:rFonts w:ascii="Times New Roman" w:hAnsi="Times New Roman" w:cs="Times New Roman"/>
          <w:sz w:val="24"/>
          <w:szCs w:val="24"/>
        </w:rPr>
        <w:t>;</w:t>
      </w:r>
    </w:p>
    <w:p w14:paraId="69F8F47E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6D12">
        <w:rPr>
          <w:rFonts w:ascii="Times New Roman" w:hAnsi="Times New Roman" w:cs="Times New Roman"/>
          <w:sz w:val="24"/>
          <w:szCs w:val="24"/>
        </w:rPr>
        <w:t>содержание проекта должно включать описание этапов реализации проекта;</w:t>
      </w:r>
    </w:p>
    <w:p w14:paraId="0EC863A9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6D12">
        <w:rPr>
          <w:rFonts w:ascii="Times New Roman" w:hAnsi="Times New Roman" w:cs="Times New Roman"/>
          <w:sz w:val="24"/>
          <w:szCs w:val="24"/>
        </w:rPr>
        <w:t>содержание проекта должно включать элементы исследовательского (краеведческого) компонента;</w:t>
      </w:r>
    </w:p>
    <w:p w14:paraId="38A414B9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6D12">
        <w:rPr>
          <w:rFonts w:ascii="Times New Roman" w:hAnsi="Times New Roman" w:cs="Times New Roman"/>
          <w:sz w:val="24"/>
          <w:szCs w:val="24"/>
        </w:rPr>
        <w:t xml:space="preserve">заключение должно включать позитивные (практические) изменения, которые пройдут </w:t>
      </w:r>
      <w:r>
        <w:rPr>
          <w:rFonts w:ascii="Times New Roman" w:hAnsi="Times New Roman" w:cs="Times New Roman"/>
          <w:sz w:val="24"/>
          <w:szCs w:val="24"/>
        </w:rPr>
        <w:br/>
      </w:r>
      <w:r w:rsidRPr="00316D12">
        <w:rPr>
          <w:rFonts w:ascii="Times New Roman" w:hAnsi="Times New Roman" w:cs="Times New Roman"/>
          <w:sz w:val="24"/>
          <w:szCs w:val="24"/>
        </w:rPr>
        <w:t>в результате реализации проекта и перспективы проекта;</w:t>
      </w:r>
    </w:p>
    <w:p w14:paraId="09BBDE3E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6D12">
        <w:rPr>
          <w:rFonts w:ascii="Times New Roman" w:hAnsi="Times New Roman" w:cs="Times New Roman"/>
          <w:sz w:val="24"/>
          <w:szCs w:val="24"/>
        </w:rPr>
        <w:t>допускается авторство группы участников</w:t>
      </w:r>
      <w:r>
        <w:rPr>
          <w:rFonts w:ascii="Times New Roman" w:hAnsi="Times New Roman" w:cs="Times New Roman"/>
          <w:sz w:val="24"/>
          <w:szCs w:val="24"/>
        </w:rPr>
        <w:t xml:space="preserve"> до двух человек</w:t>
      </w:r>
      <w:r w:rsidRPr="00316D12">
        <w:rPr>
          <w:rFonts w:ascii="Times New Roman" w:hAnsi="Times New Roman" w:cs="Times New Roman"/>
          <w:sz w:val="24"/>
          <w:szCs w:val="24"/>
        </w:rPr>
        <w:t>;</w:t>
      </w:r>
    </w:p>
    <w:p w14:paraId="0749AC9F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6D12">
        <w:rPr>
          <w:rFonts w:ascii="Times New Roman" w:hAnsi="Times New Roman" w:cs="Times New Roman"/>
          <w:sz w:val="24"/>
          <w:szCs w:val="24"/>
        </w:rPr>
        <w:t>объ</w:t>
      </w:r>
      <w:r>
        <w:rPr>
          <w:rFonts w:ascii="Times New Roman" w:hAnsi="Times New Roman" w:cs="Times New Roman"/>
          <w:sz w:val="24"/>
          <w:szCs w:val="24"/>
        </w:rPr>
        <w:t>ем работы не должен превышать 20 страниц.</w:t>
      </w:r>
    </w:p>
    <w:p w14:paraId="306FF6CD" w14:textId="77777777" w:rsidR="00D062FB" w:rsidRPr="00F43BE7" w:rsidRDefault="00D062FB" w:rsidP="00D062FB">
      <w:pPr>
        <w:ind w:left="360"/>
        <w:jc w:val="both"/>
        <w:rPr>
          <w:szCs w:val="24"/>
        </w:rPr>
      </w:pPr>
    </w:p>
    <w:p w14:paraId="525BE24D" w14:textId="77777777" w:rsidR="00D062FB" w:rsidRDefault="00D062FB" w:rsidP="00D062FB">
      <w:pPr>
        <w:ind w:firstLine="567"/>
        <w:jc w:val="center"/>
        <w:rPr>
          <w:b/>
          <w:szCs w:val="24"/>
        </w:rPr>
      </w:pPr>
      <w:r w:rsidRPr="00316D12">
        <w:rPr>
          <w:b/>
          <w:szCs w:val="24"/>
        </w:rPr>
        <w:t>Критерии оценки</w:t>
      </w:r>
    </w:p>
    <w:p w14:paraId="2A0576EC" w14:textId="77777777" w:rsidR="00D062FB" w:rsidRPr="00075017" w:rsidRDefault="00D062FB" w:rsidP="00D062FB">
      <w:pPr>
        <w:jc w:val="both"/>
        <w:rPr>
          <w:szCs w:val="24"/>
        </w:rPr>
      </w:pPr>
      <w:r w:rsidRPr="00075017">
        <w:rPr>
          <w:szCs w:val="24"/>
        </w:rPr>
        <w:t>0 баллов – критерий не выражен, 1 балл – критерий выражен частично, 2 – критерий ярко выражен</w:t>
      </w:r>
    </w:p>
    <w:p w14:paraId="2EAFF222" w14:textId="77777777" w:rsidR="00D062FB" w:rsidRDefault="00D062FB" w:rsidP="00D062FB">
      <w:pPr>
        <w:ind w:firstLine="567"/>
        <w:jc w:val="both"/>
        <w:rPr>
          <w:b/>
          <w:i/>
          <w:szCs w:val="24"/>
        </w:rPr>
      </w:pPr>
    </w:p>
    <w:p w14:paraId="2EE8D73F" w14:textId="77777777" w:rsidR="00D062FB" w:rsidRDefault="00D062FB" w:rsidP="00D062FB">
      <w:pPr>
        <w:ind w:firstLine="567"/>
        <w:jc w:val="both"/>
        <w:rPr>
          <w:b/>
          <w:i/>
          <w:szCs w:val="24"/>
        </w:rPr>
      </w:pPr>
    </w:p>
    <w:p w14:paraId="35965E02" w14:textId="77777777" w:rsidR="00D062FB" w:rsidRPr="00407F3F" w:rsidRDefault="00D062FB" w:rsidP="00D062FB">
      <w:pPr>
        <w:ind w:firstLine="567"/>
        <w:jc w:val="both"/>
        <w:rPr>
          <w:b/>
          <w:i/>
          <w:szCs w:val="24"/>
        </w:rPr>
      </w:pPr>
      <w:r w:rsidRPr="00407F3F">
        <w:rPr>
          <w:b/>
          <w:i/>
          <w:szCs w:val="24"/>
        </w:rPr>
        <w:t>Критерии оценки исследовательской/реферативной работы:</w:t>
      </w:r>
    </w:p>
    <w:p w14:paraId="64A14F90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</w:t>
      </w:r>
      <w:r w:rsidRPr="001B13F2">
        <w:rPr>
          <w:rFonts w:ascii="Times New Roman" w:hAnsi="Times New Roman" w:cs="Times New Roman"/>
          <w:sz w:val="24"/>
          <w:szCs w:val="24"/>
        </w:rPr>
        <w:t>водная часть с обоснованием выбора темы, сформулированной целью и задачами работы – 2 балла</w:t>
      </w:r>
    </w:p>
    <w:p w14:paraId="1B76232D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</w:t>
      </w:r>
      <w:r w:rsidRPr="001B13F2">
        <w:rPr>
          <w:rFonts w:ascii="Times New Roman" w:hAnsi="Times New Roman" w:cs="Times New Roman"/>
          <w:sz w:val="24"/>
          <w:szCs w:val="24"/>
        </w:rPr>
        <w:t>ичная позиция автора по рассматриваемому вопросу</w:t>
      </w:r>
      <w:r>
        <w:rPr>
          <w:rFonts w:ascii="Times New Roman" w:hAnsi="Times New Roman" w:cs="Times New Roman"/>
          <w:sz w:val="24"/>
          <w:szCs w:val="24"/>
        </w:rPr>
        <w:t>, творческий подход –</w:t>
      </w:r>
      <w:r w:rsidRPr="001B13F2">
        <w:rPr>
          <w:rFonts w:ascii="Times New Roman" w:hAnsi="Times New Roman" w:cs="Times New Roman"/>
          <w:sz w:val="24"/>
          <w:szCs w:val="24"/>
        </w:rPr>
        <w:t xml:space="preserve"> 2 балла</w:t>
      </w:r>
    </w:p>
    <w:p w14:paraId="1E30435A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достоверность фактов</w:t>
      </w:r>
      <w:r w:rsidRPr="001B13F2">
        <w:rPr>
          <w:rFonts w:ascii="Times New Roman" w:hAnsi="Times New Roman" w:cs="Times New Roman"/>
          <w:sz w:val="24"/>
          <w:szCs w:val="24"/>
        </w:rPr>
        <w:t xml:space="preserve"> – 2 балла</w:t>
      </w:r>
    </w:p>
    <w:p w14:paraId="3C948A8B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умение анализировать источники – 2 балла</w:t>
      </w:r>
    </w:p>
    <w:p w14:paraId="2993CED7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</w:t>
      </w:r>
      <w:r w:rsidRPr="001B13F2">
        <w:rPr>
          <w:rFonts w:ascii="Times New Roman" w:hAnsi="Times New Roman" w:cs="Times New Roman"/>
          <w:sz w:val="24"/>
          <w:szCs w:val="24"/>
        </w:rPr>
        <w:t>ыводы</w:t>
      </w:r>
      <w:r>
        <w:rPr>
          <w:rFonts w:ascii="Times New Roman" w:hAnsi="Times New Roman" w:cs="Times New Roman"/>
          <w:sz w:val="24"/>
          <w:szCs w:val="24"/>
        </w:rPr>
        <w:t xml:space="preserve"> (глубина, конкретность, аргументированность)</w:t>
      </w:r>
      <w:r w:rsidRPr="001B13F2">
        <w:rPr>
          <w:rFonts w:ascii="Times New Roman" w:hAnsi="Times New Roman" w:cs="Times New Roman"/>
          <w:sz w:val="24"/>
          <w:szCs w:val="24"/>
        </w:rPr>
        <w:t xml:space="preserve"> – 2 балла</w:t>
      </w:r>
    </w:p>
    <w:p w14:paraId="2672C781" w14:textId="77777777" w:rsidR="00D062FB" w:rsidRPr="001B13F2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</w:t>
      </w:r>
      <w:r w:rsidRPr="001B13F2">
        <w:rPr>
          <w:rFonts w:ascii="Times New Roman" w:hAnsi="Times New Roman" w:cs="Times New Roman"/>
          <w:sz w:val="24"/>
          <w:szCs w:val="24"/>
        </w:rPr>
        <w:t xml:space="preserve">рамотное оформление работы (титульный лист; оформление рисунков, графиков, таблиц; приложение; орфография, пунктуация, речь, стиль; </w:t>
      </w:r>
      <w:r w:rsidRPr="001B13F2">
        <w:rPr>
          <w:rFonts w:ascii="Times New Roman" w:hAnsi="Times New Roman" w:cs="Times New Roman"/>
          <w:b/>
          <w:sz w:val="24"/>
          <w:szCs w:val="24"/>
        </w:rPr>
        <w:t>наличие сносок и их оформление</w:t>
      </w:r>
      <w:r w:rsidRPr="001B13F2">
        <w:rPr>
          <w:rFonts w:ascii="Times New Roman" w:hAnsi="Times New Roman" w:cs="Times New Roman"/>
          <w:sz w:val="24"/>
          <w:szCs w:val="24"/>
        </w:rPr>
        <w:t>) –2 балла</w:t>
      </w:r>
    </w:p>
    <w:p w14:paraId="1C5C5896" w14:textId="77777777" w:rsidR="00D062FB" w:rsidRPr="004B5A1B" w:rsidRDefault="00D062FB" w:rsidP="00D062FB">
      <w:pPr>
        <w:pStyle w:val="1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4B5A1B">
        <w:rPr>
          <w:rFonts w:ascii="Times New Roman" w:hAnsi="Times New Roman" w:cs="Times New Roman"/>
          <w:i/>
          <w:sz w:val="24"/>
          <w:szCs w:val="24"/>
        </w:rPr>
        <w:t>Максимальный балл экспертной оценки – 12 баллов</w:t>
      </w:r>
    </w:p>
    <w:p w14:paraId="1DBF393A" w14:textId="77777777" w:rsidR="00D062FB" w:rsidRDefault="00D062FB" w:rsidP="00D062FB">
      <w:pPr>
        <w:pStyle w:val="1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C032B87" w14:textId="77777777" w:rsidR="00D062FB" w:rsidRPr="00407F3F" w:rsidRDefault="00D062FB" w:rsidP="00D062FB">
      <w:pPr>
        <w:pStyle w:val="1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7F3F">
        <w:rPr>
          <w:rFonts w:ascii="Times New Roman" w:hAnsi="Times New Roman" w:cs="Times New Roman"/>
          <w:b/>
          <w:i/>
          <w:sz w:val="24"/>
          <w:szCs w:val="24"/>
        </w:rPr>
        <w:t>Критерии оценки проектных работ:</w:t>
      </w:r>
    </w:p>
    <w:p w14:paraId="30A9C27F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</w:t>
      </w:r>
      <w:r w:rsidRPr="006F6846">
        <w:rPr>
          <w:rFonts w:ascii="Times New Roman" w:hAnsi="Times New Roman" w:cs="Times New Roman"/>
          <w:sz w:val="24"/>
          <w:szCs w:val="24"/>
        </w:rPr>
        <w:t>ктуальность и значимость темы (автор обращается к проблеме, для комплексного решения которой нет готовых ответов; автор описывает социальную значимость проекта, описывает целевую аудиторию) – 2 балла</w:t>
      </w:r>
    </w:p>
    <w:p w14:paraId="7B973D8D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Pr="006F6846">
        <w:rPr>
          <w:rFonts w:ascii="Times New Roman" w:hAnsi="Times New Roman" w:cs="Times New Roman"/>
          <w:sz w:val="24"/>
          <w:szCs w:val="24"/>
        </w:rPr>
        <w:t>ригинальность идеи – 2 балла</w:t>
      </w:r>
    </w:p>
    <w:p w14:paraId="74214BFF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Pr="006F6846">
        <w:rPr>
          <w:rFonts w:ascii="Times New Roman" w:hAnsi="Times New Roman" w:cs="Times New Roman"/>
          <w:sz w:val="24"/>
          <w:szCs w:val="24"/>
        </w:rPr>
        <w:t>днозначность формулировки цели и задач создания работы – 2 балла</w:t>
      </w:r>
    </w:p>
    <w:p w14:paraId="3C6D668E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ресурсы (указаны все материальные и нематериальные средства, необходимые для достижения цели) - 2 балла</w:t>
      </w:r>
    </w:p>
    <w:p w14:paraId="4C04253C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</w:t>
      </w:r>
      <w:r w:rsidRPr="006F6846">
        <w:rPr>
          <w:rFonts w:ascii="Times New Roman" w:hAnsi="Times New Roman" w:cs="Times New Roman"/>
          <w:sz w:val="24"/>
          <w:szCs w:val="24"/>
        </w:rPr>
        <w:t>сследовательский компонент проекта (собран и проанализирован историко-краеведческий материал на основе источников, литературы, опросов, экспедиций,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F6846">
        <w:rPr>
          <w:rFonts w:ascii="Times New Roman" w:hAnsi="Times New Roman" w:cs="Times New Roman"/>
          <w:sz w:val="24"/>
          <w:szCs w:val="24"/>
        </w:rPr>
        <w:t>фото-фиксации</w:t>
      </w:r>
      <w:proofErr w:type="gramEnd"/>
      <w:r w:rsidRPr="006F6846">
        <w:rPr>
          <w:rFonts w:ascii="Times New Roman" w:hAnsi="Times New Roman" w:cs="Times New Roman"/>
          <w:sz w:val="24"/>
          <w:szCs w:val="24"/>
        </w:rPr>
        <w:t xml:space="preserve"> и пр.) – 2 балла</w:t>
      </w:r>
    </w:p>
    <w:p w14:paraId="56154BDB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</w:t>
      </w:r>
      <w:r w:rsidRPr="006F6846">
        <w:rPr>
          <w:rFonts w:ascii="Times New Roman" w:hAnsi="Times New Roman" w:cs="Times New Roman"/>
          <w:sz w:val="24"/>
          <w:szCs w:val="24"/>
        </w:rPr>
        <w:t>огичность и структурированность проекта – 2 балла</w:t>
      </w:r>
    </w:p>
    <w:p w14:paraId="0A0C0154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6F6846">
        <w:rPr>
          <w:rFonts w:ascii="Times New Roman" w:hAnsi="Times New Roman" w:cs="Times New Roman"/>
          <w:sz w:val="24"/>
          <w:szCs w:val="24"/>
        </w:rPr>
        <w:t>езультативность</w:t>
      </w:r>
      <w:r>
        <w:rPr>
          <w:rFonts w:ascii="Times New Roman" w:hAnsi="Times New Roman" w:cs="Times New Roman"/>
          <w:sz w:val="24"/>
          <w:szCs w:val="24"/>
        </w:rPr>
        <w:t xml:space="preserve"> и практическая значимость проекта</w:t>
      </w:r>
      <w:r w:rsidRPr="006F6846">
        <w:rPr>
          <w:rFonts w:ascii="Times New Roman" w:hAnsi="Times New Roman" w:cs="Times New Roman"/>
          <w:sz w:val="24"/>
          <w:szCs w:val="24"/>
        </w:rPr>
        <w:t>: соответствие задач результатам, описана теоретическая и практическая значимость результатов проектной деятельности для возможных потребителей, исполнителей, целевой аудитории и пр.  – 2 балла</w:t>
      </w:r>
    </w:p>
    <w:p w14:paraId="099BB528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продукт (представлен главный результат проектной деятельности – материальный, интеллектуальный, социальный, организационный продукт, позволяющий решить, сформулированную в начале проектной деятельности проблему)</w:t>
      </w:r>
      <w:r w:rsidRPr="006F6846">
        <w:rPr>
          <w:rFonts w:ascii="Times New Roman" w:hAnsi="Times New Roman" w:cs="Times New Roman"/>
          <w:sz w:val="24"/>
          <w:szCs w:val="24"/>
        </w:rPr>
        <w:t xml:space="preserve"> – 2 балла</w:t>
      </w:r>
    </w:p>
    <w:p w14:paraId="35817781" w14:textId="77777777" w:rsidR="00D062FB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6F6846">
        <w:rPr>
          <w:rFonts w:ascii="Times New Roman" w:hAnsi="Times New Roman" w:cs="Times New Roman"/>
          <w:sz w:val="24"/>
          <w:szCs w:val="24"/>
        </w:rPr>
        <w:t>ерспективность проекта – 2 балла</w:t>
      </w:r>
    </w:p>
    <w:p w14:paraId="42D25DA4" w14:textId="77777777" w:rsidR="00D062FB" w:rsidRPr="006F6846" w:rsidRDefault="00D062FB" w:rsidP="00D062FB">
      <w:pPr>
        <w:pStyle w:val="1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</w:t>
      </w:r>
      <w:r w:rsidRPr="006F6846">
        <w:rPr>
          <w:rFonts w:ascii="Times New Roman" w:hAnsi="Times New Roman" w:cs="Times New Roman"/>
          <w:sz w:val="24"/>
          <w:szCs w:val="24"/>
        </w:rPr>
        <w:t>рамотное оформление представленных материалов (титульный лист; оформление рисунков, графиков, таблиц, приложение; орфография, пунктуация, речь, стиль; наличие сносок</w:t>
      </w:r>
      <w:r>
        <w:rPr>
          <w:rFonts w:ascii="Times New Roman" w:hAnsi="Times New Roman" w:cs="Times New Roman"/>
          <w:sz w:val="24"/>
          <w:szCs w:val="24"/>
        </w:rPr>
        <w:t xml:space="preserve"> и их оформление</w:t>
      </w:r>
      <w:r w:rsidRPr="006F6846">
        <w:rPr>
          <w:rFonts w:ascii="Times New Roman" w:hAnsi="Times New Roman" w:cs="Times New Roman"/>
          <w:sz w:val="24"/>
          <w:szCs w:val="24"/>
        </w:rPr>
        <w:t>) – 2 балла</w:t>
      </w:r>
    </w:p>
    <w:p w14:paraId="1B5F24E3" w14:textId="77777777" w:rsidR="00D062FB" w:rsidRPr="004B5A1B" w:rsidRDefault="00D062FB" w:rsidP="00D062FB">
      <w:pPr>
        <w:pStyle w:val="1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4B5A1B">
        <w:rPr>
          <w:rFonts w:ascii="Times New Roman" w:hAnsi="Times New Roman" w:cs="Times New Roman"/>
          <w:i/>
          <w:sz w:val="24"/>
          <w:szCs w:val="24"/>
        </w:rPr>
        <w:t>Максимальный балл за проект – 20 баллов</w:t>
      </w:r>
    </w:p>
    <w:p w14:paraId="2C16D6CF" w14:textId="77777777" w:rsidR="00D062FB" w:rsidRDefault="00D062FB" w:rsidP="00D062FB">
      <w:pPr>
        <w:rPr>
          <w:szCs w:val="24"/>
        </w:rPr>
      </w:pPr>
    </w:p>
    <w:p w14:paraId="033B7B79" w14:textId="77777777" w:rsidR="00D062FB" w:rsidRPr="0078348A" w:rsidRDefault="00D062FB" w:rsidP="00D062FB">
      <w:pPr>
        <w:rPr>
          <w:szCs w:val="24"/>
        </w:rPr>
      </w:pPr>
    </w:p>
    <w:p w14:paraId="1BFC943F" w14:textId="77777777" w:rsidR="00D062FB" w:rsidRPr="00B93B09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Этапы и порядок проведения конкурса</w:t>
      </w:r>
    </w:p>
    <w:p w14:paraId="43CFECB6" w14:textId="77777777" w:rsidR="00D062FB" w:rsidRDefault="00D062FB" w:rsidP="00D062FB">
      <w:pPr>
        <w:jc w:val="both"/>
        <w:rPr>
          <w:szCs w:val="24"/>
        </w:rPr>
      </w:pPr>
      <w:r>
        <w:rPr>
          <w:b/>
          <w:szCs w:val="24"/>
        </w:rPr>
        <w:t>П</w:t>
      </w:r>
      <w:r w:rsidRPr="008318D8">
        <w:rPr>
          <w:b/>
          <w:szCs w:val="24"/>
        </w:rPr>
        <w:t>ервый этап</w:t>
      </w:r>
      <w:r>
        <w:rPr>
          <w:szCs w:val="24"/>
        </w:rPr>
        <w:t xml:space="preserve"> – </w:t>
      </w:r>
      <w:r w:rsidRPr="0078348A">
        <w:rPr>
          <w:szCs w:val="24"/>
        </w:rPr>
        <w:t xml:space="preserve">заочный. </w:t>
      </w:r>
      <w:r>
        <w:rPr>
          <w:szCs w:val="24"/>
        </w:rPr>
        <w:t>Подготовка работ на базах ОУ, консультации (сентябрь–ноябрь 2024 года).</w:t>
      </w:r>
    </w:p>
    <w:p w14:paraId="1AB8D8F6" w14:textId="77777777" w:rsidR="00D062FB" w:rsidRDefault="00D062FB" w:rsidP="00D062FB">
      <w:pPr>
        <w:jc w:val="both"/>
        <w:rPr>
          <w:szCs w:val="24"/>
        </w:rPr>
      </w:pPr>
      <w:r w:rsidRPr="008318D8">
        <w:rPr>
          <w:b/>
          <w:szCs w:val="24"/>
        </w:rPr>
        <w:t>Второй этап</w:t>
      </w:r>
      <w:r>
        <w:rPr>
          <w:szCs w:val="24"/>
        </w:rPr>
        <w:t xml:space="preserve"> – представление работ (печатная и электронная версия) в оргкомитет для рецензирования заканчивается 13 декабря 2024 года в 23 часа 59 минут. К работе прилагается заявка, согласие на обработку персональных данных. </w:t>
      </w:r>
    </w:p>
    <w:p w14:paraId="40681CD9" w14:textId="77777777" w:rsidR="00D062FB" w:rsidRPr="00320D65" w:rsidRDefault="00D062FB" w:rsidP="00D062FB">
      <w:pPr>
        <w:jc w:val="both"/>
        <w:rPr>
          <w:i/>
          <w:iCs/>
          <w:szCs w:val="24"/>
        </w:rPr>
      </w:pPr>
      <w:r w:rsidRPr="00320D65">
        <w:rPr>
          <w:i/>
          <w:iCs/>
          <w:szCs w:val="24"/>
        </w:rPr>
        <w:t xml:space="preserve">Примечание: для участников до 14 лет согласие заполняется родителями (законными представителями), участники старше 14 лет заполняют согласие самостоятельно. </w:t>
      </w:r>
    </w:p>
    <w:p w14:paraId="7527959C" w14:textId="77777777" w:rsidR="00D062FB" w:rsidRPr="008318D8" w:rsidRDefault="00D062FB" w:rsidP="00D062FB">
      <w:pPr>
        <w:jc w:val="both"/>
        <w:rPr>
          <w:b/>
          <w:i/>
          <w:szCs w:val="24"/>
        </w:rPr>
      </w:pPr>
      <w:r w:rsidRPr="008318D8">
        <w:rPr>
          <w:b/>
          <w:i/>
          <w:szCs w:val="24"/>
        </w:rPr>
        <w:t>Работы, присланные позже указанного срока, к участию в конкурсе не допускаются.</w:t>
      </w:r>
    </w:p>
    <w:p w14:paraId="0AA36747" w14:textId="77777777" w:rsidR="00D062FB" w:rsidRDefault="00D062FB" w:rsidP="00D062FB">
      <w:pPr>
        <w:pStyle w:val="4"/>
        <w:tabs>
          <w:tab w:val="left" w:pos="284"/>
          <w:tab w:val="left" w:pos="1215"/>
        </w:tabs>
        <w:spacing w:line="100" w:lineRule="atLeast"/>
        <w:ind w:left="0"/>
        <w:jc w:val="both"/>
        <w:rPr>
          <w:b/>
          <w:szCs w:val="24"/>
        </w:rPr>
      </w:pPr>
      <w:r w:rsidRPr="008318D8">
        <w:rPr>
          <w:b/>
        </w:rPr>
        <w:t>Третий этап</w:t>
      </w:r>
      <w:r>
        <w:t xml:space="preserve"> – рецензирование, подготовка работ призёров к участию в региональной конференции.</w:t>
      </w:r>
    </w:p>
    <w:p w14:paraId="39BDCDF5" w14:textId="77777777" w:rsidR="00D062FB" w:rsidRPr="00B93B09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Жюри конкурса</w:t>
      </w:r>
    </w:p>
    <w:p w14:paraId="41930E90" w14:textId="77777777" w:rsidR="00D062FB" w:rsidRDefault="00D062FB" w:rsidP="00D062FB">
      <w:pPr>
        <w:jc w:val="both"/>
        <w:rPr>
          <w:szCs w:val="24"/>
        </w:rPr>
      </w:pPr>
      <w:r w:rsidRPr="0078348A">
        <w:rPr>
          <w:szCs w:val="24"/>
        </w:rPr>
        <w:t>Иванова Ма</w:t>
      </w:r>
      <w:r>
        <w:rPr>
          <w:szCs w:val="24"/>
        </w:rPr>
        <w:t>рина Геннадьевна</w:t>
      </w:r>
    </w:p>
    <w:p w14:paraId="41A28CFE" w14:textId="77777777" w:rsidR="00D062FB" w:rsidRDefault="00D062FB" w:rsidP="00D062FB">
      <w:pPr>
        <w:jc w:val="both"/>
        <w:rPr>
          <w:szCs w:val="24"/>
        </w:rPr>
      </w:pPr>
      <w:r>
        <w:rPr>
          <w:szCs w:val="24"/>
        </w:rPr>
        <w:t>методист ГБУ ДО ЗДДТ Курортного района Санкт-Петербурга;</w:t>
      </w:r>
    </w:p>
    <w:p w14:paraId="1407CE95" w14:textId="77777777" w:rsidR="00D062FB" w:rsidRDefault="00D062FB" w:rsidP="00D062FB">
      <w:pPr>
        <w:jc w:val="both"/>
        <w:rPr>
          <w:szCs w:val="24"/>
        </w:rPr>
      </w:pPr>
      <w:r>
        <w:rPr>
          <w:szCs w:val="24"/>
        </w:rPr>
        <w:t>Никитина Анна Владимировна</w:t>
      </w:r>
    </w:p>
    <w:p w14:paraId="0A8CE999" w14:textId="77777777" w:rsidR="00D062FB" w:rsidRPr="0078348A" w:rsidRDefault="00D062FB" w:rsidP="00D062FB">
      <w:pPr>
        <w:jc w:val="both"/>
        <w:rPr>
          <w:szCs w:val="24"/>
        </w:rPr>
      </w:pPr>
      <w:r>
        <w:rPr>
          <w:szCs w:val="24"/>
        </w:rPr>
        <w:t>методист ГБУ ДО ЗДДТ Курортного района Санкт-Петербурга;</w:t>
      </w:r>
    </w:p>
    <w:p w14:paraId="5AEA4049" w14:textId="77777777" w:rsidR="00D062FB" w:rsidRDefault="00D062FB" w:rsidP="00D062FB">
      <w:pPr>
        <w:jc w:val="both"/>
        <w:rPr>
          <w:szCs w:val="24"/>
        </w:rPr>
      </w:pPr>
      <w:r>
        <w:rPr>
          <w:szCs w:val="24"/>
        </w:rPr>
        <w:t>Богданова Любовь Николаевна</w:t>
      </w:r>
    </w:p>
    <w:p w14:paraId="67B12914" w14:textId="77777777" w:rsidR="00D062FB" w:rsidRPr="0078348A" w:rsidRDefault="00D062FB" w:rsidP="00D062FB">
      <w:pPr>
        <w:jc w:val="both"/>
        <w:rPr>
          <w:szCs w:val="24"/>
        </w:rPr>
      </w:pPr>
      <w:r>
        <w:rPr>
          <w:szCs w:val="24"/>
        </w:rPr>
        <w:t>методист ГБУ ДО ЗДДТ Курортного района Санкт-Петербурга.</w:t>
      </w:r>
    </w:p>
    <w:p w14:paraId="1281C813" w14:textId="77777777" w:rsidR="00D062FB" w:rsidRDefault="00D062FB" w:rsidP="00D062FB">
      <w:pPr>
        <w:jc w:val="center"/>
        <w:rPr>
          <w:b/>
          <w:szCs w:val="24"/>
        </w:rPr>
      </w:pPr>
    </w:p>
    <w:p w14:paraId="17E53248" w14:textId="77777777" w:rsidR="00D062FB" w:rsidRDefault="00D062FB" w:rsidP="00D062FB">
      <w:pPr>
        <w:jc w:val="center"/>
        <w:rPr>
          <w:b/>
          <w:szCs w:val="24"/>
        </w:rPr>
      </w:pPr>
    </w:p>
    <w:p w14:paraId="4EC6C288" w14:textId="77777777" w:rsidR="00D062FB" w:rsidRPr="00B93B09" w:rsidRDefault="00D062FB" w:rsidP="00D062FB">
      <w:pPr>
        <w:jc w:val="center"/>
        <w:rPr>
          <w:b/>
          <w:szCs w:val="24"/>
        </w:rPr>
      </w:pPr>
      <w:r w:rsidRPr="00B93B09">
        <w:rPr>
          <w:b/>
          <w:szCs w:val="24"/>
        </w:rPr>
        <w:t>Подведение итогов и награждение</w:t>
      </w:r>
    </w:p>
    <w:p w14:paraId="3A21B519" w14:textId="77777777" w:rsidR="00D062FB" w:rsidRPr="0078348A" w:rsidRDefault="00D062FB" w:rsidP="00D062FB">
      <w:pPr>
        <w:rPr>
          <w:szCs w:val="24"/>
        </w:rPr>
      </w:pPr>
      <w:r w:rsidRPr="0078348A">
        <w:rPr>
          <w:szCs w:val="24"/>
        </w:rPr>
        <w:t xml:space="preserve">Победители (1 место) и призеры (2 и 3 место) получают дипломы. </w:t>
      </w:r>
    </w:p>
    <w:p w14:paraId="3A2D43D1" w14:textId="77777777" w:rsidR="00D062FB" w:rsidRPr="0078348A" w:rsidRDefault="00D062FB" w:rsidP="00D062FB">
      <w:pPr>
        <w:rPr>
          <w:szCs w:val="24"/>
        </w:rPr>
      </w:pPr>
      <w:r>
        <w:rPr>
          <w:szCs w:val="24"/>
        </w:rPr>
        <w:t>Остальные участники конкурса получают сертификаты</w:t>
      </w:r>
      <w:r w:rsidRPr="0078348A">
        <w:rPr>
          <w:szCs w:val="24"/>
        </w:rPr>
        <w:t xml:space="preserve"> участников.</w:t>
      </w:r>
    </w:p>
    <w:p w14:paraId="758F8A8E" w14:textId="77777777" w:rsidR="00D062FB" w:rsidRDefault="00D062FB" w:rsidP="00D062FB">
      <w:pPr>
        <w:rPr>
          <w:szCs w:val="24"/>
        </w:rPr>
      </w:pPr>
      <w:r>
        <w:rPr>
          <w:szCs w:val="24"/>
        </w:rPr>
        <w:t>Работы победителей и призеров</w:t>
      </w:r>
      <w:r w:rsidRPr="0078348A">
        <w:rPr>
          <w:szCs w:val="24"/>
        </w:rPr>
        <w:t xml:space="preserve"> напра</w:t>
      </w:r>
      <w:r>
        <w:rPr>
          <w:szCs w:val="24"/>
        </w:rPr>
        <w:t>вляются на региональную конференцию</w:t>
      </w:r>
      <w:r w:rsidRPr="0078348A">
        <w:rPr>
          <w:szCs w:val="24"/>
        </w:rPr>
        <w:t>.</w:t>
      </w:r>
    </w:p>
    <w:p w14:paraId="1EC35D6D" w14:textId="77777777" w:rsidR="00D062FB" w:rsidRPr="0078348A" w:rsidRDefault="00D062FB" w:rsidP="00D062FB">
      <w:pPr>
        <w:rPr>
          <w:szCs w:val="24"/>
        </w:rPr>
      </w:pPr>
    </w:p>
    <w:p w14:paraId="47E3F18B" w14:textId="77777777" w:rsidR="00D062FB" w:rsidRPr="00B93B09" w:rsidRDefault="00D062FB" w:rsidP="00D062FB">
      <w:pPr>
        <w:jc w:val="center"/>
        <w:rPr>
          <w:b/>
          <w:szCs w:val="24"/>
        </w:rPr>
      </w:pPr>
      <w:r>
        <w:rPr>
          <w:b/>
          <w:szCs w:val="24"/>
        </w:rPr>
        <w:t>Контакты для связи</w:t>
      </w:r>
    </w:p>
    <w:p w14:paraId="0EB63E43" w14:textId="77777777" w:rsidR="00D062FB" w:rsidRDefault="00D062FB" w:rsidP="00D062FB">
      <w:pPr>
        <w:jc w:val="both"/>
        <w:rPr>
          <w:szCs w:val="24"/>
        </w:rPr>
      </w:pPr>
      <w:r w:rsidRPr="0078348A">
        <w:rPr>
          <w:szCs w:val="24"/>
        </w:rPr>
        <w:lastRenderedPageBreak/>
        <w:t>По всем вопросам, св</w:t>
      </w:r>
      <w:r>
        <w:rPr>
          <w:szCs w:val="24"/>
        </w:rPr>
        <w:t>язанным с участием в конкурсе</w:t>
      </w:r>
      <w:r w:rsidRPr="0078348A">
        <w:rPr>
          <w:szCs w:val="24"/>
        </w:rPr>
        <w:t xml:space="preserve">, а также для консультаций по написанию работы обращаться к методисту Ивановой Марине Геннадьевне. </w:t>
      </w:r>
    </w:p>
    <w:p w14:paraId="007F3EE0" w14:textId="77777777" w:rsidR="00D062FB" w:rsidRPr="0078348A" w:rsidRDefault="00D062FB" w:rsidP="00D062FB">
      <w:pPr>
        <w:jc w:val="both"/>
        <w:rPr>
          <w:szCs w:val="24"/>
        </w:rPr>
      </w:pPr>
      <w:r>
        <w:rPr>
          <w:szCs w:val="24"/>
        </w:rPr>
        <w:t>Телефон: 246-64-98</w:t>
      </w:r>
      <w:r w:rsidRPr="0078348A">
        <w:rPr>
          <w:szCs w:val="24"/>
        </w:rPr>
        <w:t>, 89216399412.</w:t>
      </w:r>
    </w:p>
    <w:p w14:paraId="2C9BC322" w14:textId="77777777" w:rsidR="00D062FB" w:rsidRPr="0078348A" w:rsidRDefault="00D062FB" w:rsidP="00D062FB">
      <w:pPr>
        <w:jc w:val="both"/>
        <w:rPr>
          <w:szCs w:val="24"/>
        </w:rPr>
      </w:pPr>
      <w:r w:rsidRPr="0078348A">
        <w:rPr>
          <w:szCs w:val="24"/>
        </w:rPr>
        <w:t xml:space="preserve">E-mail:  </w:t>
      </w:r>
      <w:hyperlink r:id="rId4" w:history="1">
        <w:r w:rsidRPr="0078348A">
          <w:rPr>
            <w:rStyle w:val="a3"/>
            <w:szCs w:val="24"/>
          </w:rPr>
          <w:t>ZDDUT2007@yandex.ru</w:t>
        </w:r>
      </w:hyperlink>
    </w:p>
    <w:p w14:paraId="6E99CC30" w14:textId="77777777" w:rsidR="00D062FB" w:rsidRDefault="00D062FB" w:rsidP="00D062FB"/>
    <w:p w14:paraId="1D3B34CE" w14:textId="77777777" w:rsidR="00D062FB" w:rsidRDefault="00D062FB" w:rsidP="00D062FB">
      <w:pPr>
        <w:jc w:val="right"/>
      </w:pPr>
      <w:r>
        <w:br w:type="page"/>
      </w:r>
      <w:r>
        <w:lastRenderedPageBreak/>
        <w:t>Приложение 1</w:t>
      </w:r>
    </w:p>
    <w:p w14:paraId="0365792A" w14:textId="77777777" w:rsidR="00D062FB" w:rsidRDefault="00D062FB" w:rsidP="00D062FB">
      <w:pPr>
        <w:jc w:val="center"/>
        <w:rPr>
          <w:b/>
        </w:rPr>
      </w:pPr>
    </w:p>
    <w:p w14:paraId="66E5E7D1" w14:textId="77777777" w:rsidR="00D062FB" w:rsidRDefault="00D062FB" w:rsidP="00D062FB">
      <w:pPr>
        <w:jc w:val="center"/>
        <w:rPr>
          <w:b/>
        </w:rPr>
      </w:pPr>
    </w:p>
    <w:p w14:paraId="1CFB3989" w14:textId="77777777" w:rsidR="00D062FB" w:rsidRDefault="00D062FB" w:rsidP="00D062FB">
      <w:pPr>
        <w:jc w:val="center"/>
        <w:rPr>
          <w:b/>
        </w:rPr>
      </w:pPr>
      <w:r>
        <w:rPr>
          <w:b/>
        </w:rPr>
        <w:t>Форма заявки (направляется в электронном виде)</w:t>
      </w:r>
    </w:p>
    <w:p w14:paraId="6CDAF2DE" w14:textId="77777777" w:rsidR="00D062FB" w:rsidRDefault="00D062FB" w:rsidP="00D062FB">
      <w:pPr>
        <w:jc w:val="center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816"/>
        <w:gridCol w:w="496"/>
        <w:gridCol w:w="826"/>
        <w:gridCol w:w="859"/>
        <w:gridCol w:w="601"/>
        <w:gridCol w:w="1200"/>
        <w:gridCol w:w="1200"/>
        <w:gridCol w:w="831"/>
        <w:gridCol w:w="1116"/>
        <w:gridCol w:w="1116"/>
      </w:tblGrid>
      <w:tr w:rsidR="00D062FB" w:rsidRPr="003709ED" w14:paraId="764AA41D" w14:textId="77777777" w:rsidTr="00A83A4D">
        <w:trPr>
          <w:jc w:val="center"/>
        </w:trPr>
        <w:tc>
          <w:tcPr>
            <w:tcW w:w="197" w:type="pct"/>
          </w:tcPr>
          <w:p w14:paraId="26A40E09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№</w:t>
            </w:r>
          </w:p>
        </w:tc>
        <w:tc>
          <w:tcPr>
            <w:tcW w:w="429" w:type="pct"/>
          </w:tcPr>
          <w:p w14:paraId="7EBB2B95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Фамилия</w:t>
            </w:r>
          </w:p>
        </w:tc>
        <w:tc>
          <w:tcPr>
            <w:tcW w:w="286" w:type="pct"/>
          </w:tcPr>
          <w:p w14:paraId="6D83FBCC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Имя</w:t>
            </w:r>
          </w:p>
        </w:tc>
        <w:tc>
          <w:tcPr>
            <w:tcW w:w="429" w:type="pct"/>
          </w:tcPr>
          <w:p w14:paraId="7B5FA6EF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Отчество</w:t>
            </w:r>
          </w:p>
        </w:tc>
        <w:tc>
          <w:tcPr>
            <w:tcW w:w="501" w:type="pct"/>
          </w:tcPr>
          <w:p w14:paraId="1F941956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Дата рождения</w:t>
            </w:r>
          </w:p>
        </w:tc>
        <w:tc>
          <w:tcPr>
            <w:tcW w:w="358" w:type="pct"/>
          </w:tcPr>
          <w:p w14:paraId="0F9CAB1F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Класс</w:t>
            </w:r>
          </w:p>
        </w:tc>
        <w:tc>
          <w:tcPr>
            <w:tcW w:w="644" w:type="pct"/>
          </w:tcPr>
          <w:p w14:paraId="085D848E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Учебное заведение (краткое наименование)</w:t>
            </w:r>
          </w:p>
        </w:tc>
        <w:tc>
          <w:tcPr>
            <w:tcW w:w="644" w:type="pct"/>
          </w:tcPr>
          <w:p w14:paraId="06B2E939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Учебное заведение (полное наименование)</w:t>
            </w:r>
          </w:p>
        </w:tc>
        <w:tc>
          <w:tcPr>
            <w:tcW w:w="501" w:type="pct"/>
          </w:tcPr>
          <w:p w14:paraId="18A9D493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Название работы</w:t>
            </w:r>
          </w:p>
        </w:tc>
        <w:tc>
          <w:tcPr>
            <w:tcW w:w="429" w:type="pct"/>
          </w:tcPr>
          <w:p w14:paraId="464CCCF7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ФИО руководителя</w:t>
            </w:r>
          </w:p>
        </w:tc>
        <w:tc>
          <w:tcPr>
            <w:tcW w:w="582" w:type="pct"/>
          </w:tcPr>
          <w:p w14:paraId="0B5FF71A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 xml:space="preserve">Контактный телефон и </w:t>
            </w:r>
          </w:p>
          <w:p w14:paraId="7B974BFA" w14:textId="77777777" w:rsidR="00D062FB" w:rsidRPr="003709ED" w:rsidRDefault="00D062FB" w:rsidP="00A83A4D">
            <w:pPr>
              <w:jc w:val="center"/>
              <w:rPr>
                <w:sz w:val="16"/>
                <w:szCs w:val="16"/>
              </w:rPr>
            </w:pPr>
            <w:proofErr w:type="spellStart"/>
            <w:r w:rsidRPr="003709ED">
              <w:rPr>
                <w:sz w:val="16"/>
                <w:szCs w:val="16"/>
              </w:rPr>
              <w:t>e-mail</w:t>
            </w:r>
            <w:proofErr w:type="spellEnd"/>
            <w:r w:rsidRPr="003709ED">
              <w:rPr>
                <w:sz w:val="16"/>
                <w:szCs w:val="16"/>
              </w:rPr>
              <w:t xml:space="preserve"> руководителя</w:t>
            </w:r>
          </w:p>
        </w:tc>
      </w:tr>
      <w:tr w:rsidR="00D062FB" w:rsidRPr="003709ED" w14:paraId="6B68F525" w14:textId="77777777" w:rsidTr="00A83A4D">
        <w:trPr>
          <w:jc w:val="center"/>
        </w:trPr>
        <w:tc>
          <w:tcPr>
            <w:tcW w:w="197" w:type="pct"/>
          </w:tcPr>
          <w:p w14:paraId="2886D4C3" w14:textId="77777777" w:rsidR="00D062FB" w:rsidRPr="003709ED" w:rsidRDefault="00D062FB" w:rsidP="00A83A4D">
            <w:pPr>
              <w:ind w:firstLine="284"/>
              <w:jc w:val="both"/>
              <w:rPr>
                <w:sz w:val="16"/>
                <w:szCs w:val="16"/>
              </w:rPr>
            </w:pPr>
            <w:r w:rsidRPr="003709ED">
              <w:rPr>
                <w:sz w:val="16"/>
                <w:szCs w:val="16"/>
              </w:rPr>
              <w:t>1</w:t>
            </w:r>
          </w:p>
        </w:tc>
        <w:tc>
          <w:tcPr>
            <w:tcW w:w="429" w:type="pct"/>
          </w:tcPr>
          <w:p w14:paraId="579D09CA" w14:textId="77777777" w:rsidR="00D062FB" w:rsidRPr="003709ED" w:rsidRDefault="00D062FB" w:rsidP="00A83A4D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86" w:type="pct"/>
          </w:tcPr>
          <w:p w14:paraId="3E8D7921" w14:textId="77777777" w:rsidR="00D062FB" w:rsidRPr="003709ED" w:rsidRDefault="00D062FB" w:rsidP="00A83A4D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546CAC4C" w14:textId="77777777" w:rsidR="00D062FB" w:rsidRPr="003709ED" w:rsidRDefault="00D062FB" w:rsidP="00A83A4D">
            <w:pPr>
              <w:ind w:firstLine="284"/>
              <w:rPr>
                <w:sz w:val="16"/>
                <w:szCs w:val="16"/>
              </w:rPr>
            </w:pPr>
          </w:p>
        </w:tc>
        <w:tc>
          <w:tcPr>
            <w:tcW w:w="501" w:type="pct"/>
          </w:tcPr>
          <w:p w14:paraId="681ABA1F" w14:textId="77777777" w:rsidR="00D062FB" w:rsidRPr="003709ED" w:rsidRDefault="00D062FB" w:rsidP="00A83A4D">
            <w:pPr>
              <w:ind w:firstLine="284"/>
              <w:jc w:val="center"/>
              <w:rPr>
                <w:sz w:val="16"/>
                <w:szCs w:val="16"/>
              </w:rPr>
            </w:pPr>
          </w:p>
        </w:tc>
        <w:tc>
          <w:tcPr>
            <w:tcW w:w="358" w:type="pct"/>
          </w:tcPr>
          <w:p w14:paraId="64632149" w14:textId="77777777" w:rsidR="00D062FB" w:rsidRPr="003709ED" w:rsidRDefault="00D062FB" w:rsidP="00A83A4D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644" w:type="pct"/>
          </w:tcPr>
          <w:p w14:paraId="4A00C82F" w14:textId="77777777" w:rsidR="00D062FB" w:rsidRPr="003709ED" w:rsidRDefault="00D062FB" w:rsidP="00A83A4D">
            <w:pPr>
              <w:ind w:firstLine="284"/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pct"/>
          </w:tcPr>
          <w:p w14:paraId="1B0C84AC" w14:textId="77777777" w:rsidR="00D062FB" w:rsidRPr="003709ED" w:rsidRDefault="00D062FB" w:rsidP="00A83A4D">
            <w:pPr>
              <w:ind w:firstLine="284"/>
              <w:jc w:val="center"/>
              <w:rPr>
                <w:sz w:val="16"/>
                <w:szCs w:val="16"/>
              </w:rPr>
            </w:pPr>
          </w:p>
        </w:tc>
        <w:tc>
          <w:tcPr>
            <w:tcW w:w="501" w:type="pct"/>
          </w:tcPr>
          <w:p w14:paraId="4A4A8CE8" w14:textId="77777777" w:rsidR="00D062FB" w:rsidRPr="003709ED" w:rsidRDefault="00D062FB" w:rsidP="00A83A4D">
            <w:pPr>
              <w:ind w:firstLine="284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290C72A1" w14:textId="77777777" w:rsidR="00D062FB" w:rsidRPr="003709ED" w:rsidRDefault="00D062FB" w:rsidP="00A83A4D">
            <w:pPr>
              <w:ind w:firstLine="284"/>
              <w:jc w:val="center"/>
              <w:rPr>
                <w:sz w:val="16"/>
                <w:szCs w:val="16"/>
              </w:rPr>
            </w:pPr>
          </w:p>
        </w:tc>
        <w:tc>
          <w:tcPr>
            <w:tcW w:w="582" w:type="pct"/>
          </w:tcPr>
          <w:p w14:paraId="5D9655DD" w14:textId="77777777" w:rsidR="00D062FB" w:rsidRPr="003709ED" w:rsidRDefault="00D062FB" w:rsidP="00A83A4D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</w:tbl>
    <w:p w14:paraId="349181EE" w14:textId="77777777" w:rsidR="00D062FB" w:rsidRPr="003709ED" w:rsidRDefault="00D062FB" w:rsidP="00D062FB">
      <w:pPr>
        <w:jc w:val="center"/>
        <w:rPr>
          <w:b/>
          <w:sz w:val="16"/>
          <w:szCs w:val="16"/>
        </w:rPr>
      </w:pPr>
    </w:p>
    <w:p w14:paraId="4D325A1B" w14:textId="77777777" w:rsidR="00D062FB" w:rsidRPr="00CB2275" w:rsidRDefault="00D062FB" w:rsidP="00D062FB">
      <w:pPr>
        <w:tabs>
          <w:tab w:val="left" w:pos="426"/>
        </w:tabs>
        <w:ind w:firstLine="709"/>
        <w:jc w:val="both"/>
      </w:pPr>
    </w:p>
    <w:p w14:paraId="1FB7A510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634415D3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460636A3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776AF622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D717E45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66060A16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0BDD2D9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D4E950A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2AB8820B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03619892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226D1D5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64CCC72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B4BF2C1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6BAC9893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7661DA9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038CC9B8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4B234BD8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2421798F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3411F7E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6461F59F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D18AE3B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6E0BC43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06A34457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40816398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ED69B94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4A1B630B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7B37484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A89A56C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6D9C0649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5AA077F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6EE590C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70DAE6E4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8D8A840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4ABB569F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0FF6F485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00F553B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74573C7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7E776DBC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46B9BA56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5E2E4497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00A3C68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13BC3CAC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377052A0" w14:textId="77777777" w:rsidR="00D062FB" w:rsidRDefault="00D062FB" w:rsidP="00D062FB">
      <w:pPr>
        <w:jc w:val="right"/>
        <w:rPr>
          <w:rFonts w:eastAsia="Droid Sans"/>
          <w:szCs w:val="24"/>
          <w:lang w:eastAsia="en-US"/>
        </w:rPr>
      </w:pPr>
      <w:r>
        <w:rPr>
          <w:rFonts w:eastAsia="Droid Sans"/>
          <w:szCs w:val="24"/>
          <w:lang w:eastAsia="en-US"/>
        </w:rPr>
        <w:lastRenderedPageBreak/>
        <w:t>Приложение 2</w:t>
      </w:r>
    </w:p>
    <w:p w14:paraId="6B1E8A2E" w14:textId="77777777" w:rsidR="00D062FB" w:rsidRDefault="00D062FB" w:rsidP="00D062FB">
      <w:pPr>
        <w:jc w:val="center"/>
        <w:rPr>
          <w:rFonts w:eastAsia="Droid Sans"/>
          <w:szCs w:val="24"/>
          <w:lang w:eastAsia="en-US"/>
        </w:rPr>
      </w:pPr>
    </w:p>
    <w:p w14:paraId="0DA8008C" w14:textId="77777777" w:rsidR="00D062FB" w:rsidRDefault="00D062FB" w:rsidP="00D062FB">
      <w:pPr>
        <w:jc w:val="center"/>
      </w:pPr>
      <w:r>
        <w:t>СОГЛАСИЕ НА ОБРАБОТКУ ПЕРСОНАЛЬНЫХ ДАННЫХ</w:t>
      </w:r>
    </w:p>
    <w:p w14:paraId="0129BBD4" w14:textId="77777777" w:rsidR="00D062FB" w:rsidRDefault="00D062FB" w:rsidP="00D062FB">
      <w:pPr>
        <w:jc w:val="center"/>
      </w:pPr>
      <w:r>
        <w:t xml:space="preserve">несовершеннолетнего участника мероприятия </w:t>
      </w:r>
    </w:p>
    <w:p w14:paraId="391753A3" w14:textId="77777777" w:rsidR="00D062FB" w:rsidRDefault="00D062FB" w:rsidP="00D062FB">
      <w:pPr>
        <w:jc w:val="center"/>
      </w:pPr>
      <w:r>
        <w:t xml:space="preserve">________________________________________________________ </w:t>
      </w:r>
    </w:p>
    <w:p w14:paraId="4EF060B8" w14:textId="77777777" w:rsidR="00D062FB" w:rsidRDefault="00D062FB" w:rsidP="00D062FB">
      <w:r>
        <w:t xml:space="preserve"> Я_______________________________________________________________________, Паспорт серия_________ №___________ Выдан_________________________________________________________________________  </w:t>
      </w:r>
    </w:p>
    <w:p w14:paraId="76BB433D" w14:textId="77777777" w:rsidR="00D062FB" w:rsidRDefault="00D062FB" w:rsidP="00D062FB">
      <w:r>
        <w:t xml:space="preserve"> Адрес </w:t>
      </w:r>
      <w:proofErr w:type="gramStart"/>
      <w:r>
        <w:t>регистрации:_</w:t>
      </w:r>
      <w:proofErr w:type="gramEnd"/>
      <w:r>
        <w:t>____________________________________________________________</w:t>
      </w:r>
    </w:p>
    <w:p w14:paraId="090F778B" w14:textId="77777777" w:rsidR="00D062FB" w:rsidRDefault="00D062FB" w:rsidP="00D062FB">
      <w:r>
        <w:t xml:space="preserve">Являясь родителем (законным представителем/попечителем) </w:t>
      </w:r>
    </w:p>
    <w:p w14:paraId="3169D70E" w14:textId="77777777" w:rsidR="00D062FB" w:rsidRDefault="00D062FB" w:rsidP="00D062FB">
      <w:r>
        <w:t>ФИО ребёнка____________________________________________</w:t>
      </w:r>
    </w:p>
    <w:p w14:paraId="446BF978" w14:textId="77777777" w:rsidR="00D062FB" w:rsidRDefault="00D062FB" w:rsidP="00D062FB">
      <w:r>
        <w:t xml:space="preserve"> Дата рождения__________ (место рождения)_______________________________________ Номер основного документа, удостоверяющего его личность_________________________, Сведения о дате и выдачи указанного документа и выдавшем его органе)________________</w:t>
      </w:r>
    </w:p>
    <w:p w14:paraId="7D4E5212" w14:textId="77777777" w:rsidR="00D062FB" w:rsidRDefault="00D062FB" w:rsidP="00D062FB">
      <w:r>
        <w:t>______________________________________________________________________________ Адрес регистрации ребенка: ______________________________________________________</w:t>
      </w:r>
    </w:p>
    <w:p w14:paraId="40AF88CE" w14:textId="77777777" w:rsidR="00D062FB" w:rsidRDefault="00D062FB" w:rsidP="00D062FB">
      <w:pPr>
        <w:jc w:val="both"/>
      </w:pPr>
      <w:r>
        <w:t xml:space="preserve">В соответствии с п. 1 ст. 9 федерального закона № 152-ФЗ от 27.07.2006 «О персональных данных» даю свое согласие Государственному бюджетному нетиповому образовательному учреждению «Санкт-Петербургский городской Дворец творчества юных» (ГБНОУ «СПБ ГДТЮ»), расположенному по адресу: г. Санкт-Петербург, Невский пр. д. 39 лит. А (ИНН 7808023241, ОГРН 1027809227060) на сбор персональных данных моих и моего несовершеннолетнего ребенка, публикацию работ и материалов с его участием, а также передачу персональных данных Государственному бюджетному нетиповому образовательному учреждению «Академия талантов» Санкт-Петербурга (ИНН 7813604570 КПП 781301001 ОГРН 1147847438298, адрес местонахождения: 197022, г. Санкт-Петербург, набережная реки Малой Невки, д. 1, лит. А) для внесения в региональную систему учета детей, проявивших особые таланты, на базе информационной системы, обеспечивающей учет, формирование и ведение государственного информационного ресурса о лицах, проявивших выдающиеся способности, </w:t>
      </w:r>
      <w:proofErr w:type="spellStart"/>
      <w:r>
        <w:t>талантыроссии.рф</w:t>
      </w:r>
      <w:proofErr w:type="spellEnd"/>
      <w:r>
        <w:t>. Перечень персональных данных ребенка, подлежащих передаче: фамилия, имя, отчество, дата рождения, номер СНИЛС, наименование образовательной организации, в которой обучается несовершеннолетний ребенок, класс/курс обучения, наименование организации, которую представляет ребенок, достижение, контактные данные (номер телефона ребенка, адрес электронной почты ребенка, номер телефона родителя (законного представителя/попечителя), адрес электронной почты родителя (законного представителя/попечителя). Подтверждаю своё ознакомление с нормативными документами, определяющими порядок проведения конкурсного мероприятия, направленного на выявление, развитие и поддержку одарённых детей в</w:t>
      </w:r>
      <w:r>
        <w:br/>
        <w:t>Санкт-Петербурге, а именно - с Положением о мероприятии. Согласие на обработку персональных данных может быть отозвано в порядке, установленном Федеральным законом от 27.07.2006 №152-ФЗ «О персональных данных». Содержание действий по обработке персональных данных, необходимость их выполнения, а также мои права разъяснены мне и понятны. Настоящее согласие действительно со дня его подписания до дня отзыва в письменной форме.</w:t>
      </w:r>
    </w:p>
    <w:p w14:paraId="292021E0" w14:textId="77777777" w:rsidR="00D062FB" w:rsidRDefault="00D062FB" w:rsidP="00D062FB">
      <w:r>
        <w:t xml:space="preserve"> ФИО (родителя /законного представителя/попечителя) _____________________________________</w:t>
      </w:r>
    </w:p>
    <w:p w14:paraId="50C05C73" w14:textId="77777777" w:rsidR="00D062FB" w:rsidRDefault="00D062FB" w:rsidP="00D062FB">
      <w:r>
        <w:t xml:space="preserve"> Дата «_</w:t>
      </w:r>
      <w:proofErr w:type="gramStart"/>
      <w:r>
        <w:t>_»_</w:t>
      </w:r>
      <w:proofErr w:type="gramEnd"/>
      <w:r>
        <w:t xml:space="preserve">_______ 20________ г. </w:t>
      </w:r>
    </w:p>
    <w:p w14:paraId="7EA78BF4" w14:textId="77777777" w:rsidR="00D062FB" w:rsidRDefault="00D062FB" w:rsidP="00D062FB">
      <w:r>
        <w:t>Подпись____________________</w:t>
      </w:r>
    </w:p>
    <w:p w14:paraId="7CB10A38" w14:textId="77777777" w:rsidR="00D062FB" w:rsidRDefault="00D062FB" w:rsidP="00D062FB"/>
    <w:p w14:paraId="2EE20CD7" w14:textId="77777777" w:rsidR="00D062FB" w:rsidRDefault="00D062FB" w:rsidP="00D062FB"/>
    <w:p w14:paraId="31136FBE" w14:textId="77777777" w:rsidR="00D062FB" w:rsidRDefault="00D062FB" w:rsidP="00D062FB"/>
    <w:p w14:paraId="51B2AB7B" w14:textId="77777777" w:rsidR="00D062FB" w:rsidRDefault="00D062FB" w:rsidP="00D062FB"/>
    <w:p w14:paraId="4E697742" w14:textId="77777777" w:rsidR="00D062FB" w:rsidRDefault="00D062FB" w:rsidP="00D062FB">
      <w:pPr>
        <w:jc w:val="center"/>
      </w:pPr>
    </w:p>
    <w:p w14:paraId="3F10F632" w14:textId="77777777" w:rsidR="00D062FB" w:rsidRDefault="00D062FB" w:rsidP="00D062FB">
      <w:pPr>
        <w:jc w:val="center"/>
      </w:pPr>
      <w:r>
        <w:lastRenderedPageBreak/>
        <w:t>СОГЛАСИЕ НА ОБРАБОТКУ ПЕРСОНАЛЬНЫХ ДАННЫХ</w:t>
      </w:r>
    </w:p>
    <w:p w14:paraId="08C1A021" w14:textId="77777777" w:rsidR="00D062FB" w:rsidRDefault="00D062FB" w:rsidP="00D062FB">
      <w:pPr>
        <w:jc w:val="center"/>
      </w:pPr>
      <w:r>
        <w:t>совершеннолетнего участника мероприятия  _____________________________________________________________________ Я,_________________________________________________________________________</w:t>
      </w:r>
    </w:p>
    <w:p w14:paraId="0728BBCD" w14:textId="77777777" w:rsidR="00D062FB" w:rsidRDefault="00D062FB" w:rsidP="00D062FB">
      <w:r>
        <w:t>Дата рождения__________</w:t>
      </w:r>
    </w:p>
    <w:p w14:paraId="40B96896" w14:textId="77777777" w:rsidR="00D062FB" w:rsidRDefault="00D062FB" w:rsidP="00D062FB">
      <w:r>
        <w:t>Место рождения_______________________________________________________________ Номер основного документа, удостоверяющего  личность, сведения о дате и выдачи указанного документа и выдавшем его органе ______________________________________</w:t>
      </w:r>
    </w:p>
    <w:p w14:paraId="23EE166A" w14:textId="77777777" w:rsidR="00D062FB" w:rsidRDefault="00D062FB" w:rsidP="00D062FB">
      <w:r>
        <w:t xml:space="preserve">______________________________________________________________________________ </w:t>
      </w:r>
    </w:p>
    <w:p w14:paraId="7FDEA4C4" w14:textId="77777777" w:rsidR="00D062FB" w:rsidRDefault="00D062FB" w:rsidP="00D062FB">
      <w:r>
        <w:t>Адрес регистрации: _____________________________________________________________</w:t>
      </w:r>
    </w:p>
    <w:p w14:paraId="1B63DF41" w14:textId="77777777" w:rsidR="00D062FB" w:rsidRDefault="00D062FB" w:rsidP="00D062FB">
      <w:pPr>
        <w:jc w:val="both"/>
      </w:pPr>
      <w:r>
        <w:t>В соответствии с п. 1 ст. 9 федерального закона № 152-ФЗ от 27.07.2006 «О персональных данных» даю свое согласие Государственному бюджетному нетиповому образовательному учреждению «Санкт-Петербургский городской Дворец творчества юных» (ГБНОУ «СПБ ГДТЮ»), расположенному по адресу: г. Санкт-Петербург, Невский пр. д. 39 лит. А (ИНН 7808023241, ОГРН 1027809227060) на сбор моих персональных данных, публикацию работ и материалов с моим участием, а также передачу моих персональных данных Государственному бюджетному нетиповому образовательному учреждению «Академия талантов»</w:t>
      </w:r>
      <w:r>
        <w:br/>
        <w:t xml:space="preserve">Санкт-Петербурга, расположенному по адресу: 197022, г. Санкт-Петербург, набережная реки Малой Невки, д. 1, лит. А (ИНН7813604570 КПП 781301001 ОГРН 1147847438298) для внесения в региональную систему учета детей, проявивших особые таланты, на базе информационной системы, обеспечивающей учет, формирование и ведение государственного информационного ресурса о лицах, проявивших выдающиеся способности, </w:t>
      </w:r>
      <w:proofErr w:type="spellStart"/>
      <w:r>
        <w:t>талантыроссии.рф</w:t>
      </w:r>
      <w:proofErr w:type="spellEnd"/>
      <w:r>
        <w:t>. Перечень персональных данных, подлежащих передаче: фамилия, имя, отчество, дата рождения, номер СНИЛС, наименование образовательной организации, в которой обучается участник, класс/курс обучения, наименование организации, которую представляет участник, достижение, контактные данные (номер телефона, адрес электронной почты). Подтверждаю своё ознакомление с нормативными документами, определяющими порядок проведения конкурсного мероприятия, направленного на выявление, развитие и поддержку одарённых детей в Санкт-Петербурге, а именно - с Положением о мероприятии. Согласие на обработку персональных данных может быть отозвано в порядке, установленном Федеральным законом от 27.07.2006 №152-ФЗ «О персональных данных». Содержание действий по обработке персональных данных, необходимость их выполнения, а также мои права разъяснены, мне понятны.</w:t>
      </w:r>
    </w:p>
    <w:p w14:paraId="61787164" w14:textId="77777777" w:rsidR="00D062FB" w:rsidRDefault="00D062FB" w:rsidP="00D062FB">
      <w:pPr>
        <w:jc w:val="both"/>
      </w:pPr>
      <w:r>
        <w:t xml:space="preserve"> Настоящее согласие действительно со дня его подписания до дня отзыва в письменной форме. ФИО ___________________________________________________________________________</w:t>
      </w:r>
    </w:p>
    <w:p w14:paraId="64A2ECAE" w14:textId="77777777" w:rsidR="00D062FB" w:rsidRDefault="00D062FB" w:rsidP="00D062FB">
      <w:pPr>
        <w:jc w:val="both"/>
      </w:pPr>
      <w:r>
        <w:t xml:space="preserve"> Дата «_</w:t>
      </w:r>
      <w:proofErr w:type="gramStart"/>
      <w:r>
        <w:t>_»_</w:t>
      </w:r>
      <w:proofErr w:type="gramEnd"/>
      <w:r>
        <w:t xml:space="preserve">________ 20_______ г. </w:t>
      </w:r>
    </w:p>
    <w:p w14:paraId="595EC9DE" w14:textId="77777777" w:rsidR="00D062FB" w:rsidRDefault="00D062FB" w:rsidP="00D062FB">
      <w:pPr>
        <w:jc w:val="both"/>
      </w:pPr>
      <w:r>
        <w:t xml:space="preserve">Подпись_____________________ </w:t>
      </w:r>
    </w:p>
    <w:p w14:paraId="75D90188" w14:textId="77777777" w:rsidR="00F92EC9" w:rsidRDefault="00F92EC9"/>
    <w:sectPr w:rsidR="00F92EC9" w:rsidSect="00D062F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FB"/>
    <w:rsid w:val="00071319"/>
    <w:rsid w:val="00D062FB"/>
    <w:rsid w:val="00F9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1F1C"/>
  <w15:chartTrackingRefBased/>
  <w15:docId w15:val="{5AE09072-090E-4695-A0CD-04280F4F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062FB"/>
    <w:rPr>
      <w:color w:val="0000FF"/>
      <w:u w:val="single"/>
    </w:rPr>
  </w:style>
  <w:style w:type="paragraph" w:customStyle="1" w:styleId="1">
    <w:name w:val="Абзац списка1"/>
    <w:basedOn w:val="a"/>
    <w:rsid w:val="00D062F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4">
    <w:name w:val="Абзац списка4"/>
    <w:basedOn w:val="a"/>
    <w:rsid w:val="00D062FB"/>
    <w:pPr>
      <w:widowControl w:val="0"/>
      <w:suppressAutoHyphens/>
      <w:ind w:left="720"/>
    </w:pPr>
    <w:rPr>
      <w:rFonts w:ascii="Liberation Serif" w:hAnsi="Liberation Serif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DDUT2007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2187</Words>
  <Characters>12469</Characters>
  <Application>Microsoft Office Word</Application>
  <DocSecurity>0</DocSecurity>
  <Lines>103</Lines>
  <Paragraphs>29</Paragraphs>
  <ScaleCrop>false</ScaleCrop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2024-11-02T07:11:00Z</dcterms:created>
  <dcterms:modified xsi:type="dcterms:W3CDTF">2024-11-02T07:12:00Z</dcterms:modified>
</cp:coreProperties>
</file>