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467BF37B" w14:textId="77777777" w:rsidR="00E77FFD" w:rsidRPr="00696003" w:rsidRDefault="00E77FFD" w:rsidP="005829DF">
      <w:pPr>
        <w:spacing w:line="276" w:lineRule="auto"/>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2845D90D" w:rsidR="00E77FFD" w:rsidRPr="00690BB0" w:rsidRDefault="00191586" w:rsidP="00E77FFD">
      <w:pPr>
        <w:spacing w:line="276" w:lineRule="auto"/>
        <w:jc w:val="center"/>
        <w:rPr>
          <w:b/>
          <w:bCs/>
          <w:sz w:val="32"/>
          <w:szCs w:val="32"/>
          <w:lang w:val="sr-Latn-BA"/>
        </w:rPr>
      </w:pPr>
      <w:r>
        <w:rPr>
          <w:b/>
          <w:bCs/>
          <w:sz w:val="32"/>
          <w:szCs w:val="32"/>
        </w:rPr>
        <w:t>Softverski inženjering</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37028389" w14:textId="77777777" w:rsidR="00191586" w:rsidRDefault="00191586"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677FBBE8" w:rsidR="00E77FFD" w:rsidRPr="00191586" w:rsidRDefault="00191586" w:rsidP="00E77FFD">
      <w:pPr>
        <w:spacing w:line="276" w:lineRule="auto"/>
        <w:jc w:val="center"/>
        <w:rPr>
          <w:rFonts w:eastAsiaTheme="majorEastAsia"/>
          <w:b/>
          <w:sz w:val="48"/>
          <w:szCs w:val="48"/>
          <w:lang w:val="sr-Latn-BA"/>
        </w:rPr>
      </w:pPr>
      <w:r w:rsidRPr="00191586">
        <w:rPr>
          <w:rFonts w:eastAsiaTheme="majorEastAsia"/>
          <w:b/>
          <w:sz w:val="48"/>
          <w:szCs w:val="48"/>
          <w:lang w:val="sr-Latn-BA"/>
        </w:rPr>
        <w:t>PRO</w:t>
      </w:r>
      <w:r w:rsidR="005966AD">
        <w:rPr>
          <w:rFonts w:eastAsiaTheme="majorEastAsia"/>
          <w:b/>
          <w:sz w:val="48"/>
          <w:szCs w:val="48"/>
          <w:lang w:val="sr-Latn-BA"/>
        </w:rPr>
        <w:t>CES RAZVOJA SOFTVERA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40141373" w14:textId="77777777" w:rsidR="00191586" w:rsidRDefault="00191586"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164218E9" w:rsidR="00133C9D" w:rsidRPr="007D7057" w:rsidRDefault="00191586" w:rsidP="00133C9D">
      <w:pPr>
        <w:spacing w:line="276" w:lineRule="auto"/>
        <w:jc w:val="center"/>
        <w:rPr>
          <w:b/>
          <w:bCs/>
          <w:sz w:val="28"/>
          <w:szCs w:val="28"/>
          <w:lang w:val="sr-Latn-BA"/>
        </w:rPr>
      </w:pPr>
      <w:r>
        <w:rPr>
          <w:b/>
          <w:bCs/>
          <w:sz w:val="28"/>
          <w:szCs w:val="28"/>
          <w:lang w:val="en-US"/>
        </w:rPr>
        <w:t>Doc</w:t>
      </w:r>
      <w:r w:rsidR="007D7057">
        <w:rPr>
          <w:b/>
          <w:bCs/>
          <w:sz w:val="28"/>
          <w:szCs w:val="28"/>
          <w:lang w:val="en-US"/>
        </w:rPr>
        <w:t xml:space="preserve">. dr </w:t>
      </w:r>
      <w:r>
        <w:rPr>
          <w:b/>
          <w:bCs/>
          <w:sz w:val="28"/>
          <w:szCs w:val="28"/>
          <w:lang w:val="sr-Latn-BA"/>
        </w:rPr>
        <w:t>Dalibor Drljača</w:t>
      </w:r>
    </w:p>
    <w:p w14:paraId="6D3796F4" w14:textId="77777777" w:rsidR="00E77FFD" w:rsidRDefault="00E77FFD" w:rsidP="00E77FFD">
      <w:pPr>
        <w:spacing w:line="276" w:lineRule="auto"/>
        <w:jc w:val="center"/>
        <w:rPr>
          <w:b/>
          <w:bCs/>
          <w:sz w:val="28"/>
          <w:szCs w:val="28"/>
          <w:lang w:val="en-US"/>
        </w:rPr>
      </w:pPr>
    </w:p>
    <w:p w14:paraId="2516764C" w14:textId="77777777" w:rsidR="007D7057" w:rsidRDefault="007D7057" w:rsidP="005829DF">
      <w:pPr>
        <w:spacing w:line="276" w:lineRule="auto"/>
        <w:rPr>
          <w:rFonts w:eastAsiaTheme="majorEastAsia"/>
          <w:b/>
          <w:sz w:val="28"/>
          <w:szCs w:val="28"/>
          <w:lang w:val="sr-Latn-CS"/>
        </w:rPr>
      </w:pPr>
    </w:p>
    <w:p w14:paraId="64CD19CF" w14:textId="77777777" w:rsidR="005829DF" w:rsidRDefault="005829DF" w:rsidP="005829DF">
      <w:pPr>
        <w:spacing w:line="276" w:lineRule="auto"/>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45208D89" w:rsidR="00E77FFD" w:rsidRPr="00F82C99" w:rsidRDefault="00E77FFD" w:rsidP="00E77FFD">
      <w:pPr>
        <w:jc w:val="center"/>
        <w:rPr>
          <w:b/>
          <w:bCs/>
          <w:sz w:val="28"/>
          <w:lang w:val="en-US"/>
        </w:rPr>
      </w:pPr>
      <w:r>
        <w:rPr>
          <w:b/>
          <w:bCs/>
          <w:sz w:val="28"/>
          <w:lang w:val="sr-Latn-BA"/>
        </w:rPr>
        <w:t>Student:</w:t>
      </w:r>
      <w:r w:rsidR="00781DD4">
        <w:rPr>
          <w:b/>
          <w:bCs/>
          <w:sz w:val="28"/>
          <w:lang w:val="sr-Latn-BA"/>
        </w:rPr>
        <w:t xml:space="preserve"> Nikolina Beki</w:t>
      </w:r>
      <w:r w:rsidR="00F82C99">
        <w:rPr>
          <w:rFonts w:eastAsiaTheme="majorEastAsia"/>
          <w:b/>
          <w:sz w:val="28"/>
          <w:szCs w:val="28"/>
          <w:lang w:val="sr-Latn-BA"/>
        </w:rPr>
        <w:t>ć</w:t>
      </w:r>
    </w:p>
    <w:p w14:paraId="288F0BA2" w14:textId="0D88FF54"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3C6256">
        <w:rPr>
          <w:rFonts w:eastAsiaTheme="majorEastAsia"/>
          <w:b/>
          <w:sz w:val="28"/>
          <w:szCs w:val="28"/>
          <w:lang w:val="sr-Latn-CS"/>
        </w:rPr>
        <w:t>21-22-FIT-IIT1-PRO-240</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7E9B7D5F" w14:textId="77777777" w:rsidR="00E77FFD" w:rsidRDefault="00E77FFD" w:rsidP="005829DF">
      <w:pPr>
        <w:rPr>
          <w:rFonts w:eastAsiaTheme="majorEastAsia"/>
          <w:lang w:val="sr-Latn-CS"/>
        </w:rPr>
      </w:pPr>
    </w:p>
    <w:p w14:paraId="6C78322A" w14:textId="1B374C88"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191586">
        <w:rPr>
          <w:rFonts w:eastAsiaTheme="majorEastAsia"/>
          <w:lang w:val="sr-Latn-CS"/>
        </w:rPr>
        <w:t>jun</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622A25FC" w14:textId="43CC3964" w:rsidR="00710D3F"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1159227" w:history="1">
            <w:r w:rsidR="00710D3F" w:rsidRPr="004A42E6">
              <w:rPr>
                <w:rStyle w:val="Hyperlink"/>
                <w:noProof/>
              </w:rPr>
              <w:t>UVOD</w:t>
            </w:r>
            <w:r w:rsidR="00710D3F">
              <w:rPr>
                <w:noProof/>
                <w:webHidden/>
              </w:rPr>
              <w:tab/>
            </w:r>
            <w:r w:rsidR="00710D3F">
              <w:rPr>
                <w:noProof/>
                <w:webHidden/>
              </w:rPr>
              <w:fldChar w:fldCharType="begin"/>
            </w:r>
            <w:r w:rsidR="00710D3F">
              <w:rPr>
                <w:noProof/>
                <w:webHidden/>
              </w:rPr>
              <w:instrText xml:space="preserve"> PAGEREF _Toc231159227 \h </w:instrText>
            </w:r>
            <w:r w:rsidR="00710D3F">
              <w:rPr>
                <w:noProof/>
                <w:webHidden/>
              </w:rPr>
            </w:r>
            <w:r w:rsidR="00710D3F">
              <w:rPr>
                <w:noProof/>
                <w:webHidden/>
              </w:rPr>
              <w:fldChar w:fldCharType="separate"/>
            </w:r>
            <w:r w:rsidR="00710D3F">
              <w:rPr>
                <w:noProof/>
                <w:webHidden/>
              </w:rPr>
              <w:t>1</w:t>
            </w:r>
            <w:r w:rsidR="00710D3F">
              <w:rPr>
                <w:noProof/>
                <w:webHidden/>
              </w:rPr>
              <w:fldChar w:fldCharType="end"/>
            </w:r>
          </w:hyperlink>
        </w:p>
        <w:p w14:paraId="06001894" w14:textId="1B5F64F4"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28" w:history="1">
            <w:r w:rsidRPr="004A42E6">
              <w:rPr>
                <w:rStyle w:val="Hyperlink"/>
                <w:noProof/>
                <w:lang w:val="en-US"/>
              </w:rPr>
              <w:t>1. POJAM PROCESA RAZVOJA SOFTVERA</w:t>
            </w:r>
            <w:r>
              <w:rPr>
                <w:noProof/>
                <w:webHidden/>
              </w:rPr>
              <w:tab/>
            </w:r>
            <w:r>
              <w:rPr>
                <w:noProof/>
                <w:webHidden/>
              </w:rPr>
              <w:fldChar w:fldCharType="begin"/>
            </w:r>
            <w:r>
              <w:rPr>
                <w:noProof/>
                <w:webHidden/>
              </w:rPr>
              <w:instrText xml:space="preserve"> PAGEREF _Toc231159228 \h </w:instrText>
            </w:r>
            <w:r>
              <w:rPr>
                <w:noProof/>
                <w:webHidden/>
              </w:rPr>
            </w:r>
            <w:r>
              <w:rPr>
                <w:noProof/>
                <w:webHidden/>
              </w:rPr>
              <w:fldChar w:fldCharType="separate"/>
            </w:r>
            <w:r>
              <w:rPr>
                <w:noProof/>
                <w:webHidden/>
              </w:rPr>
              <w:t>2</w:t>
            </w:r>
            <w:r>
              <w:rPr>
                <w:noProof/>
                <w:webHidden/>
              </w:rPr>
              <w:fldChar w:fldCharType="end"/>
            </w:r>
          </w:hyperlink>
        </w:p>
        <w:p w14:paraId="4CBBAC0C" w14:textId="57409519"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29" w:history="1">
            <w:r w:rsidRPr="004A42E6">
              <w:rPr>
                <w:rStyle w:val="Hyperlink"/>
                <w:noProof/>
                <w:lang w:val="en-US"/>
              </w:rPr>
              <w:t>1.1. Proces razvoja i životni ciklus</w:t>
            </w:r>
            <w:r>
              <w:rPr>
                <w:noProof/>
                <w:webHidden/>
              </w:rPr>
              <w:tab/>
            </w:r>
            <w:r>
              <w:rPr>
                <w:noProof/>
                <w:webHidden/>
              </w:rPr>
              <w:fldChar w:fldCharType="begin"/>
            </w:r>
            <w:r>
              <w:rPr>
                <w:noProof/>
                <w:webHidden/>
              </w:rPr>
              <w:instrText xml:space="preserve"> PAGEREF _Toc231159229 \h </w:instrText>
            </w:r>
            <w:r>
              <w:rPr>
                <w:noProof/>
                <w:webHidden/>
              </w:rPr>
            </w:r>
            <w:r>
              <w:rPr>
                <w:noProof/>
                <w:webHidden/>
              </w:rPr>
              <w:fldChar w:fldCharType="separate"/>
            </w:r>
            <w:r>
              <w:rPr>
                <w:noProof/>
                <w:webHidden/>
              </w:rPr>
              <w:t>2</w:t>
            </w:r>
            <w:r>
              <w:rPr>
                <w:noProof/>
                <w:webHidden/>
              </w:rPr>
              <w:fldChar w:fldCharType="end"/>
            </w:r>
          </w:hyperlink>
        </w:p>
        <w:p w14:paraId="56C430BC" w14:textId="42D654E3"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0" w:history="1">
            <w:r w:rsidRPr="004A42E6">
              <w:rPr>
                <w:rStyle w:val="Hyperlink"/>
                <w:noProof/>
                <w:lang w:val="en-US"/>
              </w:rPr>
              <w:t>1.2. Osnovne faze razvoja softvera</w:t>
            </w:r>
            <w:r>
              <w:rPr>
                <w:noProof/>
                <w:webHidden/>
              </w:rPr>
              <w:tab/>
            </w:r>
            <w:r>
              <w:rPr>
                <w:noProof/>
                <w:webHidden/>
              </w:rPr>
              <w:fldChar w:fldCharType="begin"/>
            </w:r>
            <w:r>
              <w:rPr>
                <w:noProof/>
                <w:webHidden/>
              </w:rPr>
              <w:instrText xml:space="preserve"> PAGEREF _Toc231159230 \h </w:instrText>
            </w:r>
            <w:r>
              <w:rPr>
                <w:noProof/>
                <w:webHidden/>
              </w:rPr>
            </w:r>
            <w:r>
              <w:rPr>
                <w:noProof/>
                <w:webHidden/>
              </w:rPr>
              <w:fldChar w:fldCharType="separate"/>
            </w:r>
            <w:r>
              <w:rPr>
                <w:noProof/>
                <w:webHidden/>
              </w:rPr>
              <w:t>3</w:t>
            </w:r>
            <w:r>
              <w:rPr>
                <w:noProof/>
                <w:webHidden/>
              </w:rPr>
              <w:fldChar w:fldCharType="end"/>
            </w:r>
          </w:hyperlink>
        </w:p>
        <w:p w14:paraId="3F8E771C" w14:textId="52EED58A"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1" w:history="1">
            <w:r w:rsidRPr="004A42E6">
              <w:rPr>
                <w:rStyle w:val="Hyperlink"/>
                <w:noProof/>
                <w:lang w:val="en-US"/>
              </w:rPr>
              <w:t>1.3. Kvalitet i značaj procesa</w:t>
            </w:r>
            <w:r>
              <w:rPr>
                <w:noProof/>
                <w:webHidden/>
              </w:rPr>
              <w:tab/>
            </w:r>
            <w:r>
              <w:rPr>
                <w:noProof/>
                <w:webHidden/>
              </w:rPr>
              <w:fldChar w:fldCharType="begin"/>
            </w:r>
            <w:r>
              <w:rPr>
                <w:noProof/>
                <w:webHidden/>
              </w:rPr>
              <w:instrText xml:space="preserve"> PAGEREF _Toc231159231 \h </w:instrText>
            </w:r>
            <w:r>
              <w:rPr>
                <w:noProof/>
                <w:webHidden/>
              </w:rPr>
            </w:r>
            <w:r>
              <w:rPr>
                <w:noProof/>
                <w:webHidden/>
              </w:rPr>
              <w:fldChar w:fldCharType="separate"/>
            </w:r>
            <w:r>
              <w:rPr>
                <w:noProof/>
                <w:webHidden/>
              </w:rPr>
              <w:t>3</w:t>
            </w:r>
            <w:r>
              <w:rPr>
                <w:noProof/>
                <w:webHidden/>
              </w:rPr>
              <w:fldChar w:fldCharType="end"/>
            </w:r>
          </w:hyperlink>
        </w:p>
        <w:p w14:paraId="577C4CB4" w14:textId="4FBCC143"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32" w:history="1">
            <w:r w:rsidRPr="004A42E6">
              <w:rPr>
                <w:rStyle w:val="Hyperlink"/>
                <w:noProof/>
                <w:lang w:val="en-US"/>
              </w:rPr>
              <w:t>2. KLASIČNI (PLANOM VOĐENI) MODELI PROCESA</w:t>
            </w:r>
            <w:r>
              <w:rPr>
                <w:noProof/>
                <w:webHidden/>
              </w:rPr>
              <w:tab/>
            </w:r>
            <w:r>
              <w:rPr>
                <w:noProof/>
                <w:webHidden/>
              </w:rPr>
              <w:fldChar w:fldCharType="begin"/>
            </w:r>
            <w:r>
              <w:rPr>
                <w:noProof/>
                <w:webHidden/>
              </w:rPr>
              <w:instrText xml:space="preserve"> PAGEREF _Toc231159232 \h </w:instrText>
            </w:r>
            <w:r>
              <w:rPr>
                <w:noProof/>
                <w:webHidden/>
              </w:rPr>
            </w:r>
            <w:r>
              <w:rPr>
                <w:noProof/>
                <w:webHidden/>
              </w:rPr>
              <w:fldChar w:fldCharType="separate"/>
            </w:r>
            <w:r>
              <w:rPr>
                <w:noProof/>
                <w:webHidden/>
              </w:rPr>
              <w:t>5</w:t>
            </w:r>
            <w:r>
              <w:rPr>
                <w:noProof/>
                <w:webHidden/>
              </w:rPr>
              <w:fldChar w:fldCharType="end"/>
            </w:r>
          </w:hyperlink>
        </w:p>
        <w:p w14:paraId="569785EF" w14:textId="4D2C508A"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3" w:history="1">
            <w:r w:rsidRPr="004A42E6">
              <w:rPr>
                <w:rStyle w:val="Hyperlink"/>
                <w:noProof/>
                <w:lang w:val="en-US"/>
              </w:rPr>
              <w:t>2.1. Vodopadni model i njegove varijante</w:t>
            </w:r>
            <w:r>
              <w:rPr>
                <w:noProof/>
                <w:webHidden/>
              </w:rPr>
              <w:tab/>
            </w:r>
            <w:r>
              <w:rPr>
                <w:noProof/>
                <w:webHidden/>
              </w:rPr>
              <w:fldChar w:fldCharType="begin"/>
            </w:r>
            <w:r>
              <w:rPr>
                <w:noProof/>
                <w:webHidden/>
              </w:rPr>
              <w:instrText xml:space="preserve"> PAGEREF _Toc231159233 \h </w:instrText>
            </w:r>
            <w:r>
              <w:rPr>
                <w:noProof/>
                <w:webHidden/>
              </w:rPr>
            </w:r>
            <w:r>
              <w:rPr>
                <w:noProof/>
                <w:webHidden/>
              </w:rPr>
              <w:fldChar w:fldCharType="separate"/>
            </w:r>
            <w:r>
              <w:rPr>
                <w:noProof/>
                <w:webHidden/>
              </w:rPr>
              <w:t>5</w:t>
            </w:r>
            <w:r>
              <w:rPr>
                <w:noProof/>
                <w:webHidden/>
              </w:rPr>
              <w:fldChar w:fldCharType="end"/>
            </w:r>
          </w:hyperlink>
        </w:p>
        <w:p w14:paraId="0DF9F4EC" w14:textId="6D1D15F5"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4" w:history="1">
            <w:r w:rsidRPr="004A42E6">
              <w:rPr>
                <w:rStyle w:val="Hyperlink"/>
                <w:noProof/>
                <w:lang w:val="en-US"/>
              </w:rPr>
              <w:t>2.2. V-model i naglasak na verifikaciji i validaciji</w:t>
            </w:r>
            <w:r>
              <w:rPr>
                <w:noProof/>
                <w:webHidden/>
              </w:rPr>
              <w:tab/>
            </w:r>
            <w:r>
              <w:rPr>
                <w:noProof/>
                <w:webHidden/>
              </w:rPr>
              <w:fldChar w:fldCharType="begin"/>
            </w:r>
            <w:r>
              <w:rPr>
                <w:noProof/>
                <w:webHidden/>
              </w:rPr>
              <w:instrText xml:space="preserve"> PAGEREF _Toc231159234 \h </w:instrText>
            </w:r>
            <w:r>
              <w:rPr>
                <w:noProof/>
                <w:webHidden/>
              </w:rPr>
            </w:r>
            <w:r>
              <w:rPr>
                <w:noProof/>
                <w:webHidden/>
              </w:rPr>
              <w:fldChar w:fldCharType="separate"/>
            </w:r>
            <w:r>
              <w:rPr>
                <w:noProof/>
                <w:webHidden/>
              </w:rPr>
              <w:t>6</w:t>
            </w:r>
            <w:r>
              <w:rPr>
                <w:noProof/>
                <w:webHidden/>
              </w:rPr>
              <w:fldChar w:fldCharType="end"/>
            </w:r>
          </w:hyperlink>
        </w:p>
        <w:p w14:paraId="4935C612" w14:textId="2A6B949C"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5" w:history="1">
            <w:r w:rsidRPr="004A42E6">
              <w:rPr>
                <w:rStyle w:val="Hyperlink"/>
                <w:noProof/>
                <w:lang w:val="en-US"/>
              </w:rPr>
              <w:t>2.3. Iterativno-inkrementalni i spiralni pristup</w:t>
            </w:r>
            <w:r>
              <w:rPr>
                <w:noProof/>
                <w:webHidden/>
              </w:rPr>
              <w:tab/>
            </w:r>
            <w:r>
              <w:rPr>
                <w:noProof/>
                <w:webHidden/>
              </w:rPr>
              <w:fldChar w:fldCharType="begin"/>
            </w:r>
            <w:r>
              <w:rPr>
                <w:noProof/>
                <w:webHidden/>
              </w:rPr>
              <w:instrText xml:space="preserve"> PAGEREF _Toc231159235 \h </w:instrText>
            </w:r>
            <w:r>
              <w:rPr>
                <w:noProof/>
                <w:webHidden/>
              </w:rPr>
            </w:r>
            <w:r>
              <w:rPr>
                <w:noProof/>
                <w:webHidden/>
              </w:rPr>
              <w:fldChar w:fldCharType="separate"/>
            </w:r>
            <w:r>
              <w:rPr>
                <w:noProof/>
                <w:webHidden/>
              </w:rPr>
              <w:t>7</w:t>
            </w:r>
            <w:r>
              <w:rPr>
                <w:noProof/>
                <w:webHidden/>
              </w:rPr>
              <w:fldChar w:fldCharType="end"/>
            </w:r>
          </w:hyperlink>
        </w:p>
        <w:p w14:paraId="2EFC6D31" w14:textId="7B67BE60"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36" w:history="1">
            <w:r w:rsidRPr="004A42E6">
              <w:rPr>
                <w:rStyle w:val="Hyperlink"/>
                <w:noProof/>
                <w:lang w:val="en-US"/>
              </w:rPr>
              <w:t>3. AGILNI PROCESI I SAVREMENI NAČINI RADA</w:t>
            </w:r>
            <w:r>
              <w:rPr>
                <w:noProof/>
                <w:webHidden/>
              </w:rPr>
              <w:tab/>
            </w:r>
            <w:r>
              <w:rPr>
                <w:noProof/>
                <w:webHidden/>
              </w:rPr>
              <w:fldChar w:fldCharType="begin"/>
            </w:r>
            <w:r>
              <w:rPr>
                <w:noProof/>
                <w:webHidden/>
              </w:rPr>
              <w:instrText xml:space="preserve"> PAGEREF _Toc231159236 \h </w:instrText>
            </w:r>
            <w:r>
              <w:rPr>
                <w:noProof/>
                <w:webHidden/>
              </w:rPr>
            </w:r>
            <w:r>
              <w:rPr>
                <w:noProof/>
                <w:webHidden/>
              </w:rPr>
              <w:fldChar w:fldCharType="separate"/>
            </w:r>
            <w:r>
              <w:rPr>
                <w:noProof/>
                <w:webHidden/>
              </w:rPr>
              <w:t>9</w:t>
            </w:r>
            <w:r>
              <w:rPr>
                <w:noProof/>
                <w:webHidden/>
              </w:rPr>
              <w:fldChar w:fldCharType="end"/>
            </w:r>
          </w:hyperlink>
        </w:p>
        <w:p w14:paraId="24F5C3AC" w14:textId="416681E9"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7" w:history="1">
            <w:r w:rsidRPr="004A42E6">
              <w:rPr>
                <w:rStyle w:val="Hyperlink"/>
                <w:noProof/>
                <w:lang w:val="en-US"/>
              </w:rPr>
              <w:t>3.1. Agilne vrijednosti i principi</w:t>
            </w:r>
            <w:r>
              <w:rPr>
                <w:noProof/>
                <w:webHidden/>
              </w:rPr>
              <w:tab/>
            </w:r>
            <w:r>
              <w:rPr>
                <w:noProof/>
                <w:webHidden/>
              </w:rPr>
              <w:fldChar w:fldCharType="begin"/>
            </w:r>
            <w:r>
              <w:rPr>
                <w:noProof/>
                <w:webHidden/>
              </w:rPr>
              <w:instrText xml:space="preserve"> PAGEREF _Toc231159237 \h </w:instrText>
            </w:r>
            <w:r>
              <w:rPr>
                <w:noProof/>
                <w:webHidden/>
              </w:rPr>
            </w:r>
            <w:r>
              <w:rPr>
                <w:noProof/>
                <w:webHidden/>
              </w:rPr>
              <w:fldChar w:fldCharType="separate"/>
            </w:r>
            <w:r>
              <w:rPr>
                <w:noProof/>
                <w:webHidden/>
              </w:rPr>
              <w:t>9</w:t>
            </w:r>
            <w:r>
              <w:rPr>
                <w:noProof/>
                <w:webHidden/>
              </w:rPr>
              <w:fldChar w:fldCharType="end"/>
            </w:r>
          </w:hyperlink>
        </w:p>
        <w:p w14:paraId="03607348" w14:textId="5897803A"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8" w:history="1">
            <w:r w:rsidRPr="004A42E6">
              <w:rPr>
                <w:rStyle w:val="Hyperlink"/>
                <w:noProof/>
                <w:lang w:val="en-US"/>
              </w:rPr>
              <w:t>3.2. Scrum kao okvir za razvoj proizvoda</w:t>
            </w:r>
            <w:r>
              <w:rPr>
                <w:noProof/>
                <w:webHidden/>
              </w:rPr>
              <w:tab/>
            </w:r>
            <w:r>
              <w:rPr>
                <w:noProof/>
                <w:webHidden/>
              </w:rPr>
              <w:fldChar w:fldCharType="begin"/>
            </w:r>
            <w:r>
              <w:rPr>
                <w:noProof/>
                <w:webHidden/>
              </w:rPr>
              <w:instrText xml:space="preserve"> PAGEREF _Toc231159238 \h </w:instrText>
            </w:r>
            <w:r>
              <w:rPr>
                <w:noProof/>
                <w:webHidden/>
              </w:rPr>
            </w:r>
            <w:r>
              <w:rPr>
                <w:noProof/>
                <w:webHidden/>
              </w:rPr>
              <w:fldChar w:fldCharType="separate"/>
            </w:r>
            <w:r>
              <w:rPr>
                <w:noProof/>
                <w:webHidden/>
              </w:rPr>
              <w:t>9</w:t>
            </w:r>
            <w:r>
              <w:rPr>
                <w:noProof/>
                <w:webHidden/>
              </w:rPr>
              <w:fldChar w:fldCharType="end"/>
            </w:r>
          </w:hyperlink>
        </w:p>
        <w:p w14:paraId="263343CF" w14:textId="0D73B880"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39" w:history="1">
            <w:r w:rsidRPr="004A42E6">
              <w:rPr>
                <w:rStyle w:val="Hyperlink"/>
                <w:noProof/>
                <w:lang w:val="en-US"/>
              </w:rPr>
              <w:t>3.3. DevOps, CI/CD i uticaj na proces razvoja</w:t>
            </w:r>
            <w:r>
              <w:rPr>
                <w:noProof/>
                <w:webHidden/>
              </w:rPr>
              <w:tab/>
            </w:r>
            <w:r>
              <w:rPr>
                <w:noProof/>
                <w:webHidden/>
              </w:rPr>
              <w:fldChar w:fldCharType="begin"/>
            </w:r>
            <w:r>
              <w:rPr>
                <w:noProof/>
                <w:webHidden/>
              </w:rPr>
              <w:instrText xml:space="preserve"> PAGEREF _Toc231159239 \h </w:instrText>
            </w:r>
            <w:r>
              <w:rPr>
                <w:noProof/>
                <w:webHidden/>
              </w:rPr>
            </w:r>
            <w:r>
              <w:rPr>
                <w:noProof/>
                <w:webHidden/>
              </w:rPr>
              <w:fldChar w:fldCharType="separate"/>
            </w:r>
            <w:r>
              <w:rPr>
                <w:noProof/>
                <w:webHidden/>
              </w:rPr>
              <w:t>10</w:t>
            </w:r>
            <w:r>
              <w:rPr>
                <w:noProof/>
                <w:webHidden/>
              </w:rPr>
              <w:fldChar w:fldCharType="end"/>
            </w:r>
          </w:hyperlink>
        </w:p>
        <w:p w14:paraId="17BD2DF3" w14:textId="78C39346"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40" w:history="1">
            <w:r w:rsidRPr="004A42E6">
              <w:rPr>
                <w:rStyle w:val="Hyperlink"/>
                <w:noProof/>
                <w:lang w:val="en-US"/>
              </w:rPr>
              <w:t>4. UPRAVLJANJE PROCESOM I UNAPREĐENJE</w:t>
            </w:r>
            <w:r>
              <w:rPr>
                <w:noProof/>
                <w:webHidden/>
              </w:rPr>
              <w:tab/>
            </w:r>
            <w:r>
              <w:rPr>
                <w:noProof/>
                <w:webHidden/>
              </w:rPr>
              <w:fldChar w:fldCharType="begin"/>
            </w:r>
            <w:r>
              <w:rPr>
                <w:noProof/>
                <w:webHidden/>
              </w:rPr>
              <w:instrText xml:space="preserve"> PAGEREF _Toc231159240 \h </w:instrText>
            </w:r>
            <w:r>
              <w:rPr>
                <w:noProof/>
                <w:webHidden/>
              </w:rPr>
            </w:r>
            <w:r>
              <w:rPr>
                <w:noProof/>
                <w:webHidden/>
              </w:rPr>
              <w:fldChar w:fldCharType="separate"/>
            </w:r>
            <w:r>
              <w:rPr>
                <w:noProof/>
                <w:webHidden/>
              </w:rPr>
              <w:t>12</w:t>
            </w:r>
            <w:r>
              <w:rPr>
                <w:noProof/>
                <w:webHidden/>
              </w:rPr>
              <w:fldChar w:fldCharType="end"/>
            </w:r>
          </w:hyperlink>
        </w:p>
        <w:p w14:paraId="4F987D45" w14:textId="4E73ED80"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41" w:history="1">
            <w:r w:rsidRPr="004A42E6">
              <w:rPr>
                <w:rStyle w:val="Hyperlink"/>
                <w:noProof/>
                <w:lang w:val="en-US"/>
              </w:rPr>
              <w:t>4.1. Upravljanje zahtjevima i promjenama</w:t>
            </w:r>
            <w:r>
              <w:rPr>
                <w:noProof/>
                <w:webHidden/>
              </w:rPr>
              <w:tab/>
            </w:r>
            <w:r>
              <w:rPr>
                <w:noProof/>
                <w:webHidden/>
              </w:rPr>
              <w:fldChar w:fldCharType="begin"/>
            </w:r>
            <w:r>
              <w:rPr>
                <w:noProof/>
                <w:webHidden/>
              </w:rPr>
              <w:instrText xml:space="preserve"> PAGEREF _Toc231159241 \h </w:instrText>
            </w:r>
            <w:r>
              <w:rPr>
                <w:noProof/>
                <w:webHidden/>
              </w:rPr>
            </w:r>
            <w:r>
              <w:rPr>
                <w:noProof/>
                <w:webHidden/>
              </w:rPr>
              <w:fldChar w:fldCharType="separate"/>
            </w:r>
            <w:r>
              <w:rPr>
                <w:noProof/>
                <w:webHidden/>
              </w:rPr>
              <w:t>12</w:t>
            </w:r>
            <w:r>
              <w:rPr>
                <w:noProof/>
                <w:webHidden/>
              </w:rPr>
              <w:fldChar w:fldCharType="end"/>
            </w:r>
          </w:hyperlink>
        </w:p>
        <w:p w14:paraId="280AB089" w14:textId="3B1B7610"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42" w:history="1">
            <w:r w:rsidRPr="004A42E6">
              <w:rPr>
                <w:rStyle w:val="Hyperlink"/>
                <w:noProof/>
                <w:lang w:val="en-US"/>
              </w:rPr>
              <w:t>4.2. Konfiguraciono upravljanje i praćenje rada</w:t>
            </w:r>
            <w:r>
              <w:rPr>
                <w:noProof/>
                <w:webHidden/>
              </w:rPr>
              <w:tab/>
            </w:r>
            <w:r>
              <w:rPr>
                <w:noProof/>
                <w:webHidden/>
              </w:rPr>
              <w:fldChar w:fldCharType="begin"/>
            </w:r>
            <w:r>
              <w:rPr>
                <w:noProof/>
                <w:webHidden/>
              </w:rPr>
              <w:instrText xml:space="preserve"> PAGEREF _Toc231159242 \h </w:instrText>
            </w:r>
            <w:r>
              <w:rPr>
                <w:noProof/>
                <w:webHidden/>
              </w:rPr>
            </w:r>
            <w:r>
              <w:rPr>
                <w:noProof/>
                <w:webHidden/>
              </w:rPr>
              <w:fldChar w:fldCharType="separate"/>
            </w:r>
            <w:r>
              <w:rPr>
                <w:noProof/>
                <w:webHidden/>
              </w:rPr>
              <w:t>12</w:t>
            </w:r>
            <w:r>
              <w:rPr>
                <w:noProof/>
                <w:webHidden/>
              </w:rPr>
              <w:fldChar w:fldCharType="end"/>
            </w:r>
          </w:hyperlink>
        </w:p>
        <w:p w14:paraId="3D2343E6" w14:textId="6A97EE45" w:rsidR="00710D3F" w:rsidRDefault="00710D3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9243" w:history="1">
            <w:r w:rsidRPr="004A42E6">
              <w:rPr>
                <w:rStyle w:val="Hyperlink"/>
                <w:noProof/>
                <w:lang w:val="en-US"/>
              </w:rPr>
              <w:t>4.3. Unapređenje procesa i zrelost</w:t>
            </w:r>
            <w:r>
              <w:rPr>
                <w:noProof/>
                <w:webHidden/>
              </w:rPr>
              <w:tab/>
            </w:r>
            <w:r>
              <w:rPr>
                <w:noProof/>
                <w:webHidden/>
              </w:rPr>
              <w:fldChar w:fldCharType="begin"/>
            </w:r>
            <w:r>
              <w:rPr>
                <w:noProof/>
                <w:webHidden/>
              </w:rPr>
              <w:instrText xml:space="preserve"> PAGEREF _Toc231159243 \h </w:instrText>
            </w:r>
            <w:r>
              <w:rPr>
                <w:noProof/>
                <w:webHidden/>
              </w:rPr>
            </w:r>
            <w:r>
              <w:rPr>
                <w:noProof/>
                <w:webHidden/>
              </w:rPr>
              <w:fldChar w:fldCharType="separate"/>
            </w:r>
            <w:r>
              <w:rPr>
                <w:noProof/>
                <w:webHidden/>
              </w:rPr>
              <w:t>13</w:t>
            </w:r>
            <w:r>
              <w:rPr>
                <w:noProof/>
                <w:webHidden/>
              </w:rPr>
              <w:fldChar w:fldCharType="end"/>
            </w:r>
          </w:hyperlink>
        </w:p>
        <w:p w14:paraId="0CF09704" w14:textId="55EEF396"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44" w:history="1">
            <w:r w:rsidRPr="004A42E6">
              <w:rPr>
                <w:rStyle w:val="Hyperlink"/>
                <w:noProof/>
                <w:lang w:val="en-US"/>
              </w:rPr>
              <w:t>ZAKLJUČAK</w:t>
            </w:r>
            <w:r>
              <w:rPr>
                <w:noProof/>
                <w:webHidden/>
              </w:rPr>
              <w:tab/>
            </w:r>
            <w:r>
              <w:rPr>
                <w:noProof/>
                <w:webHidden/>
              </w:rPr>
              <w:fldChar w:fldCharType="begin"/>
            </w:r>
            <w:r>
              <w:rPr>
                <w:noProof/>
                <w:webHidden/>
              </w:rPr>
              <w:instrText xml:space="preserve"> PAGEREF _Toc231159244 \h </w:instrText>
            </w:r>
            <w:r>
              <w:rPr>
                <w:noProof/>
                <w:webHidden/>
              </w:rPr>
            </w:r>
            <w:r>
              <w:rPr>
                <w:noProof/>
                <w:webHidden/>
              </w:rPr>
              <w:fldChar w:fldCharType="separate"/>
            </w:r>
            <w:r>
              <w:rPr>
                <w:noProof/>
                <w:webHidden/>
              </w:rPr>
              <w:t>14</w:t>
            </w:r>
            <w:r>
              <w:rPr>
                <w:noProof/>
                <w:webHidden/>
              </w:rPr>
              <w:fldChar w:fldCharType="end"/>
            </w:r>
          </w:hyperlink>
        </w:p>
        <w:p w14:paraId="04DE1A5F" w14:textId="6356E9F7"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45" w:history="1">
            <w:r w:rsidRPr="004A42E6">
              <w:rPr>
                <w:rStyle w:val="Hyperlink"/>
                <w:noProof/>
                <w:lang w:val="en-US"/>
              </w:rPr>
              <w:t>POPIS SLIKA</w:t>
            </w:r>
            <w:r>
              <w:rPr>
                <w:noProof/>
                <w:webHidden/>
              </w:rPr>
              <w:tab/>
            </w:r>
            <w:r>
              <w:rPr>
                <w:noProof/>
                <w:webHidden/>
              </w:rPr>
              <w:fldChar w:fldCharType="begin"/>
            </w:r>
            <w:r>
              <w:rPr>
                <w:noProof/>
                <w:webHidden/>
              </w:rPr>
              <w:instrText xml:space="preserve"> PAGEREF _Toc231159245 \h </w:instrText>
            </w:r>
            <w:r>
              <w:rPr>
                <w:noProof/>
                <w:webHidden/>
              </w:rPr>
            </w:r>
            <w:r>
              <w:rPr>
                <w:noProof/>
                <w:webHidden/>
              </w:rPr>
              <w:fldChar w:fldCharType="separate"/>
            </w:r>
            <w:r>
              <w:rPr>
                <w:noProof/>
                <w:webHidden/>
              </w:rPr>
              <w:t>15</w:t>
            </w:r>
            <w:r>
              <w:rPr>
                <w:noProof/>
                <w:webHidden/>
              </w:rPr>
              <w:fldChar w:fldCharType="end"/>
            </w:r>
          </w:hyperlink>
        </w:p>
        <w:p w14:paraId="57A65E8A" w14:textId="650A98CB" w:rsidR="00710D3F" w:rsidRDefault="00710D3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9246" w:history="1">
            <w:r w:rsidRPr="004A42E6">
              <w:rPr>
                <w:rStyle w:val="Hyperlink"/>
                <w:noProof/>
              </w:rPr>
              <w:t>CITATNI IZVORI</w:t>
            </w:r>
            <w:r>
              <w:rPr>
                <w:noProof/>
                <w:webHidden/>
              </w:rPr>
              <w:tab/>
            </w:r>
            <w:r>
              <w:rPr>
                <w:noProof/>
                <w:webHidden/>
              </w:rPr>
              <w:fldChar w:fldCharType="begin"/>
            </w:r>
            <w:r>
              <w:rPr>
                <w:noProof/>
                <w:webHidden/>
              </w:rPr>
              <w:instrText xml:space="preserve"> PAGEREF _Toc231159246 \h </w:instrText>
            </w:r>
            <w:r>
              <w:rPr>
                <w:noProof/>
                <w:webHidden/>
              </w:rPr>
            </w:r>
            <w:r>
              <w:rPr>
                <w:noProof/>
                <w:webHidden/>
              </w:rPr>
              <w:fldChar w:fldCharType="separate"/>
            </w:r>
            <w:r>
              <w:rPr>
                <w:noProof/>
                <w:webHidden/>
              </w:rPr>
              <w:t>16</w:t>
            </w:r>
            <w:r>
              <w:rPr>
                <w:noProof/>
                <w:webHidden/>
              </w:rPr>
              <w:fldChar w:fldCharType="end"/>
            </w:r>
          </w:hyperlink>
        </w:p>
        <w:p w14:paraId="52DB5B98" w14:textId="2485BE88"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1159227"/>
      <w:r>
        <w:t>UVOD</w:t>
      </w:r>
      <w:bookmarkEnd w:id="0"/>
    </w:p>
    <w:p w14:paraId="0CC6C66D" w14:textId="77777777" w:rsidR="00D0780C" w:rsidRPr="00D0780C" w:rsidRDefault="00D0780C" w:rsidP="00D0780C">
      <w:pPr>
        <w:rPr>
          <w:lang w:val="en-US"/>
        </w:rPr>
      </w:pPr>
      <w:r w:rsidRPr="00D0780C">
        <w:rPr>
          <w:lang w:val="en-US"/>
        </w:rPr>
        <w:t>Proces razvoja softvera je organizovan skup aktivnosti kojim se od početne ideje dolazi do gotovog i funkcionalnog softverskog sistema. On obuhvata prikupljanje i analizu zahtjeva, projektovanje sistema, implementaciju, testiranje, isporuku i kasnije održavanje.</w:t>
      </w:r>
    </w:p>
    <w:p w14:paraId="40B6EC95" w14:textId="77777777" w:rsidR="00D0780C" w:rsidRPr="00D0780C" w:rsidRDefault="00D0780C" w:rsidP="00D0780C">
      <w:pPr>
        <w:rPr>
          <w:lang w:val="en-US"/>
        </w:rPr>
      </w:pPr>
    </w:p>
    <w:p w14:paraId="45B40A95" w14:textId="75056E65" w:rsidR="00D0780C" w:rsidRPr="00D0780C" w:rsidRDefault="00D0780C" w:rsidP="00D0780C">
      <w:pPr>
        <w:rPr>
          <w:lang w:val="en-US"/>
        </w:rPr>
      </w:pPr>
      <w:r w:rsidRPr="00D0780C">
        <w:rPr>
          <w:lang w:val="en-US"/>
        </w:rPr>
        <w:t>U osnovi, proces razvoja softvera definiše način na koji tim radi i sarađuje tokom cijelog životnog ciklusa sistema. Njegova uloga je da se rad ne odvija nasumično, nego po jasno definisanim koracima, kako bi se smanjile greške i povećala kontrola nad promjenama.</w:t>
      </w:r>
      <w:r>
        <w:rPr>
          <w:lang w:val="en-US"/>
        </w:rPr>
        <w:t xml:space="preserve"> </w:t>
      </w:r>
      <w:r w:rsidRPr="00D0780C">
        <w:rPr>
          <w:lang w:val="en-US"/>
        </w:rPr>
        <w:t>Razvoj softvera se ne svodi samo na pisanje koda. Kod je samo jedan dio procesa, dok su jednako važni i planiranje, komunikacija u timu, provjera kvaliteta i priprema za rad u produkciji. Svaka faza ima svoju svrhu i utiče na krajnji rezultat.</w:t>
      </w:r>
    </w:p>
    <w:p w14:paraId="2706E28D" w14:textId="77777777" w:rsidR="00D0780C" w:rsidRPr="00D0780C" w:rsidRDefault="00D0780C" w:rsidP="00D0780C">
      <w:pPr>
        <w:rPr>
          <w:lang w:val="en-US"/>
        </w:rPr>
      </w:pPr>
    </w:p>
    <w:p w14:paraId="3261F86D" w14:textId="12DC49C2" w:rsidR="008A6678" w:rsidRDefault="00D0780C" w:rsidP="00D0780C">
      <w:pPr>
        <w:rPr>
          <w:lang w:val="en-US"/>
        </w:rPr>
      </w:pPr>
      <w:r w:rsidRPr="00D0780C">
        <w:rPr>
          <w:lang w:val="en-US"/>
        </w:rPr>
        <w:t>Postojanje definisanog procesa omogućava da se zahtjevi bolje razumiju i dokumentuju, da se promjene prate i odobravaju, te da se greške otkrivaju ranije u razvoju. Na taj način se smanjuje rizik od problema u kasnijim fazama, posebno nakon isporuke sistema korisnicima.</w:t>
      </w:r>
      <w:r>
        <w:rPr>
          <w:lang w:val="en-US"/>
        </w:rPr>
        <w:t xml:space="preserve"> </w:t>
      </w:r>
      <w:r w:rsidRPr="00D0780C">
        <w:rPr>
          <w:lang w:val="en-US"/>
        </w:rPr>
        <w:t>U praksi, procesi razvoja mogu biti različiti, od klasičnih do agilnih pristupa, ali cilj je uvijek isti, a to je isporuka stabilnog i upotrebljivog softvera koji odgovara potrebama korisnika.</w:t>
      </w:r>
    </w:p>
    <w:p w14:paraId="14CC8070" w14:textId="0467F32D" w:rsidR="00D0780C" w:rsidRDefault="00D0780C">
      <w:pPr>
        <w:spacing w:after="160" w:line="259" w:lineRule="auto"/>
        <w:jc w:val="left"/>
        <w:rPr>
          <w:lang w:val="en-US"/>
        </w:rPr>
      </w:pPr>
      <w:r>
        <w:rPr>
          <w:lang w:val="en-US"/>
        </w:rPr>
        <w:br w:type="page"/>
      </w:r>
    </w:p>
    <w:p w14:paraId="77D73CA8" w14:textId="15EE26F7" w:rsidR="00D0780C" w:rsidRPr="00D0780C" w:rsidRDefault="00D0780C" w:rsidP="00D0780C">
      <w:pPr>
        <w:pStyle w:val="Heading1"/>
        <w:rPr>
          <w:lang w:val="en-US"/>
        </w:rPr>
      </w:pPr>
      <w:bookmarkStart w:id="1" w:name="_Toc231159228"/>
      <w:r w:rsidRPr="00D0780C">
        <w:rPr>
          <w:lang w:val="en-US"/>
        </w:rPr>
        <w:lastRenderedPageBreak/>
        <w:t>1. POJAM PROCESA RAZVOJA SOFTVERA</w:t>
      </w:r>
      <w:bookmarkEnd w:id="1"/>
    </w:p>
    <w:p w14:paraId="173EDF03" w14:textId="77777777" w:rsidR="00D0780C" w:rsidRPr="00D0780C" w:rsidRDefault="00D0780C" w:rsidP="00D0780C">
      <w:pPr>
        <w:rPr>
          <w:lang w:val="en-US"/>
        </w:rPr>
      </w:pPr>
    </w:p>
    <w:p w14:paraId="61FE31CE" w14:textId="3695F98B" w:rsidR="00D0780C" w:rsidRPr="00D0780C" w:rsidRDefault="00D0780C" w:rsidP="00D0780C">
      <w:pPr>
        <w:pStyle w:val="Heading2"/>
        <w:rPr>
          <w:lang w:val="en-US"/>
        </w:rPr>
      </w:pPr>
      <w:bookmarkStart w:id="2" w:name="_Toc231159229"/>
      <w:r w:rsidRPr="00D0780C">
        <w:rPr>
          <w:lang w:val="en-US"/>
        </w:rPr>
        <w:t>1.1. Proces razvoja i životni ciklus</w:t>
      </w:r>
      <w:bookmarkEnd w:id="2"/>
    </w:p>
    <w:p w14:paraId="6FC9A31F" w14:textId="77777777" w:rsidR="00D0780C" w:rsidRPr="00D0780C" w:rsidRDefault="00D0780C" w:rsidP="00D0780C">
      <w:pPr>
        <w:rPr>
          <w:lang w:val="en-US"/>
        </w:rPr>
      </w:pPr>
    </w:p>
    <w:p w14:paraId="4F4CFF89" w14:textId="70916793" w:rsidR="00D0780C" w:rsidRDefault="00D0780C" w:rsidP="00D0780C">
      <w:pPr>
        <w:rPr>
          <w:lang w:val="en-US"/>
        </w:rPr>
      </w:pPr>
      <w:r w:rsidRPr="00D0780C">
        <w:rPr>
          <w:lang w:val="en-US"/>
        </w:rPr>
        <w:t>Proces razvoja softvera predstavlja skup aktivnosti i pravila koji određuju način izrade softvera. On definiše kako se prikupljaju zahtjevi, kako se softver projektuje, kako se implementira, testira i na kraju isporučuje i održava.</w:t>
      </w:r>
      <w:r>
        <w:rPr>
          <w:lang w:val="en-US"/>
        </w:rPr>
        <w:t xml:space="preserve"> </w:t>
      </w:r>
      <w:r w:rsidRPr="00D0780C">
        <w:rPr>
          <w:lang w:val="en-US"/>
        </w:rPr>
        <w:t>U praksi, proces razvoja služi da se rad organizuje i da se smanji mogućnost grešaka. Bez definisanog procesa, razvoj se svodi na pojedinačne odluke programera, što često dovodi do neusklađenosti i problema u kasnijim fazama.</w:t>
      </w:r>
    </w:p>
    <w:p w14:paraId="1B0941B7" w14:textId="77777777" w:rsidR="00B57864" w:rsidRDefault="00B57864" w:rsidP="00D0780C">
      <w:pPr>
        <w:rPr>
          <w:lang w:val="en-US"/>
        </w:rPr>
      </w:pPr>
    </w:p>
    <w:p w14:paraId="21549E53" w14:textId="77777777" w:rsidR="00B57864" w:rsidRDefault="00B57864" w:rsidP="00B57864">
      <w:pPr>
        <w:keepNext/>
        <w:jc w:val="center"/>
      </w:pPr>
      <w:r w:rsidRPr="00B57864">
        <w:rPr>
          <w:lang w:val="en-US"/>
        </w:rPr>
        <w:drawing>
          <wp:inline distT="0" distB="0" distL="0" distR="0" wp14:anchorId="3B4E5588" wp14:editId="11586C7C">
            <wp:extent cx="4461784" cy="4468969"/>
            <wp:effectExtent l="0" t="0" r="0" b="8255"/>
            <wp:docPr id="136857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3538" name=""/>
                    <pic:cNvPicPr/>
                  </pic:nvPicPr>
                  <pic:blipFill>
                    <a:blip r:embed="rId8"/>
                    <a:stretch>
                      <a:fillRect/>
                    </a:stretch>
                  </pic:blipFill>
                  <pic:spPr>
                    <a:xfrm>
                      <a:off x="0" y="0"/>
                      <a:ext cx="4466075" cy="4473266"/>
                    </a:xfrm>
                    <a:prstGeom prst="rect">
                      <a:avLst/>
                    </a:prstGeom>
                  </pic:spPr>
                </pic:pic>
              </a:graphicData>
            </a:graphic>
          </wp:inline>
        </w:drawing>
      </w:r>
    </w:p>
    <w:p w14:paraId="002360B1" w14:textId="750E0059" w:rsidR="00B57864" w:rsidRPr="00D0780C" w:rsidRDefault="00B57864" w:rsidP="00B57864">
      <w:pPr>
        <w:pStyle w:val="Caption"/>
        <w:jc w:val="center"/>
        <w:rPr>
          <w:lang w:val="en-US"/>
        </w:rPr>
      </w:pPr>
      <w:bookmarkStart w:id="3" w:name="_Toc231158522"/>
      <w:r>
        <w:t xml:space="preserve">Slika </w:t>
      </w:r>
      <w:r>
        <w:fldChar w:fldCharType="begin"/>
      </w:r>
      <w:r>
        <w:instrText xml:space="preserve"> SEQ Slika \* ARABIC </w:instrText>
      </w:r>
      <w:r>
        <w:fldChar w:fldCharType="separate"/>
      </w:r>
      <w:r w:rsidR="00162332">
        <w:rPr>
          <w:noProof/>
        </w:rPr>
        <w:t>1</w:t>
      </w:r>
      <w:r>
        <w:fldChar w:fldCharType="end"/>
      </w:r>
      <w:r>
        <w:t xml:space="preserve"> - </w:t>
      </w:r>
      <w:r w:rsidRPr="003664DC">
        <w:t>Dijagram faza životnog ciklusa razvoja softvera (SDLC)</w:t>
      </w:r>
      <w:bookmarkEnd w:id="3"/>
    </w:p>
    <w:p w14:paraId="44AF4149" w14:textId="3E9A1F7B" w:rsidR="00D0780C" w:rsidRPr="00D0780C" w:rsidRDefault="00D0780C" w:rsidP="00D0780C">
      <w:pPr>
        <w:rPr>
          <w:lang w:val="en-US"/>
        </w:rPr>
      </w:pPr>
      <w:r w:rsidRPr="00D0780C">
        <w:rPr>
          <w:lang w:val="en-US"/>
        </w:rPr>
        <w:t>Povezan pojam je životni ciklus softvera. On opisuje sve faze kroz koje softver prolazi od početne ideje do povlačenja iz upotrebe. Te faze su obično analiza, dizajn, implementacija, testiranje, isporuka, korištenje i održavanje.</w:t>
      </w:r>
      <w:r>
        <w:rPr>
          <w:lang w:val="en-US"/>
        </w:rPr>
        <w:t xml:space="preserve"> </w:t>
      </w:r>
      <w:r w:rsidRPr="00D0780C">
        <w:rPr>
          <w:lang w:val="en-US"/>
        </w:rPr>
        <w:t>Proces razvoja je dio tog životnog ciklusa. On se najviše odnosi na faze izrade i pripreme softvera, ali ima uticaj i na kasnije faze. Ako je razvoj loše organizovan, održavanje i nadogradnja postaju teži i skuplji.</w:t>
      </w:r>
    </w:p>
    <w:p w14:paraId="126854EE" w14:textId="77777777" w:rsidR="00D0780C" w:rsidRPr="00D0780C" w:rsidRDefault="00D0780C" w:rsidP="00D0780C">
      <w:pPr>
        <w:rPr>
          <w:lang w:val="en-US"/>
        </w:rPr>
      </w:pPr>
    </w:p>
    <w:p w14:paraId="18760E85" w14:textId="27A98CAB" w:rsidR="00D0780C" w:rsidRPr="00D0780C" w:rsidRDefault="00D0780C" w:rsidP="00D0780C">
      <w:pPr>
        <w:rPr>
          <w:lang w:val="en-US"/>
        </w:rPr>
      </w:pPr>
      <w:r w:rsidRPr="00D0780C">
        <w:rPr>
          <w:lang w:val="en-US"/>
        </w:rPr>
        <w:t>U razvoju softvera učestvuje više uloga. Najčešće su to analitičari, programeri, testeri i osobe zadužene za isporuku i održavanje sistema. U većim timovima postoje i projekt menadžeri ili product owneri koji definišu prioritete i prate napredak.</w:t>
      </w:r>
      <w:r>
        <w:rPr>
          <w:lang w:val="en-US"/>
        </w:rPr>
        <w:t xml:space="preserve"> </w:t>
      </w:r>
      <w:r w:rsidRPr="00D0780C">
        <w:rPr>
          <w:lang w:val="en-US"/>
        </w:rPr>
        <w:t xml:space="preserve">Važno je shvatiti da proces ne ograničava </w:t>
      </w:r>
      <w:r w:rsidRPr="00D0780C">
        <w:rPr>
          <w:lang w:val="en-US"/>
        </w:rPr>
        <w:lastRenderedPageBreak/>
        <w:t>rad, nego ga organizuje. On daje osnovni okvir u kojem tim zna šta treba da uradi i kojim redoslijedom. Na taj način se smanjuje haos i povećava stabilnost projekta.</w:t>
      </w:r>
    </w:p>
    <w:p w14:paraId="0417C00A" w14:textId="77777777" w:rsidR="00D0780C" w:rsidRPr="00D0780C" w:rsidRDefault="00D0780C" w:rsidP="00D0780C">
      <w:pPr>
        <w:rPr>
          <w:lang w:val="en-US"/>
        </w:rPr>
      </w:pPr>
    </w:p>
    <w:p w14:paraId="1E2EEA32" w14:textId="5ADA59D1" w:rsidR="00D0780C" w:rsidRPr="00D0780C" w:rsidRDefault="00D0780C" w:rsidP="00D0780C">
      <w:pPr>
        <w:pStyle w:val="Heading2"/>
        <w:rPr>
          <w:lang w:val="en-US"/>
        </w:rPr>
      </w:pPr>
      <w:bookmarkStart w:id="4" w:name="_Toc231159230"/>
      <w:r w:rsidRPr="00D0780C">
        <w:rPr>
          <w:lang w:val="en-US"/>
        </w:rPr>
        <w:t>1.2. Osnovne faze razvoja softvera</w:t>
      </w:r>
      <w:bookmarkEnd w:id="4"/>
    </w:p>
    <w:p w14:paraId="08DB3A3D" w14:textId="77777777" w:rsidR="00D0780C" w:rsidRPr="00D0780C" w:rsidRDefault="00D0780C" w:rsidP="00D0780C">
      <w:pPr>
        <w:rPr>
          <w:lang w:val="en-US"/>
        </w:rPr>
      </w:pPr>
    </w:p>
    <w:p w14:paraId="202A09F6" w14:textId="205C9363" w:rsidR="00B57864" w:rsidRDefault="00D0780C" w:rsidP="00D0780C">
      <w:pPr>
        <w:rPr>
          <w:lang w:val="en-US"/>
        </w:rPr>
      </w:pPr>
      <w:r w:rsidRPr="00D0780C">
        <w:rPr>
          <w:lang w:val="en-US"/>
        </w:rPr>
        <w:t>Razvoj softvera se obično dijeli na nekoliko osnovnih faza. Prva faza je prikupljanje i analiza zahtjeva. U ovoj fazi se definiše šta sistem treba da radi. Loše definisani zahtjevi su jedan od najčešćih uzroka problema u kasnijem razvoju.</w:t>
      </w:r>
      <w:r w:rsidR="00B57864">
        <w:rPr>
          <w:lang w:val="en-US"/>
        </w:rPr>
        <w:t xml:space="preserve"> </w:t>
      </w:r>
      <w:r w:rsidRPr="00D0780C">
        <w:rPr>
          <w:lang w:val="en-US"/>
        </w:rPr>
        <w:t>Druga faza je dizajn sistema. U dizajnu se određuje struktura softvera, način rada modula i komunikacija između komponenti. Ova faza služi da se napravi plan prije pisanja koda.</w:t>
      </w:r>
      <w:r w:rsidR="00B57864">
        <w:rPr>
          <w:lang w:val="en-US"/>
        </w:rPr>
        <w:t xml:space="preserve"> </w:t>
      </w:r>
      <w:r w:rsidRPr="00D0780C">
        <w:rPr>
          <w:lang w:val="en-US"/>
        </w:rPr>
        <w:t>Treća faza je implementacija. To je faza u kojoj se piše programski kod. U ovoj fazi su važni standardi pisanja koda, verzionisanje i kontrola izmjena. Bez toga dolazi do neusklađenosti i teškoća u kasnijem održavanju.</w:t>
      </w:r>
      <w:r w:rsidR="00B57864">
        <w:rPr>
          <w:lang w:val="en-US"/>
        </w:rPr>
        <w:t xml:space="preserve"> </w:t>
      </w:r>
      <w:r w:rsidRPr="00D0780C">
        <w:rPr>
          <w:lang w:val="en-US"/>
        </w:rPr>
        <w:t>Četvrta faza je testiranje. Testiranjem se provjerava da li softver radi kako je planirano. Testiranje se ne radi samo na kraju, nego i tokom razvoja kroz različite nivoe provjera.</w:t>
      </w:r>
      <w:r w:rsidR="00B57864">
        <w:rPr>
          <w:lang w:val="en-US"/>
        </w:rPr>
        <w:t xml:space="preserve"> </w:t>
      </w:r>
      <w:r w:rsidRPr="00D0780C">
        <w:rPr>
          <w:lang w:val="en-US"/>
        </w:rPr>
        <w:t>Peta faza je isporuka softvera. U ovoj fazi se softver priprema i pušta u produkcijsko okruženje. Isporuka mora biti kontrolisana jer greške u ovoj fazi mogu direktno uticati na korisnike.</w:t>
      </w:r>
    </w:p>
    <w:p w14:paraId="2173A3DA" w14:textId="77777777" w:rsidR="00B57864" w:rsidRDefault="00B57864" w:rsidP="00B57864">
      <w:pPr>
        <w:keepNext/>
        <w:jc w:val="center"/>
      </w:pPr>
      <w:r w:rsidRPr="00B57864">
        <w:rPr>
          <w:lang w:val="en-US"/>
        </w:rPr>
        <w:drawing>
          <wp:inline distT="0" distB="0" distL="0" distR="0" wp14:anchorId="618E664C" wp14:editId="73088726">
            <wp:extent cx="5061397" cy="3178514"/>
            <wp:effectExtent l="0" t="0" r="6350" b="3175"/>
            <wp:docPr id="12327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6928" name=""/>
                    <pic:cNvPicPr/>
                  </pic:nvPicPr>
                  <pic:blipFill>
                    <a:blip r:embed="rId9"/>
                    <a:stretch>
                      <a:fillRect/>
                    </a:stretch>
                  </pic:blipFill>
                  <pic:spPr>
                    <a:xfrm>
                      <a:off x="0" y="0"/>
                      <a:ext cx="5070011" cy="3183924"/>
                    </a:xfrm>
                    <a:prstGeom prst="rect">
                      <a:avLst/>
                    </a:prstGeom>
                  </pic:spPr>
                </pic:pic>
              </a:graphicData>
            </a:graphic>
          </wp:inline>
        </w:drawing>
      </w:r>
    </w:p>
    <w:p w14:paraId="5D72F4BE" w14:textId="7B5206D6" w:rsidR="00B57864" w:rsidRPr="00D0780C" w:rsidRDefault="00B57864" w:rsidP="00B57864">
      <w:pPr>
        <w:pStyle w:val="Caption"/>
        <w:jc w:val="center"/>
        <w:rPr>
          <w:lang w:val="en-US"/>
        </w:rPr>
      </w:pPr>
      <w:bookmarkStart w:id="5" w:name="_Toc231158523"/>
      <w:r>
        <w:t xml:space="preserve">Slika </w:t>
      </w:r>
      <w:r>
        <w:fldChar w:fldCharType="begin"/>
      </w:r>
      <w:r>
        <w:instrText xml:space="preserve"> SEQ Slika \* ARABIC </w:instrText>
      </w:r>
      <w:r>
        <w:fldChar w:fldCharType="separate"/>
      </w:r>
      <w:r w:rsidR="00162332">
        <w:rPr>
          <w:noProof/>
        </w:rPr>
        <w:t>2</w:t>
      </w:r>
      <w:r>
        <w:fldChar w:fldCharType="end"/>
      </w:r>
      <w:r>
        <w:t xml:space="preserve"> - </w:t>
      </w:r>
      <w:r w:rsidRPr="00803E37">
        <w:t>Jednostavan dijagram faza razvoja softvera</w:t>
      </w:r>
      <w:bookmarkEnd w:id="5"/>
    </w:p>
    <w:p w14:paraId="1C611003" w14:textId="77777777" w:rsidR="00D0780C" w:rsidRPr="00D0780C" w:rsidRDefault="00D0780C" w:rsidP="00D0780C">
      <w:pPr>
        <w:rPr>
          <w:lang w:val="en-US"/>
        </w:rPr>
      </w:pPr>
      <w:r w:rsidRPr="00D0780C">
        <w:rPr>
          <w:lang w:val="en-US"/>
        </w:rPr>
        <w:t>Nakon isporuke dolazi održavanje. Održavanje uključuje ispravljanje grešaka, prilagođavanje sistema i dodavanje novih funkcionalnosti.</w:t>
      </w:r>
    </w:p>
    <w:p w14:paraId="52AFF97D" w14:textId="77777777" w:rsidR="00D0780C" w:rsidRPr="00D0780C" w:rsidRDefault="00D0780C" w:rsidP="00D0780C">
      <w:pPr>
        <w:rPr>
          <w:lang w:val="en-US"/>
        </w:rPr>
      </w:pPr>
    </w:p>
    <w:p w14:paraId="4403054E" w14:textId="10D05B67" w:rsidR="00D0780C" w:rsidRPr="00D0780C" w:rsidRDefault="00D0780C" w:rsidP="00D0780C">
      <w:pPr>
        <w:pStyle w:val="Heading2"/>
        <w:rPr>
          <w:lang w:val="en-US"/>
        </w:rPr>
      </w:pPr>
      <w:bookmarkStart w:id="6" w:name="_Toc231159231"/>
      <w:r w:rsidRPr="00D0780C">
        <w:rPr>
          <w:lang w:val="en-US"/>
        </w:rPr>
        <w:t>1.3. Kvalitet i značaj procesa</w:t>
      </w:r>
      <w:bookmarkEnd w:id="6"/>
    </w:p>
    <w:p w14:paraId="42EF5375" w14:textId="77777777" w:rsidR="00D0780C" w:rsidRPr="00D0780C" w:rsidRDefault="00D0780C" w:rsidP="00D0780C">
      <w:pPr>
        <w:rPr>
          <w:lang w:val="en-US"/>
        </w:rPr>
      </w:pPr>
    </w:p>
    <w:p w14:paraId="1277E6BF" w14:textId="6FA10AAA" w:rsidR="00D0780C" w:rsidRPr="00D0780C" w:rsidRDefault="00D0780C" w:rsidP="00D0780C">
      <w:pPr>
        <w:rPr>
          <w:lang w:val="en-US"/>
        </w:rPr>
      </w:pPr>
      <w:r w:rsidRPr="00D0780C">
        <w:rPr>
          <w:lang w:val="en-US"/>
        </w:rPr>
        <w:t>Kvalitet softvera se odnosi na to koliko sistem ispunjava očekivanja korisnika i tehničke zahtjeve. Kvalitet se ne odnosi samo na to da li program radi, nego i na stabilnost, pouzdanost, sigurnost i lakoću održavanja.</w:t>
      </w:r>
      <w:r>
        <w:rPr>
          <w:lang w:val="en-US"/>
        </w:rPr>
        <w:t xml:space="preserve"> </w:t>
      </w:r>
      <w:r w:rsidRPr="00D0780C">
        <w:rPr>
          <w:lang w:val="en-US"/>
        </w:rPr>
        <w:t>Proces razvoja ima veliki uticaj na kvalitet. Ako je proces dobro definisan, greške se otkrivaju ranije, promjene se uvode kontrolisano, a sistem je stabilniji. Ako proces ne postoji ili nije jasan, kvalitet zavisi od pojedinaca i njihovog iskustva.</w:t>
      </w:r>
    </w:p>
    <w:p w14:paraId="1CDBF22C" w14:textId="77777777" w:rsidR="00D0780C" w:rsidRPr="00D0780C" w:rsidRDefault="00D0780C" w:rsidP="00D0780C">
      <w:pPr>
        <w:rPr>
          <w:lang w:val="en-US"/>
        </w:rPr>
      </w:pPr>
    </w:p>
    <w:p w14:paraId="0FAB2845" w14:textId="77777777" w:rsidR="0029525D" w:rsidRDefault="0029525D" w:rsidP="0029525D">
      <w:pPr>
        <w:keepNext/>
        <w:jc w:val="center"/>
      </w:pPr>
      <w:r w:rsidRPr="0029525D">
        <w:rPr>
          <w:lang w:val="en-US"/>
        </w:rPr>
        <w:drawing>
          <wp:inline distT="0" distB="0" distL="0" distR="0" wp14:anchorId="7188910B" wp14:editId="2C504A2F">
            <wp:extent cx="5943600" cy="1857375"/>
            <wp:effectExtent l="0" t="0" r="0" b="9525"/>
            <wp:docPr id="168215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6343" name=""/>
                    <pic:cNvPicPr/>
                  </pic:nvPicPr>
                  <pic:blipFill>
                    <a:blip r:embed="rId10"/>
                    <a:stretch>
                      <a:fillRect/>
                    </a:stretch>
                  </pic:blipFill>
                  <pic:spPr>
                    <a:xfrm>
                      <a:off x="0" y="0"/>
                      <a:ext cx="5943600" cy="1857375"/>
                    </a:xfrm>
                    <a:prstGeom prst="rect">
                      <a:avLst/>
                    </a:prstGeom>
                  </pic:spPr>
                </pic:pic>
              </a:graphicData>
            </a:graphic>
          </wp:inline>
        </w:drawing>
      </w:r>
    </w:p>
    <w:p w14:paraId="2E7BB071" w14:textId="55E9951B" w:rsidR="0029525D" w:rsidRDefault="0029525D" w:rsidP="0029525D">
      <w:pPr>
        <w:pStyle w:val="Caption"/>
        <w:jc w:val="center"/>
        <w:rPr>
          <w:lang w:val="en-US"/>
        </w:rPr>
      </w:pPr>
      <w:bookmarkStart w:id="7" w:name="_Toc231158524"/>
      <w:r>
        <w:t xml:space="preserve">Slika </w:t>
      </w:r>
      <w:r>
        <w:fldChar w:fldCharType="begin"/>
      </w:r>
      <w:r>
        <w:instrText xml:space="preserve"> SEQ Slika \* ARABIC </w:instrText>
      </w:r>
      <w:r>
        <w:fldChar w:fldCharType="separate"/>
      </w:r>
      <w:r w:rsidR="00162332">
        <w:rPr>
          <w:noProof/>
        </w:rPr>
        <w:t>3</w:t>
      </w:r>
      <w:r>
        <w:fldChar w:fldCharType="end"/>
      </w:r>
      <w:r>
        <w:t xml:space="preserve"> - </w:t>
      </w:r>
      <w:r w:rsidRPr="000A4872">
        <w:t>Dijagram ISO 25010 modela kvaliteta softvera</w:t>
      </w:r>
      <w:bookmarkEnd w:id="7"/>
    </w:p>
    <w:p w14:paraId="22E8B873" w14:textId="53C7AE6F" w:rsidR="00D0780C" w:rsidRDefault="00D0780C" w:rsidP="00D0780C">
      <w:pPr>
        <w:rPr>
          <w:lang w:val="en-US"/>
        </w:rPr>
      </w:pPr>
      <w:r w:rsidRPr="00D0780C">
        <w:rPr>
          <w:lang w:val="en-US"/>
        </w:rPr>
        <w:t>Dobar proces omogućava i bolju organizaciju rada. Tim zna šta se radi, u kojoj fazi se projekat nalazi i šta slijedi dalje. To smanjuje nesporazume i poboljšava komunikaciju unutar tima.</w:t>
      </w:r>
      <w:r>
        <w:rPr>
          <w:lang w:val="en-US"/>
        </w:rPr>
        <w:t xml:space="preserve"> </w:t>
      </w:r>
      <w:r w:rsidRPr="00D0780C">
        <w:rPr>
          <w:lang w:val="en-US"/>
        </w:rPr>
        <w:t>Proces mora biti prilagođen projektu. Previše strog proces može usporiti rad, dok premalo strukture vodi u haos. Zbog toga se proces bira prema veličini tima, složenosti sistema i vrsti projekta.</w:t>
      </w:r>
    </w:p>
    <w:p w14:paraId="14CA75DF" w14:textId="77777777" w:rsidR="0029525D" w:rsidRDefault="0029525D" w:rsidP="00D0780C">
      <w:pPr>
        <w:rPr>
          <w:lang w:val="en-US"/>
        </w:rPr>
      </w:pPr>
    </w:p>
    <w:p w14:paraId="3F67EDD6" w14:textId="77777777" w:rsidR="0029525D" w:rsidRDefault="0029525D" w:rsidP="0029525D">
      <w:pPr>
        <w:keepNext/>
        <w:jc w:val="center"/>
      </w:pPr>
      <w:r w:rsidRPr="0029525D">
        <w:rPr>
          <w:lang w:val="en-US"/>
        </w:rPr>
        <w:drawing>
          <wp:inline distT="0" distB="0" distL="0" distR="0" wp14:anchorId="477BC05F" wp14:editId="790A2A7F">
            <wp:extent cx="5943600" cy="2945765"/>
            <wp:effectExtent l="0" t="0" r="0" b="6985"/>
            <wp:docPr id="75946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69394" name=""/>
                    <pic:cNvPicPr/>
                  </pic:nvPicPr>
                  <pic:blipFill>
                    <a:blip r:embed="rId11"/>
                    <a:stretch>
                      <a:fillRect/>
                    </a:stretch>
                  </pic:blipFill>
                  <pic:spPr>
                    <a:xfrm>
                      <a:off x="0" y="0"/>
                      <a:ext cx="5943600" cy="2945765"/>
                    </a:xfrm>
                    <a:prstGeom prst="rect">
                      <a:avLst/>
                    </a:prstGeom>
                  </pic:spPr>
                </pic:pic>
              </a:graphicData>
            </a:graphic>
          </wp:inline>
        </w:drawing>
      </w:r>
    </w:p>
    <w:p w14:paraId="58474D99" w14:textId="21FC68AE" w:rsidR="0029525D" w:rsidRDefault="0029525D" w:rsidP="0029525D">
      <w:pPr>
        <w:pStyle w:val="Caption"/>
        <w:jc w:val="center"/>
        <w:rPr>
          <w:lang w:val="en-US"/>
        </w:rPr>
      </w:pPr>
      <w:bookmarkStart w:id="8" w:name="_Toc231158525"/>
      <w:r>
        <w:t xml:space="preserve">Slika </w:t>
      </w:r>
      <w:r>
        <w:fldChar w:fldCharType="begin"/>
      </w:r>
      <w:r>
        <w:instrText xml:space="preserve"> SEQ Slika \* ARABIC </w:instrText>
      </w:r>
      <w:r>
        <w:fldChar w:fldCharType="separate"/>
      </w:r>
      <w:r w:rsidR="00162332">
        <w:rPr>
          <w:noProof/>
        </w:rPr>
        <w:t>4</w:t>
      </w:r>
      <w:r>
        <w:fldChar w:fldCharType="end"/>
      </w:r>
      <w:r>
        <w:t xml:space="preserve"> - </w:t>
      </w:r>
      <w:r w:rsidRPr="00FD2355">
        <w:t>Dijagram PDCA ciklusa za kvalitet softvera (Plan–Do–Check–Act)</w:t>
      </w:r>
      <w:bookmarkEnd w:id="8"/>
    </w:p>
    <w:p w14:paraId="29F80BF4" w14:textId="2BEF47D7" w:rsidR="00D0780C" w:rsidRDefault="00D0780C">
      <w:pPr>
        <w:spacing w:after="160" w:line="259" w:lineRule="auto"/>
        <w:jc w:val="left"/>
        <w:rPr>
          <w:lang w:val="en-US"/>
        </w:rPr>
      </w:pPr>
      <w:r>
        <w:rPr>
          <w:lang w:val="en-US"/>
        </w:rPr>
        <w:br w:type="page"/>
      </w:r>
    </w:p>
    <w:p w14:paraId="3ECF739F" w14:textId="77777777" w:rsidR="00D0780C" w:rsidRPr="00D0780C" w:rsidRDefault="00D0780C" w:rsidP="00D0780C">
      <w:pPr>
        <w:pStyle w:val="Heading1"/>
        <w:rPr>
          <w:lang w:val="en-US"/>
        </w:rPr>
      </w:pPr>
      <w:bookmarkStart w:id="9" w:name="_Toc231159232"/>
      <w:r w:rsidRPr="00D0780C">
        <w:rPr>
          <w:lang w:val="en-US"/>
        </w:rPr>
        <w:lastRenderedPageBreak/>
        <w:t>2. KLASIČNI (PLANOM VOĐENI) MODELI PROCESA</w:t>
      </w:r>
      <w:bookmarkEnd w:id="9"/>
    </w:p>
    <w:p w14:paraId="37935EB9" w14:textId="77777777" w:rsidR="00D0780C" w:rsidRPr="00D0780C" w:rsidRDefault="00D0780C" w:rsidP="00D0780C">
      <w:pPr>
        <w:rPr>
          <w:lang w:val="en-US"/>
        </w:rPr>
      </w:pPr>
    </w:p>
    <w:p w14:paraId="2BA5AF62" w14:textId="77777777" w:rsidR="00D0780C" w:rsidRPr="00D0780C" w:rsidRDefault="00D0780C" w:rsidP="00D0780C">
      <w:pPr>
        <w:pStyle w:val="Heading2"/>
        <w:rPr>
          <w:lang w:val="en-US"/>
        </w:rPr>
      </w:pPr>
      <w:bookmarkStart w:id="10" w:name="_Toc231159233"/>
      <w:r w:rsidRPr="00D0780C">
        <w:rPr>
          <w:lang w:val="en-US"/>
        </w:rPr>
        <w:t>2.1. Vodopadni model i njegove varijante</w:t>
      </w:r>
      <w:bookmarkEnd w:id="10"/>
    </w:p>
    <w:p w14:paraId="0E4603B8" w14:textId="77777777" w:rsidR="00D0780C" w:rsidRPr="00D0780C" w:rsidRDefault="00D0780C" w:rsidP="00D0780C">
      <w:pPr>
        <w:rPr>
          <w:lang w:val="en-US"/>
        </w:rPr>
      </w:pPr>
    </w:p>
    <w:p w14:paraId="0D741F26" w14:textId="155CBE5C" w:rsidR="0029525D" w:rsidRDefault="00DD1318" w:rsidP="00D0780C">
      <w:pPr>
        <w:rPr>
          <w:lang w:val="en-US"/>
        </w:rPr>
      </w:pPr>
      <w:r>
        <w:rPr>
          <w:lang w:val="en-US"/>
        </w:rPr>
        <w:t>“</w:t>
      </w:r>
      <w:r w:rsidR="00D0780C" w:rsidRPr="00D0780C">
        <w:rPr>
          <w:lang w:val="en-US"/>
        </w:rPr>
        <w:t>Vodopadni model je jedan od najpoznatijih klasičnih modela procesa. Ideja je da se radi kroz faze koje slijede jedna drugu: zahtjevi, dizajn, implementacija, testiranje, isporuka. Prednost ovog pristupa je preglednost i jasna dokumentacija, što može biti korisno kada su zahtjevi stabilni i kada se radi u okruženju gdje se traži formalnost</w:t>
      </w:r>
      <w:r>
        <w:rPr>
          <w:lang w:val="en-US"/>
        </w:rPr>
        <w:t xml:space="preserve">” </w:t>
      </w:r>
      <w:sdt>
        <w:sdtPr>
          <w:rPr>
            <w:lang w:val="en-US"/>
          </w:rPr>
          <w:id w:val="-1520230916"/>
          <w:citation/>
        </w:sdtPr>
        <w:sdtContent>
          <w:r>
            <w:rPr>
              <w:lang w:val="en-US"/>
            </w:rPr>
            <w:fldChar w:fldCharType="begin"/>
          </w:r>
          <w:r>
            <w:rPr>
              <w:lang w:val="sr-Latn-BA"/>
            </w:rPr>
            <w:instrText xml:space="preserve"> CITATION Som15 \l 6170 </w:instrText>
          </w:r>
          <w:r>
            <w:rPr>
              <w:lang w:val="en-US"/>
            </w:rPr>
            <w:fldChar w:fldCharType="separate"/>
          </w:r>
          <w:r w:rsidRPr="00DD1318">
            <w:rPr>
              <w:noProof/>
              <w:lang w:val="sr-Latn-BA"/>
            </w:rPr>
            <w:t>[1]</w:t>
          </w:r>
          <w:r>
            <w:rPr>
              <w:lang w:val="en-US"/>
            </w:rPr>
            <w:fldChar w:fldCharType="end"/>
          </w:r>
        </w:sdtContent>
      </w:sdt>
      <w:r w:rsidR="00D0780C" w:rsidRPr="00D0780C">
        <w:rPr>
          <w:lang w:val="en-US"/>
        </w:rPr>
        <w:t>.</w:t>
      </w:r>
    </w:p>
    <w:p w14:paraId="4E21912D" w14:textId="77777777" w:rsidR="0029525D" w:rsidRDefault="0029525D" w:rsidP="0029525D">
      <w:pPr>
        <w:keepNext/>
        <w:jc w:val="center"/>
      </w:pPr>
      <w:r w:rsidRPr="0029525D">
        <w:rPr>
          <w:lang w:val="en-US"/>
        </w:rPr>
        <w:drawing>
          <wp:inline distT="0" distB="0" distL="0" distR="0" wp14:anchorId="219DB23E" wp14:editId="73EC5EF8">
            <wp:extent cx="4185634" cy="3626057"/>
            <wp:effectExtent l="0" t="0" r="5715" b="0"/>
            <wp:docPr id="173293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33258" name=""/>
                    <pic:cNvPicPr/>
                  </pic:nvPicPr>
                  <pic:blipFill>
                    <a:blip r:embed="rId12"/>
                    <a:stretch>
                      <a:fillRect/>
                    </a:stretch>
                  </pic:blipFill>
                  <pic:spPr>
                    <a:xfrm>
                      <a:off x="0" y="0"/>
                      <a:ext cx="4189537" cy="3629438"/>
                    </a:xfrm>
                    <a:prstGeom prst="rect">
                      <a:avLst/>
                    </a:prstGeom>
                  </pic:spPr>
                </pic:pic>
              </a:graphicData>
            </a:graphic>
          </wp:inline>
        </w:drawing>
      </w:r>
    </w:p>
    <w:p w14:paraId="1769489E" w14:textId="31D8D023" w:rsidR="0029525D" w:rsidRPr="00D0780C" w:rsidRDefault="0029525D" w:rsidP="0029525D">
      <w:pPr>
        <w:pStyle w:val="Caption"/>
        <w:jc w:val="center"/>
        <w:rPr>
          <w:lang w:val="en-US"/>
        </w:rPr>
      </w:pPr>
      <w:bookmarkStart w:id="11" w:name="_Toc231158526"/>
      <w:r>
        <w:t xml:space="preserve">Slika </w:t>
      </w:r>
      <w:r>
        <w:fldChar w:fldCharType="begin"/>
      </w:r>
      <w:r>
        <w:instrText xml:space="preserve"> SEQ Slika \* ARABIC </w:instrText>
      </w:r>
      <w:r>
        <w:fldChar w:fldCharType="separate"/>
      </w:r>
      <w:r w:rsidR="00162332">
        <w:rPr>
          <w:noProof/>
        </w:rPr>
        <w:t>5</w:t>
      </w:r>
      <w:r>
        <w:fldChar w:fldCharType="end"/>
      </w:r>
      <w:r>
        <w:t xml:space="preserve"> - </w:t>
      </w:r>
      <w:r w:rsidRPr="00C976EB">
        <w:t>Dijagram vodopadnog modela (Waterfall model)</w:t>
      </w:r>
      <w:bookmarkEnd w:id="11"/>
    </w:p>
    <w:p w14:paraId="6087AEE5" w14:textId="0BA3D376" w:rsidR="00D0780C" w:rsidRPr="00D0780C" w:rsidRDefault="00D0780C" w:rsidP="00D0780C">
      <w:pPr>
        <w:rPr>
          <w:lang w:val="en-US"/>
        </w:rPr>
      </w:pPr>
      <w:r w:rsidRPr="00D0780C">
        <w:rPr>
          <w:lang w:val="en-US"/>
        </w:rPr>
        <w:t xml:space="preserve">Međutim, u praksi se vodopad često kritikuje jer pretpostavlja da se zahtjevi mogu potpuno razumjeti na početku. U stvarnom životu zahtjevi se mijenjaju: korisnik shvati da mu treba nešto drugo, pojavi se konkurencija, promijeni se zakon, ili se tek kroz prototip vidi da je prvobitna ideja bila loša. </w:t>
      </w:r>
      <w:r w:rsidR="00DD1318">
        <w:rPr>
          <w:lang w:val="en-US"/>
        </w:rPr>
        <w:t>“</w:t>
      </w:r>
      <w:r w:rsidRPr="00D0780C">
        <w:rPr>
          <w:lang w:val="en-US"/>
        </w:rPr>
        <w:t>Ako model ne predviđa povratne petlje, promjene postaju skupe, jer se vraćamo u ranu fazu nakon što je već mnogo urađeno</w:t>
      </w:r>
      <w:r w:rsidR="00DD1318">
        <w:rPr>
          <w:lang w:val="en-US"/>
        </w:rPr>
        <w:t xml:space="preserve">” </w:t>
      </w:r>
      <w:sdt>
        <w:sdtPr>
          <w:rPr>
            <w:lang w:val="en-US"/>
          </w:rPr>
          <w:id w:val="-1595167569"/>
          <w:citation/>
        </w:sdtPr>
        <w:sdtContent>
          <w:r w:rsidR="00DD1318">
            <w:rPr>
              <w:lang w:val="en-US"/>
            </w:rPr>
            <w:fldChar w:fldCharType="begin"/>
          </w:r>
          <w:r w:rsidR="00DD1318">
            <w:rPr>
              <w:lang w:val="sr-Latn-BA"/>
            </w:rPr>
            <w:instrText xml:space="preserve"> CITATION Som15 \l 6170 </w:instrText>
          </w:r>
          <w:r w:rsidR="00DD1318">
            <w:rPr>
              <w:lang w:val="en-US"/>
            </w:rPr>
            <w:fldChar w:fldCharType="separate"/>
          </w:r>
          <w:r w:rsidR="00DD1318" w:rsidRPr="00DD1318">
            <w:rPr>
              <w:noProof/>
              <w:lang w:val="sr-Latn-BA"/>
            </w:rPr>
            <w:t>[1]</w:t>
          </w:r>
          <w:r w:rsidR="00DD1318">
            <w:rPr>
              <w:lang w:val="en-US"/>
            </w:rPr>
            <w:fldChar w:fldCharType="end"/>
          </w:r>
        </w:sdtContent>
      </w:sdt>
      <w:r w:rsidRPr="00D0780C">
        <w:rPr>
          <w:lang w:val="en-US"/>
        </w:rPr>
        <w:t>.</w:t>
      </w:r>
    </w:p>
    <w:p w14:paraId="504D5E2F" w14:textId="77777777" w:rsidR="00D0780C" w:rsidRPr="00D0780C" w:rsidRDefault="00D0780C" w:rsidP="00D0780C">
      <w:pPr>
        <w:rPr>
          <w:lang w:val="en-US"/>
        </w:rPr>
      </w:pPr>
    </w:p>
    <w:p w14:paraId="37C2790D" w14:textId="7643911B" w:rsidR="00D0780C" w:rsidRPr="00D0780C" w:rsidRDefault="00E122F8" w:rsidP="00D0780C">
      <w:pPr>
        <w:rPr>
          <w:lang w:val="en-US"/>
        </w:rPr>
      </w:pPr>
      <w:r>
        <w:rPr>
          <w:lang w:val="en-US"/>
        </w:rPr>
        <w:t>“</w:t>
      </w:r>
      <w:r w:rsidR="00D0780C" w:rsidRPr="00D0780C">
        <w:rPr>
          <w:lang w:val="en-US"/>
        </w:rPr>
        <w:t>Zbog toga su nastale razne varijante vodopada koje uvode povratne korake i parcijalne iteracije. Čak i kada se radi planom vođeno, timovi često rade “mini iteracije” unutar faza, npr. prvo detaljno obrade dio zahtjeva, pa dizajniraju i implementiraju taj dio, umjesto da čekaju da sve bude završeno odjednom. To pokazuje da je u praksi rijetko koji proces potpuno “čist” model, nego je mješavina prilagođena projektu</w:t>
      </w:r>
      <w:r>
        <w:rPr>
          <w:lang w:val="en-US"/>
        </w:rPr>
        <w:t xml:space="preserve">” </w:t>
      </w:r>
      <w:sdt>
        <w:sdtPr>
          <w:rPr>
            <w:lang w:val="en-US"/>
          </w:rPr>
          <w:id w:val="-1892491790"/>
          <w:citation/>
        </w:sdtPr>
        <w:sdtContent>
          <w:r>
            <w:rPr>
              <w:lang w:val="en-US"/>
            </w:rPr>
            <w:fldChar w:fldCharType="begin"/>
          </w:r>
          <w:r>
            <w:rPr>
              <w:lang w:val="sr-Latn-BA"/>
            </w:rPr>
            <w:instrText xml:space="preserve"> CITATION Pre19 \l 6170 </w:instrText>
          </w:r>
          <w:r>
            <w:rPr>
              <w:lang w:val="en-US"/>
            </w:rPr>
            <w:fldChar w:fldCharType="separate"/>
          </w:r>
          <w:r w:rsidRPr="00E122F8">
            <w:rPr>
              <w:noProof/>
              <w:lang w:val="sr-Latn-BA"/>
            </w:rPr>
            <w:t>[2]</w:t>
          </w:r>
          <w:r>
            <w:rPr>
              <w:lang w:val="en-US"/>
            </w:rPr>
            <w:fldChar w:fldCharType="end"/>
          </w:r>
        </w:sdtContent>
      </w:sdt>
      <w:r w:rsidR="00D0780C" w:rsidRPr="00D0780C">
        <w:rPr>
          <w:lang w:val="en-US"/>
        </w:rPr>
        <w:t>.</w:t>
      </w:r>
      <w:r w:rsidR="0029525D">
        <w:rPr>
          <w:lang w:val="en-US"/>
        </w:rPr>
        <w:t xml:space="preserve"> </w:t>
      </w:r>
      <w:r w:rsidR="00D0780C" w:rsidRPr="00D0780C">
        <w:rPr>
          <w:lang w:val="en-US"/>
        </w:rPr>
        <w:t xml:space="preserve">Vodopad je i dalje prisutan u oblastima gdje se traži velika formalnost i dokazivost, ili gdje je promjena skupa i opasna. </w:t>
      </w:r>
      <w:r w:rsidR="00DD1318">
        <w:rPr>
          <w:lang w:val="en-US"/>
        </w:rPr>
        <w:t>“</w:t>
      </w:r>
      <w:r w:rsidR="00D0780C" w:rsidRPr="00D0780C">
        <w:rPr>
          <w:lang w:val="en-US"/>
        </w:rPr>
        <w:t>Ipak, čak i tada se sve češće uvode iteracije i prototipovi, jer se pokazalo da je potpuno “zakucavanje” zahtjeva na početku rijetko realno</w:t>
      </w:r>
      <w:r w:rsidR="00DD1318">
        <w:rPr>
          <w:lang w:val="en-US"/>
        </w:rPr>
        <w:t xml:space="preserve">” </w:t>
      </w:r>
      <w:sdt>
        <w:sdtPr>
          <w:rPr>
            <w:lang w:val="en-US"/>
          </w:rPr>
          <w:id w:val="220176842"/>
          <w:citation/>
        </w:sdtPr>
        <w:sdtContent>
          <w:r w:rsidR="00DD1318">
            <w:rPr>
              <w:lang w:val="en-US"/>
            </w:rPr>
            <w:fldChar w:fldCharType="begin"/>
          </w:r>
          <w:r w:rsidR="00DD1318">
            <w:rPr>
              <w:lang w:val="sr-Latn-BA"/>
            </w:rPr>
            <w:instrText xml:space="preserve"> CITATION Som15 \l 6170 </w:instrText>
          </w:r>
          <w:r w:rsidR="00DD1318">
            <w:rPr>
              <w:lang w:val="en-US"/>
            </w:rPr>
            <w:fldChar w:fldCharType="separate"/>
          </w:r>
          <w:r w:rsidR="00DD1318" w:rsidRPr="00DD1318">
            <w:rPr>
              <w:noProof/>
              <w:lang w:val="sr-Latn-BA"/>
            </w:rPr>
            <w:t>[1]</w:t>
          </w:r>
          <w:r w:rsidR="00DD1318">
            <w:rPr>
              <w:lang w:val="en-US"/>
            </w:rPr>
            <w:fldChar w:fldCharType="end"/>
          </w:r>
        </w:sdtContent>
      </w:sdt>
      <w:r w:rsidR="00D0780C" w:rsidRPr="00D0780C">
        <w:rPr>
          <w:lang w:val="en-US"/>
        </w:rPr>
        <w:t>.</w:t>
      </w:r>
    </w:p>
    <w:p w14:paraId="3AAAC635" w14:textId="77777777" w:rsidR="00D0780C" w:rsidRPr="00D0780C" w:rsidRDefault="00D0780C" w:rsidP="00D0780C">
      <w:pPr>
        <w:rPr>
          <w:lang w:val="en-US"/>
        </w:rPr>
      </w:pPr>
    </w:p>
    <w:p w14:paraId="4482BAF7" w14:textId="77777777" w:rsidR="00D0780C" w:rsidRPr="00D0780C" w:rsidRDefault="00D0780C" w:rsidP="00D0780C">
      <w:pPr>
        <w:pStyle w:val="Heading2"/>
        <w:rPr>
          <w:lang w:val="en-US"/>
        </w:rPr>
      </w:pPr>
      <w:bookmarkStart w:id="12" w:name="_Toc231159234"/>
      <w:r w:rsidRPr="00D0780C">
        <w:rPr>
          <w:lang w:val="en-US"/>
        </w:rPr>
        <w:lastRenderedPageBreak/>
        <w:t>2.2. V-model i naglasak na verifikaciji i validaciji</w:t>
      </w:r>
      <w:bookmarkEnd w:id="12"/>
    </w:p>
    <w:p w14:paraId="664B7C28" w14:textId="77777777" w:rsidR="00D0780C" w:rsidRPr="00D0780C" w:rsidRDefault="00D0780C" w:rsidP="00D0780C">
      <w:pPr>
        <w:rPr>
          <w:lang w:val="en-US"/>
        </w:rPr>
      </w:pPr>
    </w:p>
    <w:p w14:paraId="7A0FBC35" w14:textId="3C1DD290" w:rsidR="0029525D" w:rsidRDefault="00D0780C" w:rsidP="00D0780C">
      <w:pPr>
        <w:rPr>
          <w:lang w:val="en-US"/>
        </w:rPr>
      </w:pPr>
      <w:r w:rsidRPr="00D0780C">
        <w:rPr>
          <w:lang w:val="en-US"/>
        </w:rPr>
        <w:t>V-model se često objašnjava kao “vodopad sa naglašenim testiranjem”. Na lijevoj strani V-a su aktivnosti specifikacije i dizajna, a na desnoj strani su odgovarajuće aktivnosti verifikacije i validacije. Ideja je da svaka faza razvoja ima svoj par provjere: zahtjevi se provjeravaju kroz prihvatno testiranje, dizajn sistema kroz sistemsko testiranje, dizajn modula kroz integraciono testiranje, a kod kroz komponentno ili jedinično testiranje.</w:t>
      </w:r>
    </w:p>
    <w:p w14:paraId="6FBB3910" w14:textId="77777777" w:rsidR="0029525D" w:rsidRDefault="0029525D" w:rsidP="0029525D">
      <w:pPr>
        <w:keepNext/>
        <w:jc w:val="center"/>
      </w:pPr>
      <w:r w:rsidRPr="0029525D">
        <w:rPr>
          <w:lang w:val="en-US"/>
        </w:rPr>
        <w:drawing>
          <wp:inline distT="0" distB="0" distL="0" distR="0" wp14:anchorId="2A61E88A" wp14:editId="6F7A2657">
            <wp:extent cx="5943600" cy="3811270"/>
            <wp:effectExtent l="0" t="0" r="0" b="0"/>
            <wp:docPr id="911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3634" name=""/>
                    <pic:cNvPicPr/>
                  </pic:nvPicPr>
                  <pic:blipFill>
                    <a:blip r:embed="rId13"/>
                    <a:stretch>
                      <a:fillRect/>
                    </a:stretch>
                  </pic:blipFill>
                  <pic:spPr>
                    <a:xfrm>
                      <a:off x="0" y="0"/>
                      <a:ext cx="5943600" cy="3811270"/>
                    </a:xfrm>
                    <a:prstGeom prst="rect">
                      <a:avLst/>
                    </a:prstGeom>
                  </pic:spPr>
                </pic:pic>
              </a:graphicData>
            </a:graphic>
          </wp:inline>
        </w:drawing>
      </w:r>
    </w:p>
    <w:p w14:paraId="43DA97F1" w14:textId="0F268B5B" w:rsidR="0029525D" w:rsidRPr="00D0780C" w:rsidRDefault="0029525D" w:rsidP="0029525D">
      <w:pPr>
        <w:pStyle w:val="Caption"/>
        <w:jc w:val="center"/>
        <w:rPr>
          <w:lang w:val="en-US"/>
        </w:rPr>
      </w:pPr>
      <w:bookmarkStart w:id="13" w:name="_Toc231158527"/>
      <w:r>
        <w:t xml:space="preserve">Slika </w:t>
      </w:r>
      <w:r>
        <w:fldChar w:fldCharType="begin"/>
      </w:r>
      <w:r>
        <w:instrText xml:space="preserve"> SEQ Slika \* ARABIC </w:instrText>
      </w:r>
      <w:r>
        <w:fldChar w:fldCharType="separate"/>
      </w:r>
      <w:r w:rsidR="00162332">
        <w:rPr>
          <w:noProof/>
        </w:rPr>
        <w:t>6</w:t>
      </w:r>
      <w:r>
        <w:fldChar w:fldCharType="end"/>
      </w:r>
      <w:r>
        <w:t xml:space="preserve"> - </w:t>
      </w:r>
      <w:r w:rsidRPr="00D31ADF">
        <w:t>Dijagram V-modela životnog ciklusa razvoja softvera (SDLC)</w:t>
      </w:r>
      <w:bookmarkEnd w:id="13"/>
    </w:p>
    <w:p w14:paraId="3C3B1B98" w14:textId="66E167ED" w:rsidR="00D0780C" w:rsidRPr="00D0780C" w:rsidRDefault="00D0780C" w:rsidP="00D0780C">
      <w:pPr>
        <w:rPr>
          <w:lang w:val="en-US"/>
        </w:rPr>
      </w:pPr>
      <w:r w:rsidRPr="00D0780C">
        <w:rPr>
          <w:lang w:val="en-US"/>
        </w:rPr>
        <w:t>Poenta V-modela je da se o testiranju razmišlja ranije, a ne tek kad “sve bude gotovo”. To je dobra lekcija i za studenta, jer se često desi da se kod napiše bez razmišljanja kako će se testirati. Standard o verifikaciji i validaciji govori da se V&amp;V procesi koriste da bi se utvrdilo da proizvod odgovara zahtjevima i da zadovoljava namjenu i potrebe korisnika, i naglašava da se V&amp;V aktivnosti odnose i na sisteme koji se održavaju ili ponovo koriste. To je u skladu sa logikom V-modela: provjere nisu usputna stvar, nego planirani dio rada.</w:t>
      </w:r>
    </w:p>
    <w:p w14:paraId="429E58C1" w14:textId="77777777" w:rsidR="00D0780C" w:rsidRPr="00D0780C" w:rsidRDefault="00D0780C" w:rsidP="00D0780C">
      <w:pPr>
        <w:rPr>
          <w:lang w:val="en-US"/>
        </w:rPr>
      </w:pPr>
    </w:p>
    <w:p w14:paraId="4FBFC957" w14:textId="2952E18B" w:rsidR="00D0780C" w:rsidRPr="00D0780C" w:rsidRDefault="00D0780C" w:rsidP="00D0780C">
      <w:pPr>
        <w:rPr>
          <w:lang w:val="en-US"/>
        </w:rPr>
      </w:pPr>
      <w:r w:rsidRPr="00D0780C">
        <w:rPr>
          <w:lang w:val="en-US"/>
        </w:rPr>
        <w:t xml:space="preserve">U praksi, V-model se često koristi u projektima gdje su zahtjevi formalniji i gdje se traži dokaz o provjerama, na primjer u industrijama sa većim rizikom. </w:t>
      </w:r>
      <w:r w:rsidR="00E122F8">
        <w:rPr>
          <w:lang w:val="en-US"/>
        </w:rPr>
        <w:t>“</w:t>
      </w:r>
      <w:r w:rsidRPr="00D0780C">
        <w:rPr>
          <w:lang w:val="en-US"/>
        </w:rPr>
        <w:t>Međutim, nije poenta da se V-model koristi samo “zbog papira”, nego da stvarno vodi do manje grešaka koje kasno isplivaju. Kasno otkrivene greške obično koštaju više, jer su već zahvatile više dijelova sistema</w:t>
      </w:r>
      <w:r w:rsidR="00E122F8">
        <w:rPr>
          <w:lang w:val="en-US"/>
        </w:rPr>
        <w:t xml:space="preserve">” </w:t>
      </w:r>
      <w:sdt>
        <w:sdtPr>
          <w:rPr>
            <w:lang w:val="en-US"/>
          </w:rPr>
          <w:id w:val="-1498419013"/>
          <w:citation/>
        </w:sdtPr>
        <w:sdtContent>
          <w:r w:rsidR="00E122F8">
            <w:rPr>
              <w:lang w:val="en-US"/>
            </w:rPr>
            <w:fldChar w:fldCharType="begin"/>
          </w:r>
          <w:r w:rsidR="00E122F8">
            <w:rPr>
              <w:lang w:val="sr-Latn-BA"/>
            </w:rPr>
            <w:instrText xml:space="preserve"> CITATION Pre19 \l 6170 </w:instrText>
          </w:r>
          <w:r w:rsidR="00E122F8">
            <w:rPr>
              <w:lang w:val="en-US"/>
            </w:rPr>
            <w:fldChar w:fldCharType="separate"/>
          </w:r>
          <w:r w:rsidR="00E122F8" w:rsidRPr="00E122F8">
            <w:rPr>
              <w:noProof/>
              <w:lang w:val="sr-Latn-BA"/>
            </w:rPr>
            <w:t>[2]</w:t>
          </w:r>
          <w:r w:rsidR="00E122F8">
            <w:rPr>
              <w:lang w:val="en-US"/>
            </w:rPr>
            <w:fldChar w:fldCharType="end"/>
          </w:r>
        </w:sdtContent>
      </w:sdt>
      <w:r w:rsidRPr="00D0780C">
        <w:rPr>
          <w:lang w:val="en-US"/>
        </w:rPr>
        <w:t>.</w:t>
      </w:r>
    </w:p>
    <w:p w14:paraId="0B9BF7A9" w14:textId="77777777" w:rsidR="00D0780C" w:rsidRPr="00D0780C" w:rsidRDefault="00D0780C" w:rsidP="00D0780C">
      <w:pPr>
        <w:rPr>
          <w:lang w:val="en-US"/>
        </w:rPr>
      </w:pPr>
    </w:p>
    <w:p w14:paraId="7978B4D4" w14:textId="77777777" w:rsidR="00D0780C" w:rsidRPr="00D0780C" w:rsidRDefault="00D0780C" w:rsidP="00D0780C">
      <w:pPr>
        <w:rPr>
          <w:lang w:val="en-US"/>
        </w:rPr>
      </w:pPr>
      <w:r w:rsidRPr="00D0780C">
        <w:rPr>
          <w:lang w:val="en-US"/>
        </w:rPr>
        <w:t>Ipak, i V-model ima ograničenja slična vodopadu, ako se tumači previše rigidno. Ako se zahtjevi stalno mijenjaju, a model je strogo linearan, tim može stalno “preslagati” dokumente i test planove. Zbog toga se u modernim timovima logika V-modela često primjenjuje unutar iterativnog ili agilnog okvira, gdje se u svakoj iteraciji radi i specifikacija i provjera, ali na manjem obimu.</w:t>
      </w:r>
    </w:p>
    <w:p w14:paraId="26BE3030" w14:textId="77777777" w:rsidR="00D0780C" w:rsidRPr="00D0780C" w:rsidRDefault="00D0780C" w:rsidP="00D0780C">
      <w:pPr>
        <w:rPr>
          <w:lang w:val="en-US"/>
        </w:rPr>
      </w:pPr>
    </w:p>
    <w:p w14:paraId="694B6EFC" w14:textId="77777777" w:rsidR="00D0780C" w:rsidRPr="00D0780C" w:rsidRDefault="00D0780C" w:rsidP="00D0780C">
      <w:pPr>
        <w:pStyle w:val="Heading2"/>
        <w:rPr>
          <w:lang w:val="en-US"/>
        </w:rPr>
      </w:pPr>
      <w:bookmarkStart w:id="14" w:name="_Toc231159235"/>
      <w:r w:rsidRPr="00D0780C">
        <w:rPr>
          <w:lang w:val="en-US"/>
        </w:rPr>
        <w:t>2.3. Iterativno-inkrementalni i spiralni pristup</w:t>
      </w:r>
      <w:bookmarkEnd w:id="14"/>
    </w:p>
    <w:p w14:paraId="0DEDB9AD" w14:textId="77777777" w:rsidR="00D0780C" w:rsidRPr="00D0780C" w:rsidRDefault="00D0780C" w:rsidP="00D0780C">
      <w:pPr>
        <w:rPr>
          <w:lang w:val="en-US"/>
        </w:rPr>
      </w:pPr>
    </w:p>
    <w:p w14:paraId="73F8EC8C" w14:textId="5F0F7303" w:rsidR="00D0780C" w:rsidRPr="00D0780C" w:rsidRDefault="00D0780C" w:rsidP="00D0780C">
      <w:pPr>
        <w:rPr>
          <w:lang w:val="en-US"/>
        </w:rPr>
      </w:pPr>
      <w:r w:rsidRPr="00D0780C">
        <w:rPr>
          <w:lang w:val="en-US"/>
        </w:rPr>
        <w:t xml:space="preserve">Iterativno-inkrementalni razvoj znači da se sistem ne pravi odjednom, nego kroz više koraka. </w:t>
      </w:r>
      <w:r w:rsidR="00DD1318">
        <w:rPr>
          <w:lang w:val="en-US"/>
        </w:rPr>
        <w:t>“</w:t>
      </w:r>
      <w:r w:rsidRPr="00D0780C">
        <w:rPr>
          <w:lang w:val="en-US"/>
        </w:rPr>
        <w:t>Svaki korak donosi inkrement, odnosno dio funkcionalnosti koji je upotrebljiv. Iteracija znači da se kroz svaki ciklus ponovo prolazi kroz aktivnosti, ali na manjem komadu posla. Ovaj pristup se često pokazuje praktičnim jer korisnici ranije vide rezultat, a tim ranije dobije povratne informacije</w:t>
      </w:r>
      <w:r w:rsidR="00DD1318">
        <w:rPr>
          <w:lang w:val="en-US"/>
        </w:rPr>
        <w:t xml:space="preserve">” </w:t>
      </w:r>
      <w:sdt>
        <w:sdtPr>
          <w:rPr>
            <w:lang w:val="en-US"/>
          </w:rPr>
          <w:id w:val="-1808070715"/>
          <w:citation/>
        </w:sdtPr>
        <w:sdtContent>
          <w:r w:rsidR="00DD1318">
            <w:rPr>
              <w:lang w:val="en-US"/>
            </w:rPr>
            <w:fldChar w:fldCharType="begin"/>
          </w:r>
          <w:r w:rsidR="00DD1318">
            <w:rPr>
              <w:lang w:val="sr-Latn-BA"/>
            </w:rPr>
            <w:instrText xml:space="preserve"> CITATION Som15 \l 6170 </w:instrText>
          </w:r>
          <w:r w:rsidR="00DD1318">
            <w:rPr>
              <w:lang w:val="en-US"/>
            </w:rPr>
            <w:fldChar w:fldCharType="separate"/>
          </w:r>
          <w:r w:rsidR="00DD1318" w:rsidRPr="00DD1318">
            <w:rPr>
              <w:noProof/>
              <w:lang w:val="sr-Latn-BA"/>
            </w:rPr>
            <w:t>[1]</w:t>
          </w:r>
          <w:r w:rsidR="00DD1318">
            <w:rPr>
              <w:lang w:val="en-US"/>
            </w:rPr>
            <w:fldChar w:fldCharType="end"/>
          </w:r>
        </w:sdtContent>
      </w:sdt>
      <w:r w:rsidRPr="00D0780C">
        <w:rPr>
          <w:lang w:val="en-US"/>
        </w:rPr>
        <w:t>.</w:t>
      </w:r>
    </w:p>
    <w:p w14:paraId="2F97BABC" w14:textId="77777777" w:rsidR="00D0780C" w:rsidRDefault="00D0780C" w:rsidP="00D0780C">
      <w:pPr>
        <w:rPr>
          <w:lang w:val="en-US"/>
        </w:rPr>
      </w:pPr>
    </w:p>
    <w:p w14:paraId="64849131" w14:textId="77777777" w:rsidR="00FB2D57" w:rsidRDefault="00FB2D57" w:rsidP="00FB2D57">
      <w:pPr>
        <w:keepNext/>
        <w:jc w:val="center"/>
      </w:pPr>
      <w:r w:rsidRPr="00FB2D57">
        <w:rPr>
          <w:lang w:val="en-US"/>
        </w:rPr>
        <w:drawing>
          <wp:inline distT="0" distB="0" distL="0" distR="0" wp14:anchorId="6966638C" wp14:editId="7D58A274">
            <wp:extent cx="5228823" cy="2357998"/>
            <wp:effectExtent l="0" t="0" r="0" b="4445"/>
            <wp:docPr id="127320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5629" name=""/>
                    <pic:cNvPicPr/>
                  </pic:nvPicPr>
                  <pic:blipFill>
                    <a:blip r:embed="rId14"/>
                    <a:stretch>
                      <a:fillRect/>
                    </a:stretch>
                  </pic:blipFill>
                  <pic:spPr>
                    <a:xfrm>
                      <a:off x="0" y="0"/>
                      <a:ext cx="5240393" cy="2363216"/>
                    </a:xfrm>
                    <a:prstGeom prst="rect">
                      <a:avLst/>
                    </a:prstGeom>
                  </pic:spPr>
                </pic:pic>
              </a:graphicData>
            </a:graphic>
          </wp:inline>
        </w:drawing>
      </w:r>
    </w:p>
    <w:p w14:paraId="29719D01" w14:textId="451B24BB" w:rsidR="00FB2D57" w:rsidRDefault="00FB2D57" w:rsidP="00FB2D57">
      <w:pPr>
        <w:pStyle w:val="Caption"/>
        <w:jc w:val="center"/>
        <w:rPr>
          <w:lang w:val="en-US"/>
        </w:rPr>
      </w:pPr>
      <w:bookmarkStart w:id="15" w:name="_Toc231158528"/>
      <w:r>
        <w:t xml:space="preserve">Slika </w:t>
      </w:r>
      <w:r>
        <w:fldChar w:fldCharType="begin"/>
      </w:r>
      <w:r>
        <w:instrText xml:space="preserve"> SEQ Slika \* ARABIC </w:instrText>
      </w:r>
      <w:r>
        <w:fldChar w:fldCharType="separate"/>
      </w:r>
      <w:r w:rsidR="00162332">
        <w:rPr>
          <w:noProof/>
        </w:rPr>
        <w:t>7</w:t>
      </w:r>
      <w:r>
        <w:fldChar w:fldCharType="end"/>
      </w:r>
      <w:r>
        <w:t xml:space="preserve"> - </w:t>
      </w:r>
      <w:r w:rsidRPr="00CF4C6C">
        <w:t>Dijagram iterativno-inkrementalnog modela razvoja softvera</w:t>
      </w:r>
      <w:bookmarkEnd w:id="15"/>
    </w:p>
    <w:p w14:paraId="2B6F9F7B" w14:textId="09063FB0" w:rsidR="00FB2D57" w:rsidRDefault="00D0780C" w:rsidP="00D0780C">
      <w:pPr>
        <w:rPr>
          <w:lang w:val="en-US"/>
        </w:rPr>
      </w:pPr>
      <w:r w:rsidRPr="00D0780C">
        <w:rPr>
          <w:lang w:val="en-US"/>
        </w:rPr>
        <w:t>Spiralni model je jedan poznat iterativni pristup koji naglašava upravljanje rizicima. U svakom krugu spirale tim identifikuje ciljeve, analizira rizike, razvije rješenje i procijeni rezultat prije nego što nastavi dalje.</w:t>
      </w:r>
    </w:p>
    <w:p w14:paraId="08CC234D" w14:textId="77777777" w:rsidR="00FB2D57" w:rsidRDefault="00FB2D57" w:rsidP="00FB2D57">
      <w:pPr>
        <w:keepNext/>
        <w:jc w:val="center"/>
      </w:pPr>
      <w:r w:rsidRPr="00FB2D57">
        <w:rPr>
          <w:lang w:val="en-US"/>
        </w:rPr>
        <w:drawing>
          <wp:inline distT="0" distB="0" distL="0" distR="0" wp14:anchorId="21275A7B" wp14:editId="228E9AF4">
            <wp:extent cx="2793131" cy="3013656"/>
            <wp:effectExtent l="0" t="0" r="7620" b="0"/>
            <wp:docPr id="203702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7759" name=""/>
                    <pic:cNvPicPr/>
                  </pic:nvPicPr>
                  <pic:blipFill>
                    <a:blip r:embed="rId15"/>
                    <a:stretch>
                      <a:fillRect/>
                    </a:stretch>
                  </pic:blipFill>
                  <pic:spPr>
                    <a:xfrm>
                      <a:off x="0" y="0"/>
                      <a:ext cx="2795558" cy="3016275"/>
                    </a:xfrm>
                    <a:prstGeom prst="rect">
                      <a:avLst/>
                    </a:prstGeom>
                  </pic:spPr>
                </pic:pic>
              </a:graphicData>
            </a:graphic>
          </wp:inline>
        </w:drawing>
      </w:r>
    </w:p>
    <w:p w14:paraId="36845D14" w14:textId="09A3D8A5" w:rsidR="00D0780C" w:rsidRPr="00D0780C" w:rsidRDefault="00FB2D57" w:rsidP="00FB2D57">
      <w:pPr>
        <w:pStyle w:val="Caption"/>
        <w:jc w:val="center"/>
        <w:rPr>
          <w:lang w:val="en-US"/>
        </w:rPr>
      </w:pPr>
      <w:bookmarkStart w:id="16" w:name="_Toc231158529"/>
      <w:r>
        <w:t xml:space="preserve">Slika </w:t>
      </w:r>
      <w:r>
        <w:fldChar w:fldCharType="begin"/>
      </w:r>
      <w:r>
        <w:instrText xml:space="preserve"> SEQ Slika \* ARABIC </w:instrText>
      </w:r>
      <w:r>
        <w:fldChar w:fldCharType="separate"/>
      </w:r>
      <w:r w:rsidR="00162332">
        <w:rPr>
          <w:noProof/>
        </w:rPr>
        <w:t>8</w:t>
      </w:r>
      <w:r>
        <w:fldChar w:fldCharType="end"/>
      </w:r>
      <w:r>
        <w:t xml:space="preserve"> - </w:t>
      </w:r>
      <w:r w:rsidRPr="00612747">
        <w:t>Dijagram spiralnog modela životnog ciklusa razvoja softvera (SDLC)</w:t>
      </w:r>
      <w:bookmarkEnd w:id="16"/>
    </w:p>
    <w:p w14:paraId="0EF3A900" w14:textId="10C4A8B6" w:rsidR="00D0780C" w:rsidRPr="00D0780C" w:rsidRDefault="00D0780C" w:rsidP="00D0780C">
      <w:pPr>
        <w:rPr>
          <w:lang w:val="en-US"/>
        </w:rPr>
      </w:pPr>
      <w:r w:rsidRPr="00D0780C">
        <w:rPr>
          <w:lang w:val="en-US"/>
        </w:rPr>
        <w:lastRenderedPageBreak/>
        <w:t xml:space="preserve">Iterativni pristup je često i most između klasičnih i agilnih metoda. Čak i timovi koji nisu “agilni” u formalnom smislu, često rade u iteracijama, jer je to realniji način da se nosi sa promjenama. </w:t>
      </w:r>
      <w:r w:rsidR="00D75838">
        <w:rPr>
          <w:lang w:val="en-US"/>
        </w:rPr>
        <w:t>“</w:t>
      </w:r>
      <w:r w:rsidRPr="00D0780C">
        <w:rPr>
          <w:lang w:val="en-US"/>
        </w:rPr>
        <w:t>Standardi životnog ciklusa takođe dozvoljavaju prilagođavanje i izbor procesa zavisno od projekta, što pokazuje da postoji prostor za kombinovanje pristupa</w:t>
      </w:r>
      <w:r w:rsidR="00D75838">
        <w:rPr>
          <w:lang w:val="en-US"/>
        </w:rPr>
        <w:t xml:space="preserve">” </w:t>
      </w:r>
      <w:sdt>
        <w:sdtPr>
          <w:rPr>
            <w:lang w:val="en-US"/>
          </w:rPr>
          <w:id w:val="974336849"/>
          <w:citation/>
        </w:sdtPr>
        <w:sdtContent>
          <w:r w:rsidR="00D75838">
            <w:rPr>
              <w:lang w:val="en-US"/>
            </w:rPr>
            <w:fldChar w:fldCharType="begin"/>
          </w:r>
          <w:r w:rsidR="00D75838">
            <w:rPr>
              <w:lang w:val="sr-Latn-BA"/>
            </w:rPr>
            <w:instrText xml:space="preserve"> CITATION ISO11 \l 6170 </w:instrText>
          </w:r>
          <w:r w:rsidR="00D75838">
            <w:rPr>
              <w:lang w:val="en-US"/>
            </w:rPr>
            <w:fldChar w:fldCharType="separate"/>
          </w:r>
          <w:r w:rsidR="00D75838" w:rsidRPr="00D75838">
            <w:rPr>
              <w:noProof/>
              <w:lang w:val="sr-Latn-BA"/>
            </w:rPr>
            <w:t>[3]</w:t>
          </w:r>
          <w:r w:rsidR="00D75838">
            <w:rPr>
              <w:lang w:val="en-US"/>
            </w:rPr>
            <w:fldChar w:fldCharType="end"/>
          </w:r>
        </w:sdtContent>
      </w:sdt>
      <w:r w:rsidRPr="00D0780C">
        <w:rPr>
          <w:lang w:val="en-US"/>
        </w:rPr>
        <w:t>.</w:t>
      </w:r>
    </w:p>
    <w:p w14:paraId="34A72B95" w14:textId="77777777" w:rsidR="00D0780C" w:rsidRPr="00D0780C" w:rsidRDefault="00D0780C" w:rsidP="00D0780C">
      <w:pPr>
        <w:rPr>
          <w:lang w:val="en-US"/>
        </w:rPr>
      </w:pPr>
    </w:p>
    <w:p w14:paraId="15A3BF6D" w14:textId="1043F756" w:rsidR="00D0780C" w:rsidRDefault="00D0780C" w:rsidP="00D0780C">
      <w:pPr>
        <w:rPr>
          <w:lang w:val="en-US"/>
        </w:rPr>
      </w:pPr>
      <w:r w:rsidRPr="00D0780C">
        <w:rPr>
          <w:lang w:val="en-US"/>
        </w:rPr>
        <w:t>Važna stvar kod iterativnog razvoja je disciplina oko upravljanja promjenama i kvaliteta. Ako se iteracije rade bez jasnog kriterijuma “šta znači gotovo”, može se desiti da se sistem stalno širi, a da kvalitet opada. Tu se opet vraćamo na proces: iterativnost pomaže fleksibilnosti, ali traži jasne provjere i kontrolu verzija.</w:t>
      </w:r>
    </w:p>
    <w:p w14:paraId="499359FD" w14:textId="34F0203E" w:rsidR="00D0780C" w:rsidRDefault="00D0780C">
      <w:pPr>
        <w:spacing w:after="160" w:line="259" w:lineRule="auto"/>
        <w:jc w:val="left"/>
        <w:rPr>
          <w:lang w:val="en-US"/>
        </w:rPr>
      </w:pPr>
      <w:r>
        <w:rPr>
          <w:lang w:val="en-US"/>
        </w:rPr>
        <w:br w:type="page"/>
      </w:r>
    </w:p>
    <w:p w14:paraId="5988739A" w14:textId="77777777" w:rsidR="00D0780C" w:rsidRPr="00D0780C" w:rsidRDefault="00D0780C" w:rsidP="00D0780C">
      <w:pPr>
        <w:pStyle w:val="Heading1"/>
        <w:rPr>
          <w:lang w:val="en-US"/>
        </w:rPr>
      </w:pPr>
      <w:bookmarkStart w:id="17" w:name="_Toc231159236"/>
      <w:r w:rsidRPr="00D0780C">
        <w:rPr>
          <w:lang w:val="en-US"/>
        </w:rPr>
        <w:lastRenderedPageBreak/>
        <w:t>3. AGILNI PROCESI I SAVREMENI NAČINI RADA</w:t>
      </w:r>
      <w:bookmarkEnd w:id="17"/>
    </w:p>
    <w:p w14:paraId="62C7BD40" w14:textId="77777777" w:rsidR="00D0780C" w:rsidRPr="00D0780C" w:rsidRDefault="00D0780C" w:rsidP="00D0780C">
      <w:pPr>
        <w:rPr>
          <w:lang w:val="en-US"/>
        </w:rPr>
      </w:pPr>
    </w:p>
    <w:p w14:paraId="23B42614" w14:textId="77777777" w:rsidR="00D0780C" w:rsidRPr="00D0780C" w:rsidRDefault="00D0780C" w:rsidP="00D0780C">
      <w:pPr>
        <w:pStyle w:val="Heading2"/>
        <w:rPr>
          <w:lang w:val="en-US"/>
        </w:rPr>
      </w:pPr>
      <w:bookmarkStart w:id="18" w:name="_Toc231159237"/>
      <w:r w:rsidRPr="00D0780C">
        <w:rPr>
          <w:lang w:val="en-US"/>
        </w:rPr>
        <w:t>3.1. Agilne vrijednosti i principi</w:t>
      </w:r>
      <w:bookmarkEnd w:id="18"/>
    </w:p>
    <w:p w14:paraId="5125A156" w14:textId="77777777" w:rsidR="00D0780C" w:rsidRPr="00D0780C" w:rsidRDefault="00D0780C" w:rsidP="00D0780C">
      <w:pPr>
        <w:rPr>
          <w:lang w:val="en-US"/>
        </w:rPr>
      </w:pPr>
    </w:p>
    <w:p w14:paraId="2BAB3271" w14:textId="065E1479" w:rsidR="00D0780C" w:rsidRDefault="00D0780C" w:rsidP="00D0780C">
      <w:pPr>
        <w:rPr>
          <w:lang w:val="en-US"/>
        </w:rPr>
      </w:pPr>
      <w:r w:rsidRPr="00D0780C">
        <w:rPr>
          <w:lang w:val="en-US"/>
        </w:rPr>
        <w:t xml:space="preserve">Agilni pristupi su nastali kao reakcija na previše “teške” procese u kojima se mnogo vremena trošilo na planove i dokumente, a premalo na stvarni proizvod. </w:t>
      </w:r>
      <w:r w:rsidR="00D75838">
        <w:rPr>
          <w:lang w:val="en-US"/>
        </w:rPr>
        <w:t>“</w:t>
      </w:r>
      <w:r w:rsidRPr="00D0780C">
        <w:rPr>
          <w:lang w:val="en-US"/>
        </w:rPr>
        <w:t>Agilni manifest iz 2001. godine naglašava vrijednosti poput ljudi i interakcija, radnog softvera, saradnje sa korisnikom i spremnosti na promjenu</w:t>
      </w:r>
      <w:r w:rsidR="00D75838">
        <w:rPr>
          <w:lang w:val="en-US"/>
        </w:rPr>
        <w:t xml:space="preserve">” </w:t>
      </w:r>
      <w:sdt>
        <w:sdtPr>
          <w:rPr>
            <w:lang w:val="en-US"/>
          </w:rPr>
          <w:id w:val="-1091691194"/>
          <w:citation/>
        </w:sdtPr>
        <w:sdtContent>
          <w:r w:rsidR="00D75838">
            <w:rPr>
              <w:lang w:val="en-US"/>
            </w:rPr>
            <w:fldChar w:fldCharType="begin"/>
          </w:r>
          <w:r w:rsidR="00D75838">
            <w:rPr>
              <w:lang w:val="sr-Latn-BA"/>
            </w:rPr>
            <w:instrText xml:space="preserve"> CITATION Agi01 \l 6170 </w:instrText>
          </w:r>
          <w:r w:rsidR="00D75838">
            <w:rPr>
              <w:lang w:val="en-US"/>
            </w:rPr>
            <w:fldChar w:fldCharType="separate"/>
          </w:r>
          <w:r w:rsidR="00D75838" w:rsidRPr="00D75838">
            <w:rPr>
              <w:noProof/>
              <w:lang w:val="sr-Latn-BA"/>
            </w:rPr>
            <w:t>[4]</w:t>
          </w:r>
          <w:r w:rsidR="00D75838">
            <w:rPr>
              <w:lang w:val="en-US"/>
            </w:rPr>
            <w:fldChar w:fldCharType="end"/>
          </w:r>
        </w:sdtContent>
      </w:sdt>
      <w:r w:rsidRPr="00D0780C">
        <w:rPr>
          <w:lang w:val="en-US"/>
        </w:rPr>
        <w:t>. Ovo ne znači da plan i dokumentacija nisu važni, nego da nisu važniji od toga da softver radi i da korisnik dobije vrijednost.</w:t>
      </w:r>
    </w:p>
    <w:p w14:paraId="2DD42397" w14:textId="77777777" w:rsidR="00FB2D57" w:rsidRDefault="00FB2D57" w:rsidP="00D0780C">
      <w:pPr>
        <w:rPr>
          <w:lang w:val="en-US"/>
        </w:rPr>
      </w:pPr>
    </w:p>
    <w:p w14:paraId="31578B43" w14:textId="77777777" w:rsidR="00FB2D57" w:rsidRDefault="00FB2D57" w:rsidP="00FB2D57">
      <w:pPr>
        <w:keepNext/>
        <w:jc w:val="center"/>
      </w:pPr>
      <w:r w:rsidRPr="00FB2D57">
        <w:rPr>
          <w:lang w:val="en-US"/>
        </w:rPr>
        <w:drawing>
          <wp:inline distT="0" distB="0" distL="0" distR="0" wp14:anchorId="605CF008" wp14:editId="5B8AF934">
            <wp:extent cx="5943600" cy="3354070"/>
            <wp:effectExtent l="0" t="0" r="0" b="0"/>
            <wp:docPr id="7686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8634" name=""/>
                    <pic:cNvPicPr/>
                  </pic:nvPicPr>
                  <pic:blipFill>
                    <a:blip r:embed="rId16"/>
                    <a:stretch>
                      <a:fillRect/>
                    </a:stretch>
                  </pic:blipFill>
                  <pic:spPr>
                    <a:xfrm>
                      <a:off x="0" y="0"/>
                      <a:ext cx="5943600" cy="3354070"/>
                    </a:xfrm>
                    <a:prstGeom prst="rect">
                      <a:avLst/>
                    </a:prstGeom>
                  </pic:spPr>
                </pic:pic>
              </a:graphicData>
            </a:graphic>
          </wp:inline>
        </w:drawing>
      </w:r>
    </w:p>
    <w:p w14:paraId="6E43113A" w14:textId="278C8666" w:rsidR="00FB2D57" w:rsidRPr="00D0780C" w:rsidRDefault="00FB2D57" w:rsidP="00FB2D57">
      <w:pPr>
        <w:pStyle w:val="Caption"/>
        <w:jc w:val="center"/>
        <w:rPr>
          <w:lang w:val="en-US"/>
        </w:rPr>
      </w:pPr>
      <w:bookmarkStart w:id="19" w:name="_Toc231158530"/>
      <w:r>
        <w:t xml:space="preserve">Slika </w:t>
      </w:r>
      <w:r>
        <w:fldChar w:fldCharType="begin"/>
      </w:r>
      <w:r>
        <w:instrText xml:space="preserve"> SEQ Slika \* ARABIC </w:instrText>
      </w:r>
      <w:r>
        <w:fldChar w:fldCharType="separate"/>
      </w:r>
      <w:r w:rsidR="00162332">
        <w:rPr>
          <w:noProof/>
        </w:rPr>
        <w:t>9</w:t>
      </w:r>
      <w:r>
        <w:fldChar w:fldCharType="end"/>
      </w:r>
      <w:r>
        <w:t xml:space="preserve"> - </w:t>
      </w:r>
      <w:r w:rsidRPr="00FE0A46">
        <w:t>Dijagram 12 agilnih principa</w:t>
      </w:r>
      <w:bookmarkEnd w:id="19"/>
    </w:p>
    <w:p w14:paraId="4C875D34" w14:textId="1203A40E" w:rsidR="00D0780C" w:rsidRPr="00D0780C" w:rsidRDefault="00D0780C" w:rsidP="00D0780C">
      <w:pPr>
        <w:rPr>
          <w:lang w:val="en-US"/>
        </w:rPr>
      </w:pPr>
      <w:r w:rsidRPr="00D0780C">
        <w:rPr>
          <w:lang w:val="en-US"/>
        </w:rPr>
        <w:t>Praktčno, agilnost znači da se radi u kraćim ciklusima, da se često dobija povratna informacija i da se plan prilagođava. Zahtjevi se ne tretiraju kao nešto što se “zaključa” prvog dana, nego kao nešto što se vremenom razjašnjava. Sommerville naglašava da se u savremenoj praksi često kombinuju planom vođene ideje i agilne metode, jer projekti rijetko spadaju u čist jedan pristup [1].</w:t>
      </w:r>
      <w:r w:rsidR="00FB2D57">
        <w:rPr>
          <w:lang w:val="en-US"/>
        </w:rPr>
        <w:t xml:space="preserve"> </w:t>
      </w:r>
      <w:r w:rsidRPr="00D0780C">
        <w:rPr>
          <w:lang w:val="en-US"/>
        </w:rPr>
        <w:t xml:space="preserve">Agilni procesi takođe naglašavaju transparentnost i komunikaciju. U stvarnom radu to znači da se često razgovara, da se problemi iznose ranije i da tim pokušava da radi na onome što je najvrijednije. </w:t>
      </w:r>
      <w:r w:rsidR="00E122F8">
        <w:rPr>
          <w:lang w:val="en-US"/>
        </w:rPr>
        <w:t>“</w:t>
      </w:r>
      <w:r w:rsidRPr="00D0780C">
        <w:rPr>
          <w:lang w:val="en-US"/>
        </w:rPr>
        <w:t>Naravno, agilnost nije izgovor za nered. U ozbiljnim agilnim timovima postoji disciplina oko definicije gotovog, testiranja i upravljanja promjenama, samo je fokus drugačije raspoređen</w:t>
      </w:r>
      <w:r w:rsidR="00E122F8">
        <w:rPr>
          <w:lang w:val="en-US"/>
        </w:rPr>
        <w:t xml:space="preserve">” </w:t>
      </w:r>
      <w:sdt>
        <w:sdtPr>
          <w:rPr>
            <w:lang w:val="en-US"/>
          </w:rPr>
          <w:id w:val="-1357954692"/>
          <w:citation/>
        </w:sdtPr>
        <w:sdtContent>
          <w:r w:rsidR="00E122F8">
            <w:rPr>
              <w:lang w:val="en-US"/>
            </w:rPr>
            <w:fldChar w:fldCharType="begin"/>
          </w:r>
          <w:r w:rsidR="00E122F8">
            <w:rPr>
              <w:lang w:val="sr-Latn-BA"/>
            </w:rPr>
            <w:instrText xml:space="preserve"> CITATION Som15 \l 6170 </w:instrText>
          </w:r>
          <w:r w:rsidR="00E122F8">
            <w:rPr>
              <w:lang w:val="en-US"/>
            </w:rPr>
            <w:fldChar w:fldCharType="separate"/>
          </w:r>
          <w:r w:rsidR="00E122F8" w:rsidRPr="00E122F8">
            <w:rPr>
              <w:noProof/>
              <w:lang w:val="sr-Latn-BA"/>
            </w:rPr>
            <w:t>[1]</w:t>
          </w:r>
          <w:r w:rsidR="00E122F8">
            <w:rPr>
              <w:lang w:val="en-US"/>
            </w:rPr>
            <w:fldChar w:fldCharType="end"/>
          </w:r>
        </w:sdtContent>
      </w:sdt>
      <w:r w:rsidRPr="00D0780C">
        <w:rPr>
          <w:lang w:val="en-US"/>
        </w:rPr>
        <w:t>.</w:t>
      </w:r>
    </w:p>
    <w:p w14:paraId="000F7DFF" w14:textId="77777777" w:rsidR="00D0780C" w:rsidRPr="00D0780C" w:rsidRDefault="00D0780C" w:rsidP="00D0780C">
      <w:pPr>
        <w:rPr>
          <w:lang w:val="en-US"/>
        </w:rPr>
      </w:pPr>
    </w:p>
    <w:p w14:paraId="6D614001" w14:textId="77777777" w:rsidR="00D0780C" w:rsidRPr="00D0780C" w:rsidRDefault="00D0780C" w:rsidP="00D0780C">
      <w:pPr>
        <w:pStyle w:val="Heading2"/>
        <w:rPr>
          <w:lang w:val="en-US"/>
        </w:rPr>
      </w:pPr>
      <w:bookmarkStart w:id="20" w:name="_Toc231159238"/>
      <w:r w:rsidRPr="00D0780C">
        <w:rPr>
          <w:lang w:val="en-US"/>
        </w:rPr>
        <w:t>3.2. Scrum kao okvir za razvoj proizvoda</w:t>
      </w:r>
      <w:bookmarkEnd w:id="20"/>
    </w:p>
    <w:p w14:paraId="46E15230" w14:textId="77777777" w:rsidR="00D0780C" w:rsidRPr="00D0780C" w:rsidRDefault="00D0780C" w:rsidP="00D0780C">
      <w:pPr>
        <w:rPr>
          <w:lang w:val="en-US"/>
        </w:rPr>
      </w:pPr>
    </w:p>
    <w:p w14:paraId="4D1ACB3C" w14:textId="3B6424D0" w:rsidR="00D0780C" w:rsidRPr="00D0780C" w:rsidRDefault="00D75838" w:rsidP="00D0780C">
      <w:pPr>
        <w:rPr>
          <w:lang w:val="en-US"/>
        </w:rPr>
      </w:pPr>
      <w:r>
        <w:rPr>
          <w:lang w:val="en-US"/>
        </w:rPr>
        <w:t>“</w:t>
      </w:r>
      <w:r w:rsidR="00D0780C" w:rsidRPr="00D0780C">
        <w:rPr>
          <w:lang w:val="en-US"/>
        </w:rPr>
        <w:t>Scrum je jedan od najpoznatijih agilnih okvira. Scrum vodič ga opisuje kao okvir u kojem se radi u iteracijama zvanim sprintovi i naglašava elemente kao što su uloge, događaji i artefakti</w:t>
      </w:r>
      <w:r>
        <w:rPr>
          <w:lang w:val="en-US"/>
        </w:rPr>
        <w:t xml:space="preserve">” </w:t>
      </w:r>
      <w:sdt>
        <w:sdtPr>
          <w:rPr>
            <w:lang w:val="en-US"/>
          </w:rPr>
          <w:id w:val="149796454"/>
          <w:citation/>
        </w:sdtPr>
        <w:sdtContent>
          <w:r>
            <w:rPr>
              <w:lang w:val="en-US"/>
            </w:rPr>
            <w:fldChar w:fldCharType="begin"/>
          </w:r>
          <w:r>
            <w:rPr>
              <w:lang w:val="sr-Latn-BA"/>
            </w:rPr>
            <w:instrText xml:space="preserve"> CITATION Sch20 \l 6170 </w:instrText>
          </w:r>
          <w:r>
            <w:rPr>
              <w:lang w:val="en-US"/>
            </w:rPr>
            <w:fldChar w:fldCharType="separate"/>
          </w:r>
          <w:r w:rsidRPr="00D75838">
            <w:rPr>
              <w:noProof/>
              <w:lang w:val="sr-Latn-BA"/>
            </w:rPr>
            <w:t>[5]</w:t>
          </w:r>
          <w:r>
            <w:rPr>
              <w:lang w:val="en-US"/>
            </w:rPr>
            <w:fldChar w:fldCharType="end"/>
          </w:r>
        </w:sdtContent>
      </w:sdt>
      <w:r w:rsidR="00D0780C" w:rsidRPr="00D0780C">
        <w:rPr>
          <w:lang w:val="en-US"/>
        </w:rPr>
        <w:t xml:space="preserve">. Ono </w:t>
      </w:r>
      <w:r w:rsidR="00D0780C" w:rsidRPr="00D0780C">
        <w:rPr>
          <w:lang w:val="en-US"/>
        </w:rPr>
        <w:lastRenderedPageBreak/>
        <w:t>što je korisno kod Scruma je što daje jednostavnu strukturu koja pomaže timu da se organizuje bez previše komplikovanja.</w:t>
      </w:r>
    </w:p>
    <w:p w14:paraId="17F3A7CC" w14:textId="77777777" w:rsidR="00D0780C" w:rsidRPr="00D0780C" w:rsidRDefault="00D0780C" w:rsidP="00D0780C">
      <w:pPr>
        <w:rPr>
          <w:lang w:val="en-US"/>
        </w:rPr>
      </w:pPr>
    </w:p>
    <w:p w14:paraId="7978FF45" w14:textId="77777777" w:rsidR="00D0780C" w:rsidRDefault="00D0780C" w:rsidP="00D0780C">
      <w:pPr>
        <w:rPr>
          <w:lang w:val="en-US"/>
        </w:rPr>
      </w:pPr>
      <w:r w:rsidRPr="00D0780C">
        <w:rPr>
          <w:lang w:val="en-US"/>
        </w:rPr>
        <w:t>U praksi, Scrum se često koristi zato što omogućava da se rad podijeli na manje komade i da se napredak vidi često. Umjesto da se čeka šest mjeseci da se pokaže rezultat, tim pokušava da na kraju svakog sprinta ima nešto što se može demonstrirati. To ne mora uvijek biti kompletna funkcionalnost, ali treba biti provjerljiv napredak.</w:t>
      </w:r>
    </w:p>
    <w:p w14:paraId="54792A36" w14:textId="77777777" w:rsidR="00FB2D57" w:rsidRDefault="00FB2D57" w:rsidP="00D0780C">
      <w:pPr>
        <w:rPr>
          <w:lang w:val="en-US"/>
        </w:rPr>
      </w:pPr>
    </w:p>
    <w:p w14:paraId="5662E4B3" w14:textId="77777777" w:rsidR="00FB2D57" w:rsidRDefault="00FB2D57" w:rsidP="00FB2D57">
      <w:pPr>
        <w:keepNext/>
        <w:jc w:val="center"/>
      </w:pPr>
      <w:r w:rsidRPr="00FB2D57">
        <w:rPr>
          <w:lang w:val="en-US"/>
        </w:rPr>
        <w:drawing>
          <wp:inline distT="0" distB="0" distL="0" distR="0" wp14:anchorId="635AF142" wp14:editId="764B7ECE">
            <wp:extent cx="5943600" cy="2788920"/>
            <wp:effectExtent l="0" t="0" r="0" b="0"/>
            <wp:docPr id="56740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8436" name=""/>
                    <pic:cNvPicPr/>
                  </pic:nvPicPr>
                  <pic:blipFill>
                    <a:blip r:embed="rId17"/>
                    <a:stretch>
                      <a:fillRect/>
                    </a:stretch>
                  </pic:blipFill>
                  <pic:spPr>
                    <a:xfrm>
                      <a:off x="0" y="0"/>
                      <a:ext cx="5943600" cy="2788920"/>
                    </a:xfrm>
                    <a:prstGeom prst="rect">
                      <a:avLst/>
                    </a:prstGeom>
                  </pic:spPr>
                </pic:pic>
              </a:graphicData>
            </a:graphic>
          </wp:inline>
        </w:drawing>
      </w:r>
    </w:p>
    <w:p w14:paraId="2CEB66ED" w14:textId="5D43F8C5" w:rsidR="00FB2D57" w:rsidRPr="00D0780C" w:rsidRDefault="00FB2D57" w:rsidP="00FB2D57">
      <w:pPr>
        <w:pStyle w:val="Caption"/>
        <w:jc w:val="center"/>
        <w:rPr>
          <w:lang w:val="en-US"/>
        </w:rPr>
      </w:pPr>
      <w:bookmarkStart w:id="21" w:name="_Toc231158531"/>
      <w:r>
        <w:t xml:space="preserve">Slika </w:t>
      </w:r>
      <w:r>
        <w:fldChar w:fldCharType="begin"/>
      </w:r>
      <w:r>
        <w:instrText xml:space="preserve"> SEQ Slika \* ARABIC </w:instrText>
      </w:r>
      <w:r>
        <w:fldChar w:fldCharType="separate"/>
      </w:r>
      <w:r w:rsidR="00162332">
        <w:rPr>
          <w:noProof/>
        </w:rPr>
        <w:t>10</w:t>
      </w:r>
      <w:r>
        <w:fldChar w:fldCharType="end"/>
      </w:r>
      <w:r>
        <w:t xml:space="preserve"> - </w:t>
      </w:r>
      <w:r w:rsidRPr="002D28EF">
        <w:t>Dijagram Scrum okvira za razvoj softvera</w:t>
      </w:r>
      <w:bookmarkEnd w:id="21"/>
    </w:p>
    <w:p w14:paraId="524ECB43" w14:textId="3012020B" w:rsidR="00D0780C" w:rsidRPr="00D0780C" w:rsidRDefault="00D0780C" w:rsidP="00D0780C">
      <w:pPr>
        <w:rPr>
          <w:lang w:val="en-US"/>
        </w:rPr>
      </w:pPr>
      <w:r w:rsidRPr="00D0780C">
        <w:rPr>
          <w:lang w:val="en-US"/>
        </w:rPr>
        <w:t>Scrum se u praksi skoro uvijek kombinuje sa tehničkim praksama</w:t>
      </w:r>
      <w:r w:rsidR="00FB2D57">
        <w:rPr>
          <w:lang w:val="en-US"/>
        </w:rPr>
        <w:t xml:space="preserve"> kao</w:t>
      </w:r>
      <w:r w:rsidRPr="00D0780C">
        <w:rPr>
          <w:lang w:val="en-US"/>
        </w:rPr>
        <w:t xml:space="preserve"> verzionisanje, code review, automatizovani testovi, CI. Bez toga, sprint na kraju može biti samo “spisak gotovih tiketa”, ali ne i stabilan inkrement softvera.</w:t>
      </w:r>
    </w:p>
    <w:p w14:paraId="33D8B1F1" w14:textId="77777777" w:rsidR="00D0780C" w:rsidRPr="00D0780C" w:rsidRDefault="00D0780C" w:rsidP="00D0780C">
      <w:pPr>
        <w:rPr>
          <w:lang w:val="en-US"/>
        </w:rPr>
      </w:pPr>
    </w:p>
    <w:p w14:paraId="1B2F33E8" w14:textId="77777777" w:rsidR="00D0780C" w:rsidRPr="00D0780C" w:rsidRDefault="00D0780C" w:rsidP="00D0780C">
      <w:pPr>
        <w:pStyle w:val="Heading2"/>
        <w:rPr>
          <w:lang w:val="en-US"/>
        </w:rPr>
      </w:pPr>
      <w:bookmarkStart w:id="22" w:name="_Toc231159239"/>
      <w:r w:rsidRPr="00D0780C">
        <w:rPr>
          <w:lang w:val="en-US"/>
        </w:rPr>
        <w:t>3.3. DevOps, CI/CD i uticaj na proces razvoja</w:t>
      </w:r>
      <w:bookmarkEnd w:id="22"/>
    </w:p>
    <w:p w14:paraId="7CE71E73" w14:textId="77777777" w:rsidR="00D0780C" w:rsidRPr="00D0780C" w:rsidRDefault="00D0780C" w:rsidP="00D0780C">
      <w:pPr>
        <w:rPr>
          <w:lang w:val="en-US"/>
        </w:rPr>
      </w:pPr>
    </w:p>
    <w:p w14:paraId="49881371" w14:textId="19011E6F" w:rsidR="00D0780C" w:rsidRPr="00D0780C" w:rsidRDefault="00D0780C" w:rsidP="00D0780C">
      <w:pPr>
        <w:rPr>
          <w:lang w:val="en-US"/>
        </w:rPr>
      </w:pPr>
      <w:r w:rsidRPr="00D0780C">
        <w:rPr>
          <w:lang w:val="en-US"/>
        </w:rPr>
        <w:t xml:space="preserve">DevOps se često objašnjava kao približavanje razvoja i operacija, sa ciljem da se softver isporučuje brže i sigurnije. U tom smislu, DevOps utiče na proces razvoja tako što “produžava” proces preko granice programiranja i testiranja, sve do isporuke i praćenja u produkciji. </w:t>
      </w:r>
      <w:r w:rsidR="00A370C2">
        <w:rPr>
          <w:lang w:val="en-US"/>
        </w:rPr>
        <w:t>“</w:t>
      </w:r>
      <w:r w:rsidRPr="00D0780C">
        <w:rPr>
          <w:lang w:val="en-US"/>
        </w:rPr>
        <w:t>Kontinuirana isporuka, kako je opisuju Humble i Farley, naglašava automatizaciju build-a, testiranja i raspoređivanja, kako bi se rizik smanjio i izdavanja postala češća i pouzdanija</w:t>
      </w:r>
      <w:r w:rsidR="00A370C2">
        <w:rPr>
          <w:lang w:val="en-US"/>
        </w:rPr>
        <w:t xml:space="preserve">” </w:t>
      </w:r>
      <w:sdt>
        <w:sdtPr>
          <w:rPr>
            <w:lang w:val="en-US"/>
          </w:rPr>
          <w:id w:val="-665784777"/>
          <w:citation/>
        </w:sdtPr>
        <w:sdtContent>
          <w:r w:rsidR="00A370C2">
            <w:rPr>
              <w:lang w:val="en-US"/>
            </w:rPr>
            <w:fldChar w:fldCharType="begin"/>
          </w:r>
          <w:r w:rsidR="00A370C2">
            <w:rPr>
              <w:lang w:val="sr-Latn-BA"/>
            </w:rPr>
            <w:instrText xml:space="preserve"> CITATION Hum10 \l 6170 </w:instrText>
          </w:r>
          <w:r w:rsidR="00A370C2">
            <w:rPr>
              <w:lang w:val="en-US"/>
            </w:rPr>
            <w:fldChar w:fldCharType="separate"/>
          </w:r>
          <w:r w:rsidR="00A370C2" w:rsidRPr="00A370C2">
            <w:rPr>
              <w:noProof/>
              <w:lang w:val="sr-Latn-BA"/>
            </w:rPr>
            <w:t>[3]</w:t>
          </w:r>
          <w:r w:rsidR="00A370C2">
            <w:rPr>
              <w:lang w:val="en-US"/>
            </w:rPr>
            <w:fldChar w:fldCharType="end"/>
          </w:r>
        </w:sdtContent>
      </w:sdt>
      <w:r w:rsidRPr="00D0780C">
        <w:rPr>
          <w:lang w:val="en-US"/>
        </w:rPr>
        <w:t>.</w:t>
      </w:r>
    </w:p>
    <w:p w14:paraId="045EC506" w14:textId="77777777" w:rsidR="00D0780C" w:rsidRPr="00D0780C" w:rsidRDefault="00D0780C" w:rsidP="00D0780C">
      <w:pPr>
        <w:rPr>
          <w:lang w:val="en-US"/>
        </w:rPr>
      </w:pPr>
    </w:p>
    <w:p w14:paraId="42B92B08" w14:textId="52FD9196" w:rsidR="00D0780C" w:rsidRPr="00D0780C" w:rsidRDefault="00D0780C" w:rsidP="00D0780C">
      <w:pPr>
        <w:rPr>
          <w:lang w:val="en-US"/>
        </w:rPr>
      </w:pPr>
      <w:r w:rsidRPr="00D0780C">
        <w:rPr>
          <w:lang w:val="en-US"/>
        </w:rPr>
        <w:t xml:space="preserve">U realnom svijetu, ovo mijenja način na koji tim planira i radi. Ako znamo da ćemo isporučivati često, onda su promjene prirodno manje. </w:t>
      </w:r>
      <w:r w:rsidR="00A370C2">
        <w:rPr>
          <w:lang w:val="en-US"/>
        </w:rPr>
        <w:t>“</w:t>
      </w:r>
      <w:r w:rsidRPr="00D0780C">
        <w:rPr>
          <w:lang w:val="en-US"/>
        </w:rPr>
        <w:t>Manje promjene se lakše testiraju i lakše se vraćaju ako nešto pođe po zlu. Takođe, to mijenja i odnos prema kvalitetu: testovi i provjere postaju dio svakodnevnog rada, jer pipeline neće pustiti izdanje koje ne prođe određene korake</w:t>
      </w:r>
      <w:r w:rsidR="00A370C2">
        <w:rPr>
          <w:lang w:val="en-US"/>
        </w:rPr>
        <w:t xml:space="preserve">” </w:t>
      </w:r>
      <w:sdt>
        <w:sdtPr>
          <w:rPr>
            <w:lang w:val="en-US"/>
          </w:rPr>
          <w:id w:val="2053883782"/>
          <w:citation/>
        </w:sdtPr>
        <w:sdtContent>
          <w:r w:rsidR="00A370C2">
            <w:rPr>
              <w:lang w:val="en-US"/>
            </w:rPr>
            <w:fldChar w:fldCharType="begin"/>
          </w:r>
          <w:r w:rsidR="00A370C2">
            <w:rPr>
              <w:lang w:val="sr-Latn-BA"/>
            </w:rPr>
            <w:instrText xml:space="preserve"> CITATION Hum10 \l 6170 </w:instrText>
          </w:r>
          <w:r w:rsidR="00A370C2">
            <w:rPr>
              <w:lang w:val="en-US"/>
            </w:rPr>
            <w:fldChar w:fldCharType="separate"/>
          </w:r>
          <w:r w:rsidR="00A370C2" w:rsidRPr="00A370C2">
            <w:rPr>
              <w:noProof/>
              <w:lang w:val="sr-Latn-BA"/>
            </w:rPr>
            <w:t>[3]</w:t>
          </w:r>
          <w:r w:rsidR="00A370C2">
            <w:rPr>
              <w:lang w:val="en-US"/>
            </w:rPr>
            <w:fldChar w:fldCharType="end"/>
          </w:r>
        </w:sdtContent>
      </w:sdt>
      <w:r w:rsidRPr="00D0780C">
        <w:rPr>
          <w:lang w:val="en-US"/>
        </w:rPr>
        <w:t>.</w:t>
      </w:r>
    </w:p>
    <w:p w14:paraId="54B4A00E" w14:textId="77777777" w:rsidR="00D0780C" w:rsidRPr="00D0780C" w:rsidRDefault="00D0780C" w:rsidP="00D0780C">
      <w:pPr>
        <w:rPr>
          <w:lang w:val="en-US"/>
        </w:rPr>
      </w:pPr>
    </w:p>
    <w:p w14:paraId="306D243C" w14:textId="0CFB586D" w:rsidR="00D0780C" w:rsidRDefault="00D75838" w:rsidP="00D0780C">
      <w:pPr>
        <w:rPr>
          <w:lang w:val="en-US"/>
        </w:rPr>
      </w:pPr>
      <w:r>
        <w:rPr>
          <w:lang w:val="en-US"/>
        </w:rPr>
        <w:t>“</w:t>
      </w:r>
      <w:r w:rsidR="00D0780C" w:rsidRPr="00D0780C">
        <w:rPr>
          <w:lang w:val="en-US"/>
        </w:rPr>
        <w:t>Istraživanja o performansama isporuke, popularizovana u knjizi “Accelerate”, naglašavaju da se uspješnost isporuke može posmatrati kroz brzinu i stabilnost, i da organizacije koje dobro isporučuju često imaju i bolje rezultate</w:t>
      </w:r>
      <w:r>
        <w:rPr>
          <w:lang w:val="en-US"/>
        </w:rPr>
        <w:t xml:space="preserve">” </w:t>
      </w:r>
      <w:sdt>
        <w:sdtPr>
          <w:rPr>
            <w:lang w:val="en-US"/>
          </w:rPr>
          <w:id w:val="-1363435348"/>
          <w:citation/>
        </w:sdtPr>
        <w:sdtContent>
          <w:r>
            <w:rPr>
              <w:lang w:val="en-US"/>
            </w:rPr>
            <w:fldChar w:fldCharType="begin"/>
          </w:r>
          <w:r>
            <w:rPr>
              <w:lang w:val="sr-Latn-BA"/>
            </w:rPr>
            <w:instrText xml:space="preserve"> CITATION For18 \l 6170 </w:instrText>
          </w:r>
          <w:r>
            <w:rPr>
              <w:lang w:val="en-US"/>
            </w:rPr>
            <w:fldChar w:fldCharType="separate"/>
          </w:r>
          <w:r w:rsidRPr="00D75838">
            <w:rPr>
              <w:noProof/>
              <w:lang w:val="sr-Latn-BA"/>
            </w:rPr>
            <w:t>[4]</w:t>
          </w:r>
          <w:r>
            <w:rPr>
              <w:lang w:val="en-US"/>
            </w:rPr>
            <w:fldChar w:fldCharType="end"/>
          </w:r>
        </w:sdtContent>
      </w:sdt>
      <w:r w:rsidR="00D0780C" w:rsidRPr="00D0780C">
        <w:rPr>
          <w:lang w:val="en-US"/>
        </w:rPr>
        <w:t xml:space="preserve">. Ne treba to shvatiti kao da će same metrike riješiti </w:t>
      </w:r>
      <w:r w:rsidR="00D0780C" w:rsidRPr="00D0780C">
        <w:rPr>
          <w:lang w:val="en-US"/>
        </w:rPr>
        <w:lastRenderedPageBreak/>
        <w:t>probleme, ali je korisno kao ideja da proces razvoja treba mjeriti i poboljšavati, a ne samo “odraditi projekat” i zaboraviti.</w:t>
      </w:r>
    </w:p>
    <w:p w14:paraId="50BAC94A" w14:textId="77777777" w:rsidR="00FB2D57" w:rsidRDefault="00FB2D57" w:rsidP="00D0780C">
      <w:pPr>
        <w:rPr>
          <w:lang w:val="en-US"/>
        </w:rPr>
      </w:pPr>
    </w:p>
    <w:p w14:paraId="196B3329" w14:textId="77777777" w:rsidR="00FB2D57" w:rsidRDefault="00FB2D57" w:rsidP="00FB2D57">
      <w:pPr>
        <w:keepNext/>
        <w:jc w:val="center"/>
      </w:pPr>
      <w:r w:rsidRPr="00FB2D57">
        <w:rPr>
          <w:lang w:val="en-US"/>
        </w:rPr>
        <w:drawing>
          <wp:inline distT="0" distB="0" distL="0" distR="0" wp14:anchorId="62D56698" wp14:editId="0508937F">
            <wp:extent cx="5943600" cy="1330325"/>
            <wp:effectExtent l="0" t="0" r="0" b="3175"/>
            <wp:docPr id="139947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75388" name=""/>
                    <pic:cNvPicPr/>
                  </pic:nvPicPr>
                  <pic:blipFill>
                    <a:blip r:embed="rId18"/>
                    <a:stretch>
                      <a:fillRect/>
                    </a:stretch>
                  </pic:blipFill>
                  <pic:spPr>
                    <a:xfrm>
                      <a:off x="0" y="0"/>
                      <a:ext cx="5943600" cy="1330325"/>
                    </a:xfrm>
                    <a:prstGeom prst="rect">
                      <a:avLst/>
                    </a:prstGeom>
                  </pic:spPr>
                </pic:pic>
              </a:graphicData>
            </a:graphic>
          </wp:inline>
        </w:drawing>
      </w:r>
    </w:p>
    <w:p w14:paraId="42229963" w14:textId="1FC521BE" w:rsidR="00FB2D57" w:rsidRPr="00D0780C" w:rsidRDefault="00FB2D57" w:rsidP="00FB2D57">
      <w:pPr>
        <w:pStyle w:val="Caption"/>
        <w:jc w:val="center"/>
        <w:rPr>
          <w:lang w:val="en-US"/>
        </w:rPr>
      </w:pPr>
      <w:bookmarkStart w:id="23" w:name="_Toc231158532"/>
      <w:r>
        <w:t xml:space="preserve">Slika </w:t>
      </w:r>
      <w:r>
        <w:fldChar w:fldCharType="begin"/>
      </w:r>
      <w:r>
        <w:instrText xml:space="preserve"> SEQ Slika \* ARABIC </w:instrText>
      </w:r>
      <w:r>
        <w:fldChar w:fldCharType="separate"/>
      </w:r>
      <w:r w:rsidR="00162332">
        <w:rPr>
          <w:noProof/>
        </w:rPr>
        <w:t>11</w:t>
      </w:r>
      <w:r>
        <w:fldChar w:fldCharType="end"/>
      </w:r>
      <w:r>
        <w:t xml:space="preserve"> - </w:t>
      </w:r>
      <w:r w:rsidRPr="00D41FE2">
        <w:t>Dijagram toka CI/CD pipeline-a (kontinuirana integracija i isporuka)</w:t>
      </w:r>
      <w:bookmarkEnd w:id="23"/>
    </w:p>
    <w:p w14:paraId="7B11C27C" w14:textId="748178DB" w:rsidR="00D0780C" w:rsidRDefault="00D0780C" w:rsidP="00D0780C">
      <w:pPr>
        <w:rPr>
          <w:lang w:val="en-US"/>
        </w:rPr>
      </w:pPr>
      <w:r w:rsidRPr="00D0780C">
        <w:rPr>
          <w:lang w:val="en-US"/>
        </w:rPr>
        <w:t xml:space="preserve">U praksi, DevOps i CI/CD postavljaju i dodatne zahtjeve: konfiguraciono upravljanje mora biti uredno, okruženja moraju biti slična, a tim mora voditi računa i o bezbjednosti i o praćenju. </w:t>
      </w:r>
      <w:r w:rsidR="00D75838">
        <w:rPr>
          <w:lang w:val="en-US"/>
        </w:rPr>
        <w:t>“</w:t>
      </w:r>
      <w:r w:rsidRPr="00D0780C">
        <w:rPr>
          <w:lang w:val="en-US"/>
        </w:rPr>
        <w:t>To znači da proces razvoja postaje “širi” i da traži malo više znanja i discipline, ali zauzvrat daje stabilnija izdanja i brže reakcije na probleme</w:t>
      </w:r>
      <w:r w:rsidR="00D75838">
        <w:rPr>
          <w:lang w:val="en-US"/>
        </w:rPr>
        <w:t xml:space="preserve">” </w:t>
      </w:r>
      <w:sdt>
        <w:sdtPr>
          <w:rPr>
            <w:lang w:val="en-US"/>
          </w:rPr>
          <w:id w:val="1857463121"/>
          <w:citation/>
        </w:sdtPr>
        <w:sdtContent>
          <w:r w:rsidR="00D75838">
            <w:rPr>
              <w:lang w:val="en-US"/>
            </w:rPr>
            <w:fldChar w:fldCharType="begin"/>
          </w:r>
          <w:r w:rsidR="00D75838">
            <w:rPr>
              <w:lang w:val="en-US"/>
            </w:rPr>
            <w:instrText xml:space="preserve"> CITATION CMM18 \l 1033 </w:instrText>
          </w:r>
          <w:r w:rsidR="00D75838">
            <w:rPr>
              <w:lang w:val="en-US"/>
            </w:rPr>
            <w:fldChar w:fldCharType="separate"/>
          </w:r>
          <w:r w:rsidR="00D75838" w:rsidRPr="00D75838">
            <w:rPr>
              <w:noProof/>
              <w:lang w:val="en-US"/>
            </w:rPr>
            <w:t>[8]</w:t>
          </w:r>
          <w:r w:rsidR="00D75838">
            <w:rPr>
              <w:lang w:val="en-US"/>
            </w:rPr>
            <w:fldChar w:fldCharType="end"/>
          </w:r>
        </w:sdtContent>
      </w:sdt>
      <w:r w:rsidRPr="00D0780C">
        <w:rPr>
          <w:lang w:val="en-US"/>
        </w:rPr>
        <w:t>.</w:t>
      </w:r>
    </w:p>
    <w:p w14:paraId="56E43DA0" w14:textId="0D1CFADF" w:rsidR="00D0780C" w:rsidRDefault="00D0780C">
      <w:pPr>
        <w:spacing w:after="160" w:line="259" w:lineRule="auto"/>
        <w:jc w:val="left"/>
        <w:rPr>
          <w:lang w:val="en-US"/>
        </w:rPr>
      </w:pPr>
      <w:r>
        <w:rPr>
          <w:lang w:val="en-US"/>
        </w:rPr>
        <w:br w:type="page"/>
      </w:r>
    </w:p>
    <w:p w14:paraId="0818CD0D" w14:textId="1C939ACA" w:rsidR="00D0780C" w:rsidRPr="00D0780C" w:rsidRDefault="00D0780C" w:rsidP="00D0780C">
      <w:pPr>
        <w:pStyle w:val="Heading1"/>
        <w:rPr>
          <w:lang w:val="en-US"/>
        </w:rPr>
      </w:pPr>
      <w:bookmarkStart w:id="24" w:name="_Toc231159240"/>
      <w:r w:rsidRPr="00D0780C">
        <w:rPr>
          <w:lang w:val="en-US"/>
        </w:rPr>
        <w:lastRenderedPageBreak/>
        <w:t>4. UPRAVLJANJE PROCESOM I UNAPREĐENJE</w:t>
      </w:r>
      <w:bookmarkEnd w:id="24"/>
    </w:p>
    <w:p w14:paraId="3A7F20B3" w14:textId="77777777" w:rsidR="00D0780C" w:rsidRPr="00D0780C" w:rsidRDefault="00D0780C" w:rsidP="00D0780C">
      <w:pPr>
        <w:rPr>
          <w:lang w:val="en-US"/>
        </w:rPr>
      </w:pPr>
    </w:p>
    <w:p w14:paraId="3A16369D" w14:textId="613FD3E4" w:rsidR="00D0780C" w:rsidRPr="00D0780C" w:rsidRDefault="00D0780C" w:rsidP="00D0780C">
      <w:pPr>
        <w:pStyle w:val="Heading2"/>
        <w:rPr>
          <w:lang w:val="en-US"/>
        </w:rPr>
      </w:pPr>
      <w:bookmarkStart w:id="25" w:name="_Toc231159241"/>
      <w:r w:rsidRPr="00D0780C">
        <w:rPr>
          <w:lang w:val="en-US"/>
        </w:rPr>
        <w:t>4.1. Upravljanje zahtjevima i promjenama</w:t>
      </w:r>
      <w:bookmarkEnd w:id="25"/>
    </w:p>
    <w:p w14:paraId="0139F8BC" w14:textId="77777777" w:rsidR="00D0780C" w:rsidRPr="00D0780C" w:rsidRDefault="00D0780C" w:rsidP="00D0780C">
      <w:pPr>
        <w:rPr>
          <w:lang w:val="en-US"/>
        </w:rPr>
      </w:pPr>
    </w:p>
    <w:p w14:paraId="2807F3A7" w14:textId="77777777" w:rsidR="00D0780C" w:rsidRPr="00D0780C" w:rsidRDefault="00D0780C" w:rsidP="00D0780C">
      <w:pPr>
        <w:rPr>
          <w:lang w:val="en-US"/>
        </w:rPr>
      </w:pPr>
      <w:r w:rsidRPr="00D0780C">
        <w:rPr>
          <w:lang w:val="en-US"/>
        </w:rPr>
        <w:t>Upravljanje zahtjevima je dio procesa razvoja koji se bavi definisanjem, praćenjem i izmjenama zahtjeva tokom rada na softveru. Zahtjevi se rijetko ostaju isti od početka do kraja projekta, pa je potrebno imati način da se promjene kontrolišu.</w:t>
      </w:r>
    </w:p>
    <w:p w14:paraId="541B1FB7" w14:textId="77777777" w:rsidR="00D0780C" w:rsidRPr="00D0780C" w:rsidRDefault="00D0780C" w:rsidP="00D0780C">
      <w:pPr>
        <w:rPr>
          <w:lang w:val="en-US"/>
        </w:rPr>
      </w:pPr>
    </w:p>
    <w:p w14:paraId="21EF0A56" w14:textId="57F8D1F7" w:rsidR="00D0780C" w:rsidRPr="00D0780C" w:rsidRDefault="00D0780C" w:rsidP="00D0780C">
      <w:pPr>
        <w:rPr>
          <w:lang w:val="en-US"/>
        </w:rPr>
      </w:pPr>
      <w:r w:rsidRPr="00D0780C">
        <w:rPr>
          <w:lang w:val="en-US"/>
        </w:rPr>
        <w:t>Svaka promjena zahtjeva mora imati razlog, prioritet i odobrenje. Ako toga nema, dolazi do nereda u radu i do situacije gdje se stalno dodaju nove stvari bez jasnog plana. To direktno utiče na rokove i kvalitet sistema.</w:t>
      </w:r>
      <w:r>
        <w:rPr>
          <w:lang w:val="en-US"/>
        </w:rPr>
        <w:t xml:space="preserve"> </w:t>
      </w:r>
      <w:r w:rsidRPr="00D0780C">
        <w:rPr>
          <w:lang w:val="en-US"/>
        </w:rPr>
        <w:t>Jedan čest problem je širenje obima projekta bez kontrole, poznato kao “scope creep”. To se dešava kada se u projekat stalno ubacuju nove funkcionalnosti, a vrijeme i resursi ostaju isti. Na kraju se dolazi u situaciju da dio posla ostane nedovršen ili urađen lošije.</w:t>
      </w:r>
    </w:p>
    <w:p w14:paraId="6A6C41A2" w14:textId="77777777" w:rsidR="00D0780C" w:rsidRPr="00D0780C" w:rsidRDefault="00D0780C" w:rsidP="00D0780C">
      <w:pPr>
        <w:rPr>
          <w:lang w:val="en-US"/>
        </w:rPr>
      </w:pPr>
    </w:p>
    <w:p w14:paraId="5EBB5F52" w14:textId="169A5602" w:rsidR="00D0780C" w:rsidRPr="00D0780C" w:rsidRDefault="00D0780C" w:rsidP="00D0780C">
      <w:pPr>
        <w:rPr>
          <w:lang w:val="en-US"/>
        </w:rPr>
      </w:pPr>
      <w:r w:rsidRPr="00D0780C">
        <w:rPr>
          <w:lang w:val="en-US"/>
        </w:rPr>
        <w:t>Agilni pristupi pokušavaju da smanje ovaj problem tako što se rad dijeli na iteracije i što se prioriteti stalno ažuriraju. Ipak, i u takvom pristupu mora postojati kontrola promjena da bi se izbjeglo stalno mijenjanje plana.</w:t>
      </w:r>
      <w:r>
        <w:rPr>
          <w:lang w:val="en-US"/>
        </w:rPr>
        <w:t xml:space="preserve"> </w:t>
      </w:r>
      <w:r w:rsidRPr="00D0780C">
        <w:rPr>
          <w:lang w:val="en-US"/>
        </w:rPr>
        <w:t>Dobar proces razvoja definiše kako se zahtjevi evidentiraju, kako se mijenjaju i ko ih odobrava. Na taj način se obezbjeđuje da promjene budu dio sistema, a ne ad hoc odluke.</w:t>
      </w:r>
    </w:p>
    <w:p w14:paraId="5544C1E7" w14:textId="77777777" w:rsidR="00D0780C" w:rsidRPr="00D0780C" w:rsidRDefault="00D0780C" w:rsidP="00D0780C">
      <w:pPr>
        <w:rPr>
          <w:lang w:val="en-US"/>
        </w:rPr>
      </w:pPr>
    </w:p>
    <w:p w14:paraId="49CF9116" w14:textId="748302B6" w:rsidR="00D0780C" w:rsidRPr="00D0780C" w:rsidRDefault="00D0780C" w:rsidP="00D0780C">
      <w:pPr>
        <w:pStyle w:val="Heading2"/>
        <w:rPr>
          <w:lang w:val="en-US"/>
        </w:rPr>
      </w:pPr>
      <w:bookmarkStart w:id="26" w:name="_Toc231159242"/>
      <w:r w:rsidRPr="00D0780C">
        <w:rPr>
          <w:lang w:val="en-US"/>
        </w:rPr>
        <w:t>4.2. Konfiguraciono upravljanje i praćenje rada</w:t>
      </w:r>
      <w:bookmarkEnd w:id="26"/>
    </w:p>
    <w:p w14:paraId="3AFDCE7C" w14:textId="77777777" w:rsidR="00D0780C" w:rsidRPr="00D0780C" w:rsidRDefault="00D0780C" w:rsidP="00D0780C">
      <w:pPr>
        <w:rPr>
          <w:lang w:val="en-US"/>
        </w:rPr>
      </w:pPr>
    </w:p>
    <w:p w14:paraId="35E74E8D" w14:textId="77777777" w:rsidR="00D0780C" w:rsidRDefault="00D0780C" w:rsidP="00D0780C">
      <w:pPr>
        <w:rPr>
          <w:lang w:val="en-US"/>
        </w:rPr>
      </w:pPr>
      <w:r w:rsidRPr="00D0780C">
        <w:rPr>
          <w:lang w:val="en-US"/>
        </w:rPr>
        <w:t>Konfiguraciono upravljanje se bavi praćenjem verzija softvera i svih njegovih dijelova. To uključuje kod, biblioteke, konfiguracije i izdanja sistema.</w:t>
      </w:r>
    </w:p>
    <w:p w14:paraId="3D06D0E5" w14:textId="77777777" w:rsidR="00162332" w:rsidRDefault="00162332" w:rsidP="00D0780C">
      <w:pPr>
        <w:rPr>
          <w:lang w:val="en-US"/>
        </w:rPr>
      </w:pPr>
    </w:p>
    <w:p w14:paraId="0BD55371" w14:textId="77777777" w:rsidR="00162332" w:rsidRDefault="00162332" w:rsidP="00162332">
      <w:pPr>
        <w:keepNext/>
        <w:jc w:val="center"/>
      </w:pPr>
      <w:r w:rsidRPr="00162332">
        <w:rPr>
          <w:lang w:val="en-US"/>
        </w:rPr>
        <w:drawing>
          <wp:inline distT="0" distB="0" distL="0" distR="0" wp14:anchorId="01B8CCD1" wp14:editId="35C6F4C0">
            <wp:extent cx="5943600" cy="2480945"/>
            <wp:effectExtent l="0" t="0" r="0" b="0"/>
            <wp:docPr id="66792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24162" name=""/>
                    <pic:cNvPicPr/>
                  </pic:nvPicPr>
                  <pic:blipFill>
                    <a:blip r:embed="rId19"/>
                    <a:stretch>
                      <a:fillRect/>
                    </a:stretch>
                  </pic:blipFill>
                  <pic:spPr>
                    <a:xfrm>
                      <a:off x="0" y="0"/>
                      <a:ext cx="5943600" cy="2480945"/>
                    </a:xfrm>
                    <a:prstGeom prst="rect">
                      <a:avLst/>
                    </a:prstGeom>
                  </pic:spPr>
                </pic:pic>
              </a:graphicData>
            </a:graphic>
          </wp:inline>
        </w:drawing>
      </w:r>
    </w:p>
    <w:p w14:paraId="1C5F6062" w14:textId="0558422F" w:rsidR="00162332" w:rsidRPr="00D0780C" w:rsidRDefault="00162332" w:rsidP="00162332">
      <w:pPr>
        <w:pStyle w:val="Caption"/>
        <w:jc w:val="center"/>
        <w:rPr>
          <w:lang w:val="en-US"/>
        </w:rPr>
      </w:pPr>
      <w:bookmarkStart w:id="27" w:name="_Toc231158533"/>
      <w:r>
        <w:t xml:space="preserve">Slika </w:t>
      </w:r>
      <w:r>
        <w:fldChar w:fldCharType="begin"/>
      </w:r>
      <w:r>
        <w:instrText xml:space="preserve"> SEQ Slika \* ARABIC </w:instrText>
      </w:r>
      <w:r>
        <w:fldChar w:fldCharType="separate"/>
      </w:r>
      <w:r>
        <w:rPr>
          <w:noProof/>
        </w:rPr>
        <w:t>12</w:t>
      </w:r>
      <w:r>
        <w:fldChar w:fldCharType="end"/>
      </w:r>
      <w:r>
        <w:t xml:space="preserve"> - </w:t>
      </w:r>
      <w:r w:rsidRPr="000D7D71">
        <w:t>Dijagram Git modela grananja (Git branching model)</w:t>
      </w:r>
      <w:bookmarkEnd w:id="27"/>
    </w:p>
    <w:p w14:paraId="2D576B1B" w14:textId="219E1827" w:rsidR="00D0780C" w:rsidRPr="00D0780C" w:rsidRDefault="00D0780C" w:rsidP="00D0780C">
      <w:pPr>
        <w:rPr>
          <w:lang w:val="en-US"/>
        </w:rPr>
      </w:pPr>
      <w:r w:rsidRPr="00D0780C">
        <w:rPr>
          <w:lang w:val="en-US"/>
        </w:rPr>
        <w:t>Osnovni cilj konfiguracionog upravljanja je da se u svakom trenutku zna koja verzija sistema se koristi i koje su promjene uključene u tu verziju. Bez toga je teško pronaći uzrok greške kada sistem ne radi kako treba.</w:t>
      </w:r>
      <w:r>
        <w:rPr>
          <w:lang w:val="en-US"/>
        </w:rPr>
        <w:t xml:space="preserve"> </w:t>
      </w:r>
      <w:r w:rsidRPr="00D0780C">
        <w:rPr>
          <w:lang w:val="en-US"/>
        </w:rPr>
        <w:t>U praksi se to rješava kroz verzionisanje koda, evidenciju izdanja i kontrolu promjena. Svaka izmjena treba da bude dokumentovana tako da se može pratiti ko je napravio promjenu i kada.</w:t>
      </w:r>
      <w:r>
        <w:rPr>
          <w:lang w:val="en-US"/>
        </w:rPr>
        <w:t xml:space="preserve"> </w:t>
      </w:r>
      <w:r w:rsidRPr="00D0780C">
        <w:rPr>
          <w:lang w:val="en-US"/>
        </w:rPr>
        <w:t xml:space="preserve">Dokumentacija je dio procesa, ali ne treba da bude preobimna. Bitno je </w:t>
      </w:r>
      <w:r w:rsidRPr="00D0780C">
        <w:rPr>
          <w:lang w:val="en-US"/>
        </w:rPr>
        <w:lastRenderedPageBreak/>
        <w:t>dokumentovati ključne informacije kao što su arhitektura sistema, način pokretanja, važna pravila i ograničenja. Previše dokumentacije često se ne koristi, dok premalo dokumentacije otežava održavanje.</w:t>
      </w:r>
      <w:r>
        <w:rPr>
          <w:lang w:val="en-US"/>
        </w:rPr>
        <w:t xml:space="preserve"> </w:t>
      </w:r>
      <w:r w:rsidRPr="00D0780C">
        <w:rPr>
          <w:lang w:val="en-US"/>
        </w:rPr>
        <w:t>Praćenje rada kroz tikete i backlog omogućava da se zna šta je urađeno i šta je preostalo. Tako se smanjuje rizik da se zadaci izgube ili ponavljaju.</w:t>
      </w:r>
    </w:p>
    <w:p w14:paraId="0DB4C8D9" w14:textId="77777777" w:rsidR="00D0780C" w:rsidRPr="00D0780C" w:rsidRDefault="00D0780C" w:rsidP="00D0780C">
      <w:pPr>
        <w:rPr>
          <w:lang w:val="en-US"/>
        </w:rPr>
      </w:pPr>
    </w:p>
    <w:p w14:paraId="6B89DEBB" w14:textId="33C68C34" w:rsidR="00D0780C" w:rsidRPr="00D0780C" w:rsidRDefault="00D0780C" w:rsidP="00D0780C">
      <w:pPr>
        <w:pStyle w:val="Heading2"/>
        <w:rPr>
          <w:lang w:val="en-US"/>
        </w:rPr>
      </w:pPr>
      <w:bookmarkStart w:id="28" w:name="_Toc231159243"/>
      <w:r w:rsidRPr="00D0780C">
        <w:rPr>
          <w:lang w:val="en-US"/>
        </w:rPr>
        <w:t>4.3. Unapređenje procesa i zrelost</w:t>
      </w:r>
      <w:bookmarkEnd w:id="28"/>
    </w:p>
    <w:p w14:paraId="2332AB17" w14:textId="77777777" w:rsidR="00D0780C" w:rsidRPr="00D0780C" w:rsidRDefault="00D0780C" w:rsidP="00D0780C">
      <w:pPr>
        <w:rPr>
          <w:lang w:val="en-US"/>
        </w:rPr>
      </w:pPr>
    </w:p>
    <w:p w14:paraId="6198F755" w14:textId="7D98B51E" w:rsidR="00D0780C" w:rsidRPr="00D0780C" w:rsidRDefault="00D0780C" w:rsidP="00D0780C">
      <w:pPr>
        <w:rPr>
          <w:lang w:val="en-US"/>
        </w:rPr>
      </w:pPr>
      <w:r w:rsidRPr="00D0780C">
        <w:rPr>
          <w:lang w:val="en-US"/>
        </w:rPr>
        <w:t>Proces razvoja softvera se može unapređivati tokom vremena. Cilj unapređenja je da se smanje greške, ubrza rad i poboljša kvalitet isporuke.</w:t>
      </w:r>
      <w:r w:rsidR="00162332">
        <w:rPr>
          <w:lang w:val="en-US"/>
        </w:rPr>
        <w:t xml:space="preserve"> </w:t>
      </w:r>
      <w:r w:rsidRPr="00D0780C">
        <w:rPr>
          <w:lang w:val="en-US"/>
        </w:rPr>
        <w:t>Postoje modeli koji opisuju nivoe zrelosti procesa, kao što je CMMI. Oni služe da se procijeni koliko je proces organizovan i gdje postoje slabosti koje treba poboljšati. Ideja nije dostizanje najvišeg nivoa, nego stalno poboljšanje u praksi.</w:t>
      </w:r>
    </w:p>
    <w:p w14:paraId="44557562" w14:textId="77777777" w:rsidR="00D0780C" w:rsidRPr="00D0780C" w:rsidRDefault="00D0780C" w:rsidP="00D0780C">
      <w:pPr>
        <w:rPr>
          <w:lang w:val="en-US"/>
        </w:rPr>
      </w:pPr>
    </w:p>
    <w:p w14:paraId="703CB4B5" w14:textId="5C84FE7A" w:rsidR="00D0780C" w:rsidRDefault="00D0780C" w:rsidP="00D0780C">
      <w:pPr>
        <w:rPr>
          <w:lang w:val="en-US"/>
        </w:rPr>
      </w:pPr>
      <w:r w:rsidRPr="00D0780C">
        <w:rPr>
          <w:lang w:val="en-US"/>
        </w:rPr>
        <w:t>Unapređenje procesa treba da se zasniva na stvarnim problemima. Ako se greške često otkrivaju kasno, uvode se bolji testovi i ranije provjere. Ako postoji problem sa verzijama, uvodi se strožije konfiguraciono upravljanje.</w:t>
      </w:r>
      <w:r w:rsidR="002E716B">
        <w:rPr>
          <w:lang w:val="en-US"/>
        </w:rPr>
        <w:t xml:space="preserve"> </w:t>
      </w:r>
      <w:r w:rsidRPr="00D0780C">
        <w:rPr>
          <w:lang w:val="en-US"/>
        </w:rPr>
        <w:t>Proces se ne unapređuje zbog formalnosti, nego zbog konkretnih potreba projekta. Ako se uvede previše pravila bez potrebe, proces postaje spor i težak za korištenje.</w:t>
      </w:r>
    </w:p>
    <w:p w14:paraId="3666D7E4" w14:textId="77777777" w:rsidR="00162332" w:rsidRDefault="00162332" w:rsidP="00D0780C">
      <w:pPr>
        <w:rPr>
          <w:lang w:val="en-US"/>
        </w:rPr>
      </w:pPr>
    </w:p>
    <w:p w14:paraId="642516F8" w14:textId="77777777" w:rsidR="00162332" w:rsidRDefault="00162332" w:rsidP="00162332">
      <w:pPr>
        <w:keepNext/>
        <w:jc w:val="center"/>
      </w:pPr>
      <w:r w:rsidRPr="00162332">
        <w:rPr>
          <w:lang w:val="en-US"/>
        </w:rPr>
        <w:drawing>
          <wp:inline distT="0" distB="0" distL="0" distR="0" wp14:anchorId="6F922C84" wp14:editId="565943C4">
            <wp:extent cx="5943600" cy="3815715"/>
            <wp:effectExtent l="0" t="0" r="0" b="0"/>
            <wp:docPr id="9941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28774" name=""/>
                    <pic:cNvPicPr/>
                  </pic:nvPicPr>
                  <pic:blipFill>
                    <a:blip r:embed="rId20"/>
                    <a:stretch>
                      <a:fillRect/>
                    </a:stretch>
                  </pic:blipFill>
                  <pic:spPr>
                    <a:xfrm>
                      <a:off x="0" y="0"/>
                      <a:ext cx="5943600" cy="3815715"/>
                    </a:xfrm>
                    <a:prstGeom prst="rect">
                      <a:avLst/>
                    </a:prstGeom>
                  </pic:spPr>
                </pic:pic>
              </a:graphicData>
            </a:graphic>
          </wp:inline>
        </w:drawing>
      </w:r>
    </w:p>
    <w:p w14:paraId="00080EEC" w14:textId="6A2C5C5D" w:rsidR="00162332" w:rsidRPr="00D0780C" w:rsidRDefault="00162332" w:rsidP="00162332">
      <w:pPr>
        <w:pStyle w:val="Caption"/>
        <w:jc w:val="center"/>
        <w:rPr>
          <w:lang w:val="en-US"/>
        </w:rPr>
      </w:pPr>
      <w:bookmarkStart w:id="29" w:name="_Toc231158534"/>
      <w:r>
        <w:t xml:space="preserve">Slika </w:t>
      </w:r>
      <w:r>
        <w:fldChar w:fldCharType="begin"/>
      </w:r>
      <w:r>
        <w:instrText xml:space="preserve"> SEQ Slika \* ARABIC </w:instrText>
      </w:r>
      <w:r>
        <w:fldChar w:fldCharType="separate"/>
      </w:r>
      <w:r>
        <w:rPr>
          <w:noProof/>
        </w:rPr>
        <w:t>13</w:t>
      </w:r>
      <w:r>
        <w:fldChar w:fldCharType="end"/>
      </w:r>
      <w:r>
        <w:t xml:space="preserve"> - </w:t>
      </w:r>
      <w:r w:rsidRPr="00443C02">
        <w:t>Dijagram nivoa zrelosti CMMI modela</w:t>
      </w:r>
      <w:bookmarkEnd w:id="29"/>
    </w:p>
    <w:p w14:paraId="2BD0E506" w14:textId="299023E4" w:rsidR="00D0780C" w:rsidRDefault="00D0780C" w:rsidP="00D0780C">
      <w:pPr>
        <w:rPr>
          <w:lang w:val="en-US"/>
        </w:rPr>
      </w:pPr>
      <w:r w:rsidRPr="00D0780C">
        <w:rPr>
          <w:lang w:val="en-US"/>
        </w:rPr>
        <w:t>SWEBOK i slični vodiči služe kao pregled oblasti koje postoje u softverskom inženjerstvu. Oni mogu pomoći timu da prepozna koje dijelove procesa treba poboljšati i kako da se organizuje rad na bolji način.</w:t>
      </w:r>
    </w:p>
    <w:p w14:paraId="2D58ADC6" w14:textId="3E0F5BC6" w:rsidR="000A41DB" w:rsidRDefault="000A41DB">
      <w:pPr>
        <w:spacing w:after="160" w:line="259" w:lineRule="auto"/>
        <w:jc w:val="left"/>
        <w:rPr>
          <w:lang w:val="en-US"/>
        </w:rPr>
      </w:pPr>
      <w:r>
        <w:rPr>
          <w:lang w:val="en-US"/>
        </w:rPr>
        <w:br w:type="page"/>
      </w:r>
    </w:p>
    <w:p w14:paraId="792B934A" w14:textId="5559D099" w:rsidR="000A41DB" w:rsidRPr="000A41DB" w:rsidRDefault="000A41DB" w:rsidP="000A41DB">
      <w:pPr>
        <w:pStyle w:val="Heading1"/>
        <w:rPr>
          <w:lang w:val="en-US"/>
        </w:rPr>
      </w:pPr>
      <w:bookmarkStart w:id="30" w:name="_Toc231159244"/>
      <w:r w:rsidRPr="000A41DB">
        <w:rPr>
          <w:lang w:val="en-US"/>
        </w:rPr>
        <w:lastRenderedPageBreak/>
        <w:t>ZAKLJUČAK</w:t>
      </w:r>
      <w:bookmarkEnd w:id="30"/>
    </w:p>
    <w:p w14:paraId="17BE6BA8" w14:textId="77777777" w:rsidR="000A41DB" w:rsidRPr="000A41DB" w:rsidRDefault="000A41DB" w:rsidP="000A41DB">
      <w:pPr>
        <w:rPr>
          <w:lang w:val="en-US"/>
        </w:rPr>
      </w:pPr>
    </w:p>
    <w:p w14:paraId="7F34C38D" w14:textId="77777777" w:rsidR="000A41DB" w:rsidRPr="000A41DB" w:rsidRDefault="000A41DB" w:rsidP="000A41DB">
      <w:pPr>
        <w:rPr>
          <w:lang w:val="en-US"/>
        </w:rPr>
      </w:pPr>
      <w:r w:rsidRPr="000A41DB">
        <w:rPr>
          <w:lang w:val="en-US"/>
        </w:rPr>
        <w:t>Proces razvoja softvera predstavlja organizovan način rada kojim se od ideje dolazi do gotovog i funkcionalnog softverskog sistema. On povezuje ljude, aktivnosti i pravila u jednu cjelinu. Osnovne aktivnosti u svakom procesu su prikupljanje zahtjeva, dizajn, implementacija, testiranje i isporuka.</w:t>
      </w:r>
    </w:p>
    <w:p w14:paraId="263EE8EB" w14:textId="77777777" w:rsidR="000A41DB" w:rsidRPr="000A41DB" w:rsidRDefault="000A41DB" w:rsidP="000A41DB">
      <w:pPr>
        <w:rPr>
          <w:lang w:val="en-US"/>
        </w:rPr>
      </w:pPr>
    </w:p>
    <w:p w14:paraId="7A9F63C1" w14:textId="6F0A4C29" w:rsidR="000A41DB" w:rsidRPr="000A41DB" w:rsidRDefault="000A41DB" w:rsidP="000A41DB">
      <w:pPr>
        <w:rPr>
          <w:lang w:val="en-US"/>
        </w:rPr>
      </w:pPr>
      <w:r w:rsidRPr="000A41DB">
        <w:rPr>
          <w:lang w:val="en-US"/>
        </w:rPr>
        <w:t>Ne postoji jedan univerzalan model koji odgovara svim projektima. Različiti modeli procesa samo na različit način organizuju iste aktivnosti. Klasični modeli daju strožiju strukturu, dok iterativni i agilni modeli uvode veću fleksibilnost i lakše prilagođavanje promjenama.</w:t>
      </w:r>
      <w:r w:rsidR="001C1107">
        <w:rPr>
          <w:lang w:val="en-US"/>
        </w:rPr>
        <w:t xml:space="preserve"> </w:t>
      </w:r>
      <w:r w:rsidRPr="000A41DB">
        <w:rPr>
          <w:lang w:val="en-US"/>
        </w:rPr>
        <w:t>Modeli kao što su vodopad i V-model pogodni su za situacije gdje su zahtjevi stabilni i jasno definisani. Spiralni i iterativni modeli omogućavaju bolje upravljanje rizicima kroz ponavljanje i postupno unapređenje. Agilni pristupi stavljaju naglasak na brzu povratnu informaciju i stalnu saradnju sa korisnikom.</w:t>
      </w:r>
    </w:p>
    <w:p w14:paraId="4FC2D54E" w14:textId="77777777" w:rsidR="000A41DB" w:rsidRPr="000A41DB" w:rsidRDefault="000A41DB" w:rsidP="000A41DB">
      <w:pPr>
        <w:rPr>
          <w:lang w:val="en-US"/>
        </w:rPr>
      </w:pPr>
    </w:p>
    <w:p w14:paraId="007DE449" w14:textId="77777777" w:rsidR="000A41DB" w:rsidRPr="000A41DB" w:rsidRDefault="000A41DB" w:rsidP="000A41DB">
      <w:pPr>
        <w:rPr>
          <w:lang w:val="en-US"/>
        </w:rPr>
      </w:pPr>
      <w:r w:rsidRPr="000A41DB">
        <w:rPr>
          <w:lang w:val="en-US"/>
        </w:rPr>
        <w:t>Scrum predstavlja jedan od najčešće korištenih agilnih okvira, gdje se rad organizuje u kratke iteracije i gdje se prioriteti redovno ažuriraju. DevOps i CI/CD proširuju ovaj pristup tako što povezuju razvoj i isporuku kroz automatizovane procese.</w:t>
      </w:r>
    </w:p>
    <w:p w14:paraId="78AB7AEA" w14:textId="77777777" w:rsidR="000A41DB" w:rsidRPr="000A41DB" w:rsidRDefault="000A41DB" w:rsidP="000A41DB">
      <w:pPr>
        <w:rPr>
          <w:lang w:val="en-US"/>
        </w:rPr>
      </w:pPr>
    </w:p>
    <w:p w14:paraId="6E408269" w14:textId="6FA8B42F" w:rsidR="000A41DB" w:rsidRDefault="000A41DB" w:rsidP="000A41DB">
      <w:pPr>
        <w:rPr>
          <w:lang w:val="en-US"/>
        </w:rPr>
      </w:pPr>
      <w:r w:rsidRPr="000A41DB">
        <w:rPr>
          <w:lang w:val="en-US"/>
        </w:rPr>
        <w:t>Osnovna poruka je da proces razvoja softvera treba da pomogne radu, a ne da ga otežava. Dobar proces smanjuje greške, olakšava upravljanje promjenama i čini isporuku predvidivom. Loše definisan proces može usporiti razvoj i stvoriti dodatne probleme.</w:t>
      </w:r>
      <w:r w:rsidR="001C1107">
        <w:rPr>
          <w:lang w:val="en-US"/>
        </w:rPr>
        <w:t xml:space="preserve"> </w:t>
      </w:r>
      <w:r w:rsidRPr="000A41DB">
        <w:rPr>
          <w:lang w:val="en-US"/>
        </w:rPr>
        <w:t>Zbog toga se proces uvijek bira i prilagođava prema projektu, veličini tima i vrsti sistema. Najvažnije je da se stalno poboljšava na osnovu iskustva i stvarnih problema koji se javljaju tokom razvoja.</w:t>
      </w:r>
    </w:p>
    <w:p w14:paraId="4B83F3F4" w14:textId="2032C3C4" w:rsidR="00475A1E" w:rsidRDefault="00475A1E">
      <w:pPr>
        <w:spacing w:after="160" w:line="259" w:lineRule="auto"/>
        <w:jc w:val="left"/>
        <w:rPr>
          <w:lang w:val="en-US"/>
        </w:rPr>
      </w:pPr>
      <w:r>
        <w:rPr>
          <w:lang w:val="en-US"/>
        </w:rPr>
        <w:br w:type="page"/>
      </w:r>
    </w:p>
    <w:p w14:paraId="568CEDCD" w14:textId="1DB9F304" w:rsidR="00475A1E" w:rsidRDefault="00475A1E" w:rsidP="00475A1E">
      <w:pPr>
        <w:pStyle w:val="Heading1"/>
        <w:rPr>
          <w:lang w:val="en-US"/>
        </w:rPr>
      </w:pPr>
      <w:bookmarkStart w:id="31" w:name="_Toc231159245"/>
      <w:r>
        <w:rPr>
          <w:lang w:val="en-US"/>
        </w:rPr>
        <w:lastRenderedPageBreak/>
        <w:t>POPIS SLIKA</w:t>
      </w:r>
      <w:bookmarkEnd w:id="31"/>
    </w:p>
    <w:p w14:paraId="461CB944" w14:textId="77777777" w:rsidR="000F53A0" w:rsidRPr="000F53A0" w:rsidRDefault="000F53A0" w:rsidP="000F53A0">
      <w:pPr>
        <w:rPr>
          <w:lang w:val="en-US"/>
        </w:rPr>
      </w:pPr>
    </w:p>
    <w:p w14:paraId="755D0E35" w14:textId="563E354F"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r>
        <w:rPr>
          <w:lang w:val="en-US"/>
        </w:rPr>
        <w:fldChar w:fldCharType="begin"/>
      </w:r>
      <w:r>
        <w:rPr>
          <w:lang w:val="en-US"/>
        </w:rPr>
        <w:instrText xml:space="preserve"> TOC \h \z \c "Slika" </w:instrText>
      </w:r>
      <w:r>
        <w:rPr>
          <w:lang w:val="en-US"/>
        </w:rPr>
        <w:fldChar w:fldCharType="separate"/>
      </w:r>
      <w:hyperlink w:anchor="_Toc231158522" w:history="1">
        <w:r w:rsidRPr="00C75A0C">
          <w:rPr>
            <w:rStyle w:val="Hyperlink"/>
            <w:noProof/>
          </w:rPr>
          <w:t>Slika 1 - Dijagram faza životnog ciklusa razvoja softvera (SDLC)</w:t>
        </w:r>
        <w:r>
          <w:rPr>
            <w:noProof/>
            <w:webHidden/>
          </w:rPr>
          <w:tab/>
        </w:r>
        <w:r>
          <w:rPr>
            <w:noProof/>
            <w:webHidden/>
          </w:rPr>
          <w:fldChar w:fldCharType="begin"/>
        </w:r>
        <w:r>
          <w:rPr>
            <w:noProof/>
            <w:webHidden/>
          </w:rPr>
          <w:instrText xml:space="preserve"> PAGEREF _Toc231158522 \h </w:instrText>
        </w:r>
        <w:r>
          <w:rPr>
            <w:noProof/>
            <w:webHidden/>
          </w:rPr>
        </w:r>
        <w:r>
          <w:rPr>
            <w:noProof/>
            <w:webHidden/>
          </w:rPr>
          <w:fldChar w:fldCharType="separate"/>
        </w:r>
        <w:r>
          <w:rPr>
            <w:noProof/>
            <w:webHidden/>
          </w:rPr>
          <w:t>2</w:t>
        </w:r>
        <w:r>
          <w:rPr>
            <w:noProof/>
            <w:webHidden/>
          </w:rPr>
          <w:fldChar w:fldCharType="end"/>
        </w:r>
      </w:hyperlink>
    </w:p>
    <w:p w14:paraId="0DF7074F" w14:textId="4B43778A"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3" w:history="1">
        <w:r w:rsidRPr="00C75A0C">
          <w:rPr>
            <w:rStyle w:val="Hyperlink"/>
            <w:noProof/>
          </w:rPr>
          <w:t>Slika 2 - Jednostavan dijagram faza razvoja softvera</w:t>
        </w:r>
        <w:r>
          <w:rPr>
            <w:noProof/>
            <w:webHidden/>
          </w:rPr>
          <w:tab/>
        </w:r>
        <w:r>
          <w:rPr>
            <w:noProof/>
            <w:webHidden/>
          </w:rPr>
          <w:fldChar w:fldCharType="begin"/>
        </w:r>
        <w:r>
          <w:rPr>
            <w:noProof/>
            <w:webHidden/>
          </w:rPr>
          <w:instrText xml:space="preserve"> PAGEREF _Toc231158523 \h </w:instrText>
        </w:r>
        <w:r>
          <w:rPr>
            <w:noProof/>
            <w:webHidden/>
          </w:rPr>
        </w:r>
        <w:r>
          <w:rPr>
            <w:noProof/>
            <w:webHidden/>
          </w:rPr>
          <w:fldChar w:fldCharType="separate"/>
        </w:r>
        <w:r>
          <w:rPr>
            <w:noProof/>
            <w:webHidden/>
          </w:rPr>
          <w:t>3</w:t>
        </w:r>
        <w:r>
          <w:rPr>
            <w:noProof/>
            <w:webHidden/>
          </w:rPr>
          <w:fldChar w:fldCharType="end"/>
        </w:r>
      </w:hyperlink>
    </w:p>
    <w:p w14:paraId="58E02582" w14:textId="1FB0C278"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4" w:history="1">
        <w:r w:rsidRPr="00C75A0C">
          <w:rPr>
            <w:rStyle w:val="Hyperlink"/>
            <w:noProof/>
          </w:rPr>
          <w:t>Slika 3 - Dijagram ISO 25010 modela kvaliteta softvera</w:t>
        </w:r>
        <w:r>
          <w:rPr>
            <w:noProof/>
            <w:webHidden/>
          </w:rPr>
          <w:tab/>
        </w:r>
        <w:r>
          <w:rPr>
            <w:noProof/>
            <w:webHidden/>
          </w:rPr>
          <w:fldChar w:fldCharType="begin"/>
        </w:r>
        <w:r>
          <w:rPr>
            <w:noProof/>
            <w:webHidden/>
          </w:rPr>
          <w:instrText xml:space="preserve"> PAGEREF _Toc231158524 \h </w:instrText>
        </w:r>
        <w:r>
          <w:rPr>
            <w:noProof/>
            <w:webHidden/>
          </w:rPr>
        </w:r>
        <w:r>
          <w:rPr>
            <w:noProof/>
            <w:webHidden/>
          </w:rPr>
          <w:fldChar w:fldCharType="separate"/>
        </w:r>
        <w:r>
          <w:rPr>
            <w:noProof/>
            <w:webHidden/>
          </w:rPr>
          <w:t>4</w:t>
        </w:r>
        <w:r>
          <w:rPr>
            <w:noProof/>
            <w:webHidden/>
          </w:rPr>
          <w:fldChar w:fldCharType="end"/>
        </w:r>
      </w:hyperlink>
    </w:p>
    <w:p w14:paraId="2A0BD4D4" w14:textId="23A71867"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5" w:history="1">
        <w:r w:rsidRPr="00C75A0C">
          <w:rPr>
            <w:rStyle w:val="Hyperlink"/>
            <w:noProof/>
          </w:rPr>
          <w:t>Slika 4 - Dijagram PDCA ciklusa za kvalitet softvera (Plan–Do–Check–Act)</w:t>
        </w:r>
        <w:r>
          <w:rPr>
            <w:noProof/>
            <w:webHidden/>
          </w:rPr>
          <w:tab/>
        </w:r>
        <w:r>
          <w:rPr>
            <w:noProof/>
            <w:webHidden/>
          </w:rPr>
          <w:fldChar w:fldCharType="begin"/>
        </w:r>
        <w:r>
          <w:rPr>
            <w:noProof/>
            <w:webHidden/>
          </w:rPr>
          <w:instrText xml:space="preserve"> PAGEREF _Toc231158525 \h </w:instrText>
        </w:r>
        <w:r>
          <w:rPr>
            <w:noProof/>
            <w:webHidden/>
          </w:rPr>
        </w:r>
        <w:r>
          <w:rPr>
            <w:noProof/>
            <w:webHidden/>
          </w:rPr>
          <w:fldChar w:fldCharType="separate"/>
        </w:r>
        <w:r>
          <w:rPr>
            <w:noProof/>
            <w:webHidden/>
          </w:rPr>
          <w:t>4</w:t>
        </w:r>
        <w:r>
          <w:rPr>
            <w:noProof/>
            <w:webHidden/>
          </w:rPr>
          <w:fldChar w:fldCharType="end"/>
        </w:r>
      </w:hyperlink>
    </w:p>
    <w:p w14:paraId="22F0925F" w14:textId="647FD34F"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6" w:history="1">
        <w:r w:rsidRPr="00C75A0C">
          <w:rPr>
            <w:rStyle w:val="Hyperlink"/>
            <w:noProof/>
          </w:rPr>
          <w:t>Slika 5 - Dijagram vodopadnog modela (Waterfall model)</w:t>
        </w:r>
        <w:r>
          <w:rPr>
            <w:noProof/>
            <w:webHidden/>
          </w:rPr>
          <w:tab/>
        </w:r>
        <w:r>
          <w:rPr>
            <w:noProof/>
            <w:webHidden/>
          </w:rPr>
          <w:fldChar w:fldCharType="begin"/>
        </w:r>
        <w:r>
          <w:rPr>
            <w:noProof/>
            <w:webHidden/>
          </w:rPr>
          <w:instrText xml:space="preserve"> PAGEREF _Toc231158526 \h </w:instrText>
        </w:r>
        <w:r>
          <w:rPr>
            <w:noProof/>
            <w:webHidden/>
          </w:rPr>
        </w:r>
        <w:r>
          <w:rPr>
            <w:noProof/>
            <w:webHidden/>
          </w:rPr>
          <w:fldChar w:fldCharType="separate"/>
        </w:r>
        <w:r>
          <w:rPr>
            <w:noProof/>
            <w:webHidden/>
          </w:rPr>
          <w:t>5</w:t>
        </w:r>
        <w:r>
          <w:rPr>
            <w:noProof/>
            <w:webHidden/>
          </w:rPr>
          <w:fldChar w:fldCharType="end"/>
        </w:r>
      </w:hyperlink>
    </w:p>
    <w:p w14:paraId="022C19B0" w14:textId="55622C81"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7" w:history="1">
        <w:r w:rsidRPr="00C75A0C">
          <w:rPr>
            <w:rStyle w:val="Hyperlink"/>
            <w:noProof/>
          </w:rPr>
          <w:t>Slika 6 - Dijagram V-modela životnog ciklusa razvoja softvera (SDLC)</w:t>
        </w:r>
        <w:r>
          <w:rPr>
            <w:noProof/>
            <w:webHidden/>
          </w:rPr>
          <w:tab/>
        </w:r>
        <w:r>
          <w:rPr>
            <w:noProof/>
            <w:webHidden/>
          </w:rPr>
          <w:fldChar w:fldCharType="begin"/>
        </w:r>
        <w:r>
          <w:rPr>
            <w:noProof/>
            <w:webHidden/>
          </w:rPr>
          <w:instrText xml:space="preserve"> PAGEREF _Toc231158527 \h </w:instrText>
        </w:r>
        <w:r>
          <w:rPr>
            <w:noProof/>
            <w:webHidden/>
          </w:rPr>
        </w:r>
        <w:r>
          <w:rPr>
            <w:noProof/>
            <w:webHidden/>
          </w:rPr>
          <w:fldChar w:fldCharType="separate"/>
        </w:r>
        <w:r>
          <w:rPr>
            <w:noProof/>
            <w:webHidden/>
          </w:rPr>
          <w:t>6</w:t>
        </w:r>
        <w:r>
          <w:rPr>
            <w:noProof/>
            <w:webHidden/>
          </w:rPr>
          <w:fldChar w:fldCharType="end"/>
        </w:r>
      </w:hyperlink>
    </w:p>
    <w:p w14:paraId="70E219E0" w14:textId="184AE9E3"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8" w:history="1">
        <w:r w:rsidRPr="00C75A0C">
          <w:rPr>
            <w:rStyle w:val="Hyperlink"/>
            <w:noProof/>
          </w:rPr>
          <w:t>Slika 7 - Dijagram iterativno-inkrementalnog modela razvoja softvera</w:t>
        </w:r>
        <w:r>
          <w:rPr>
            <w:noProof/>
            <w:webHidden/>
          </w:rPr>
          <w:tab/>
        </w:r>
        <w:r>
          <w:rPr>
            <w:noProof/>
            <w:webHidden/>
          </w:rPr>
          <w:fldChar w:fldCharType="begin"/>
        </w:r>
        <w:r>
          <w:rPr>
            <w:noProof/>
            <w:webHidden/>
          </w:rPr>
          <w:instrText xml:space="preserve"> PAGEREF _Toc231158528 \h </w:instrText>
        </w:r>
        <w:r>
          <w:rPr>
            <w:noProof/>
            <w:webHidden/>
          </w:rPr>
        </w:r>
        <w:r>
          <w:rPr>
            <w:noProof/>
            <w:webHidden/>
          </w:rPr>
          <w:fldChar w:fldCharType="separate"/>
        </w:r>
        <w:r>
          <w:rPr>
            <w:noProof/>
            <w:webHidden/>
          </w:rPr>
          <w:t>7</w:t>
        </w:r>
        <w:r>
          <w:rPr>
            <w:noProof/>
            <w:webHidden/>
          </w:rPr>
          <w:fldChar w:fldCharType="end"/>
        </w:r>
      </w:hyperlink>
    </w:p>
    <w:p w14:paraId="2D079546" w14:textId="2695E845"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29" w:history="1">
        <w:r w:rsidRPr="00C75A0C">
          <w:rPr>
            <w:rStyle w:val="Hyperlink"/>
            <w:noProof/>
          </w:rPr>
          <w:t>Slika 8 - Dijagram spiralnog modela životnog ciklusa razvoja softvera (SDLC)</w:t>
        </w:r>
        <w:r>
          <w:rPr>
            <w:noProof/>
            <w:webHidden/>
          </w:rPr>
          <w:tab/>
        </w:r>
        <w:r>
          <w:rPr>
            <w:noProof/>
            <w:webHidden/>
          </w:rPr>
          <w:fldChar w:fldCharType="begin"/>
        </w:r>
        <w:r>
          <w:rPr>
            <w:noProof/>
            <w:webHidden/>
          </w:rPr>
          <w:instrText xml:space="preserve"> PAGEREF _Toc231158529 \h </w:instrText>
        </w:r>
        <w:r>
          <w:rPr>
            <w:noProof/>
            <w:webHidden/>
          </w:rPr>
        </w:r>
        <w:r>
          <w:rPr>
            <w:noProof/>
            <w:webHidden/>
          </w:rPr>
          <w:fldChar w:fldCharType="separate"/>
        </w:r>
        <w:r>
          <w:rPr>
            <w:noProof/>
            <w:webHidden/>
          </w:rPr>
          <w:t>7</w:t>
        </w:r>
        <w:r>
          <w:rPr>
            <w:noProof/>
            <w:webHidden/>
          </w:rPr>
          <w:fldChar w:fldCharType="end"/>
        </w:r>
      </w:hyperlink>
    </w:p>
    <w:p w14:paraId="16F66264" w14:textId="71C8C432"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30" w:history="1">
        <w:r w:rsidRPr="00C75A0C">
          <w:rPr>
            <w:rStyle w:val="Hyperlink"/>
            <w:noProof/>
          </w:rPr>
          <w:t>Slika 9 - Dijagram 12 agilnih principa</w:t>
        </w:r>
        <w:r>
          <w:rPr>
            <w:noProof/>
            <w:webHidden/>
          </w:rPr>
          <w:tab/>
        </w:r>
        <w:r>
          <w:rPr>
            <w:noProof/>
            <w:webHidden/>
          </w:rPr>
          <w:fldChar w:fldCharType="begin"/>
        </w:r>
        <w:r>
          <w:rPr>
            <w:noProof/>
            <w:webHidden/>
          </w:rPr>
          <w:instrText xml:space="preserve"> PAGEREF _Toc231158530 \h </w:instrText>
        </w:r>
        <w:r>
          <w:rPr>
            <w:noProof/>
            <w:webHidden/>
          </w:rPr>
        </w:r>
        <w:r>
          <w:rPr>
            <w:noProof/>
            <w:webHidden/>
          </w:rPr>
          <w:fldChar w:fldCharType="separate"/>
        </w:r>
        <w:r>
          <w:rPr>
            <w:noProof/>
            <w:webHidden/>
          </w:rPr>
          <w:t>9</w:t>
        </w:r>
        <w:r>
          <w:rPr>
            <w:noProof/>
            <w:webHidden/>
          </w:rPr>
          <w:fldChar w:fldCharType="end"/>
        </w:r>
      </w:hyperlink>
    </w:p>
    <w:p w14:paraId="05296681" w14:textId="4482F555"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31" w:history="1">
        <w:r w:rsidRPr="00C75A0C">
          <w:rPr>
            <w:rStyle w:val="Hyperlink"/>
            <w:noProof/>
          </w:rPr>
          <w:t>Slika 10 - Dijagram Scrum okvira za razvoj softvera</w:t>
        </w:r>
        <w:r>
          <w:rPr>
            <w:noProof/>
            <w:webHidden/>
          </w:rPr>
          <w:tab/>
        </w:r>
        <w:r>
          <w:rPr>
            <w:noProof/>
            <w:webHidden/>
          </w:rPr>
          <w:fldChar w:fldCharType="begin"/>
        </w:r>
        <w:r>
          <w:rPr>
            <w:noProof/>
            <w:webHidden/>
          </w:rPr>
          <w:instrText xml:space="preserve"> PAGEREF _Toc231158531 \h </w:instrText>
        </w:r>
        <w:r>
          <w:rPr>
            <w:noProof/>
            <w:webHidden/>
          </w:rPr>
        </w:r>
        <w:r>
          <w:rPr>
            <w:noProof/>
            <w:webHidden/>
          </w:rPr>
          <w:fldChar w:fldCharType="separate"/>
        </w:r>
        <w:r>
          <w:rPr>
            <w:noProof/>
            <w:webHidden/>
          </w:rPr>
          <w:t>10</w:t>
        </w:r>
        <w:r>
          <w:rPr>
            <w:noProof/>
            <w:webHidden/>
          </w:rPr>
          <w:fldChar w:fldCharType="end"/>
        </w:r>
      </w:hyperlink>
    </w:p>
    <w:p w14:paraId="204E23FA" w14:textId="0223B9C6"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32" w:history="1">
        <w:r w:rsidRPr="00C75A0C">
          <w:rPr>
            <w:rStyle w:val="Hyperlink"/>
            <w:noProof/>
          </w:rPr>
          <w:t>Slika 11 - Dijagram toka CI/CD pipeline-a (kontinuirana integracija i isporuka)</w:t>
        </w:r>
        <w:r>
          <w:rPr>
            <w:noProof/>
            <w:webHidden/>
          </w:rPr>
          <w:tab/>
        </w:r>
        <w:r>
          <w:rPr>
            <w:noProof/>
            <w:webHidden/>
          </w:rPr>
          <w:fldChar w:fldCharType="begin"/>
        </w:r>
        <w:r>
          <w:rPr>
            <w:noProof/>
            <w:webHidden/>
          </w:rPr>
          <w:instrText xml:space="preserve"> PAGEREF _Toc231158532 \h </w:instrText>
        </w:r>
        <w:r>
          <w:rPr>
            <w:noProof/>
            <w:webHidden/>
          </w:rPr>
        </w:r>
        <w:r>
          <w:rPr>
            <w:noProof/>
            <w:webHidden/>
          </w:rPr>
          <w:fldChar w:fldCharType="separate"/>
        </w:r>
        <w:r>
          <w:rPr>
            <w:noProof/>
            <w:webHidden/>
          </w:rPr>
          <w:t>11</w:t>
        </w:r>
        <w:r>
          <w:rPr>
            <w:noProof/>
            <w:webHidden/>
          </w:rPr>
          <w:fldChar w:fldCharType="end"/>
        </w:r>
      </w:hyperlink>
    </w:p>
    <w:p w14:paraId="70C701BD" w14:textId="571138E7"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33" w:history="1">
        <w:r w:rsidRPr="00C75A0C">
          <w:rPr>
            <w:rStyle w:val="Hyperlink"/>
            <w:noProof/>
          </w:rPr>
          <w:t>Slika 12 - Dijagram Git modela grananja (Git branching model)</w:t>
        </w:r>
        <w:r>
          <w:rPr>
            <w:noProof/>
            <w:webHidden/>
          </w:rPr>
          <w:tab/>
        </w:r>
        <w:r>
          <w:rPr>
            <w:noProof/>
            <w:webHidden/>
          </w:rPr>
          <w:fldChar w:fldCharType="begin"/>
        </w:r>
        <w:r>
          <w:rPr>
            <w:noProof/>
            <w:webHidden/>
          </w:rPr>
          <w:instrText xml:space="preserve"> PAGEREF _Toc231158533 \h </w:instrText>
        </w:r>
        <w:r>
          <w:rPr>
            <w:noProof/>
            <w:webHidden/>
          </w:rPr>
        </w:r>
        <w:r>
          <w:rPr>
            <w:noProof/>
            <w:webHidden/>
          </w:rPr>
          <w:fldChar w:fldCharType="separate"/>
        </w:r>
        <w:r>
          <w:rPr>
            <w:noProof/>
            <w:webHidden/>
          </w:rPr>
          <w:t>12</w:t>
        </w:r>
        <w:r>
          <w:rPr>
            <w:noProof/>
            <w:webHidden/>
          </w:rPr>
          <w:fldChar w:fldCharType="end"/>
        </w:r>
      </w:hyperlink>
    </w:p>
    <w:p w14:paraId="1D9A9A49" w14:textId="664D44D7" w:rsidR="000F53A0" w:rsidRDefault="000F53A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8534" w:history="1">
        <w:r w:rsidRPr="00C75A0C">
          <w:rPr>
            <w:rStyle w:val="Hyperlink"/>
            <w:noProof/>
          </w:rPr>
          <w:t>Slika 13 - Dijagram nivoa zrelosti CMMI modela</w:t>
        </w:r>
        <w:r>
          <w:rPr>
            <w:noProof/>
            <w:webHidden/>
          </w:rPr>
          <w:tab/>
        </w:r>
        <w:r>
          <w:rPr>
            <w:noProof/>
            <w:webHidden/>
          </w:rPr>
          <w:fldChar w:fldCharType="begin"/>
        </w:r>
        <w:r>
          <w:rPr>
            <w:noProof/>
            <w:webHidden/>
          </w:rPr>
          <w:instrText xml:space="preserve"> PAGEREF _Toc231158534 \h </w:instrText>
        </w:r>
        <w:r>
          <w:rPr>
            <w:noProof/>
            <w:webHidden/>
          </w:rPr>
        </w:r>
        <w:r>
          <w:rPr>
            <w:noProof/>
            <w:webHidden/>
          </w:rPr>
          <w:fldChar w:fldCharType="separate"/>
        </w:r>
        <w:r>
          <w:rPr>
            <w:noProof/>
            <w:webHidden/>
          </w:rPr>
          <w:t>13</w:t>
        </w:r>
        <w:r>
          <w:rPr>
            <w:noProof/>
            <w:webHidden/>
          </w:rPr>
          <w:fldChar w:fldCharType="end"/>
        </w:r>
      </w:hyperlink>
    </w:p>
    <w:p w14:paraId="567CEE92" w14:textId="21CEA699" w:rsidR="007065C0" w:rsidRDefault="000F53A0" w:rsidP="00475A1E">
      <w:pPr>
        <w:rPr>
          <w:lang w:val="en-US"/>
        </w:rPr>
      </w:pPr>
      <w:r>
        <w:rPr>
          <w:lang w:val="en-US"/>
        </w:rPr>
        <w:fldChar w:fldCharType="end"/>
      </w:r>
    </w:p>
    <w:p w14:paraId="0FD9F535" w14:textId="77777777" w:rsidR="007065C0" w:rsidRDefault="007065C0">
      <w:pPr>
        <w:spacing w:after="160" w:line="259" w:lineRule="auto"/>
        <w:jc w:val="left"/>
        <w:rPr>
          <w:lang w:val="en-US"/>
        </w:rPr>
      </w:pPr>
      <w:r>
        <w:rPr>
          <w:lang w:val="en-US"/>
        </w:rPr>
        <w:br w:type="page"/>
      </w:r>
    </w:p>
    <w:bookmarkStart w:id="32" w:name="_Toc231159246" w:displacedByCustomXml="next"/>
    <w:sdt>
      <w:sdtPr>
        <w:id w:val="-1465037686"/>
        <w:docPartObj>
          <w:docPartGallery w:val="Bibliographies"/>
          <w:docPartUnique/>
        </w:docPartObj>
      </w:sdtPr>
      <w:sdtEndPr>
        <w:rPr>
          <w:rFonts w:eastAsia="Times New Roman" w:cs="Times New Roman"/>
          <w:b w:val="0"/>
          <w:color w:val="auto"/>
          <w:sz w:val="24"/>
          <w:szCs w:val="24"/>
        </w:rPr>
      </w:sdtEndPr>
      <w:sdtContent>
        <w:p w14:paraId="6DA09536" w14:textId="4D97AA28" w:rsidR="00674DF6" w:rsidRDefault="00674DF6">
          <w:pPr>
            <w:pStyle w:val="Heading1"/>
          </w:pPr>
          <w:r>
            <w:t>CITATNI IZVORI</w:t>
          </w:r>
          <w:bookmarkEnd w:id="32"/>
        </w:p>
        <w:sdt>
          <w:sdtPr>
            <w:id w:val="111145805"/>
            <w:bibliography/>
          </w:sdtPr>
          <w:sdtContent>
            <w:p w14:paraId="438C0938" w14:textId="77777777" w:rsidR="00674DF6" w:rsidRDefault="00674DF6">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674DF6" w14:paraId="68F530E4" w14:textId="77777777">
                <w:trPr>
                  <w:divId w:val="549153132"/>
                  <w:tblCellSpacing w:w="15" w:type="dxa"/>
                </w:trPr>
                <w:tc>
                  <w:tcPr>
                    <w:tcW w:w="50" w:type="pct"/>
                    <w:hideMark/>
                  </w:tcPr>
                  <w:p w14:paraId="76500B10" w14:textId="21E40477" w:rsidR="00674DF6" w:rsidRDefault="00674DF6">
                    <w:pPr>
                      <w:pStyle w:val="Bibliography"/>
                      <w:rPr>
                        <w:noProof/>
                      </w:rPr>
                    </w:pPr>
                    <w:r>
                      <w:rPr>
                        <w:noProof/>
                      </w:rPr>
                      <w:t xml:space="preserve">[1] </w:t>
                    </w:r>
                  </w:p>
                </w:tc>
                <w:tc>
                  <w:tcPr>
                    <w:tcW w:w="0" w:type="auto"/>
                    <w:hideMark/>
                  </w:tcPr>
                  <w:p w14:paraId="77C55906" w14:textId="77777777" w:rsidR="00674DF6" w:rsidRDefault="00674DF6">
                    <w:pPr>
                      <w:pStyle w:val="Bibliography"/>
                      <w:rPr>
                        <w:noProof/>
                      </w:rPr>
                    </w:pPr>
                    <w:r>
                      <w:rPr>
                        <w:noProof/>
                      </w:rPr>
                      <w:t xml:space="preserve">I. Sommerville, Software Engineering, Boston, MA: Pearson, 2015. </w:t>
                    </w:r>
                  </w:p>
                </w:tc>
              </w:tr>
              <w:tr w:rsidR="00674DF6" w14:paraId="23AC8205" w14:textId="77777777">
                <w:trPr>
                  <w:divId w:val="549153132"/>
                  <w:tblCellSpacing w:w="15" w:type="dxa"/>
                </w:trPr>
                <w:tc>
                  <w:tcPr>
                    <w:tcW w:w="50" w:type="pct"/>
                    <w:hideMark/>
                  </w:tcPr>
                  <w:p w14:paraId="21618275" w14:textId="77777777" w:rsidR="00674DF6" w:rsidRDefault="00674DF6">
                    <w:pPr>
                      <w:pStyle w:val="Bibliography"/>
                      <w:rPr>
                        <w:noProof/>
                      </w:rPr>
                    </w:pPr>
                    <w:r>
                      <w:rPr>
                        <w:noProof/>
                      </w:rPr>
                      <w:t xml:space="preserve">[2] </w:t>
                    </w:r>
                  </w:p>
                </w:tc>
                <w:tc>
                  <w:tcPr>
                    <w:tcW w:w="0" w:type="auto"/>
                    <w:hideMark/>
                  </w:tcPr>
                  <w:p w14:paraId="34D67DFF" w14:textId="77777777" w:rsidR="00674DF6" w:rsidRDefault="00674DF6">
                    <w:pPr>
                      <w:pStyle w:val="Bibliography"/>
                      <w:rPr>
                        <w:noProof/>
                      </w:rPr>
                    </w:pPr>
                    <w:r>
                      <w:rPr>
                        <w:noProof/>
                      </w:rPr>
                      <w:t xml:space="preserve">R. S. Pressman i B. R. Maxim, Software Engineering: A Practitioner’s Approach, New York, NY: McGraw-Hill Education, 2019. </w:t>
                    </w:r>
                  </w:p>
                </w:tc>
              </w:tr>
              <w:tr w:rsidR="00674DF6" w14:paraId="16FCA21A" w14:textId="77777777">
                <w:trPr>
                  <w:divId w:val="549153132"/>
                  <w:tblCellSpacing w:w="15" w:type="dxa"/>
                </w:trPr>
                <w:tc>
                  <w:tcPr>
                    <w:tcW w:w="50" w:type="pct"/>
                    <w:hideMark/>
                  </w:tcPr>
                  <w:p w14:paraId="2C04C040" w14:textId="77777777" w:rsidR="00674DF6" w:rsidRDefault="00674DF6">
                    <w:pPr>
                      <w:pStyle w:val="Bibliography"/>
                      <w:rPr>
                        <w:noProof/>
                      </w:rPr>
                    </w:pPr>
                    <w:r>
                      <w:rPr>
                        <w:noProof/>
                      </w:rPr>
                      <w:t xml:space="preserve">[3] </w:t>
                    </w:r>
                  </w:p>
                </w:tc>
                <w:tc>
                  <w:tcPr>
                    <w:tcW w:w="0" w:type="auto"/>
                    <w:hideMark/>
                  </w:tcPr>
                  <w:p w14:paraId="4D502733" w14:textId="77777777" w:rsidR="00674DF6" w:rsidRDefault="00674DF6">
                    <w:pPr>
                      <w:pStyle w:val="Bibliography"/>
                      <w:rPr>
                        <w:noProof/>
                      </w:rPr>
                    </w:pPr>
                    <w:r>
                      <w:rPr>
                        <w:noProof/>
                      </w:rPr>
                      <w:t>ISO/IEC, »ISO/IEC 25010:2011 Systems and software engineering – Systems and software Quality Requirements and Evaluation (SQuaRE) – System and software quality models,« International Organization for Standardization (ISO), Geneva, 2011.</w:t>
                    </w:r>
                  </w:p>
                </w:tc>
              </w:tr>
              <w:tr w:rsidR="00674DF6" w14:paraId="6DFD96C4" w14:textId="77777777">
                <w:trPr>
                  <w:divId w:val="549153132"/>
                  <w:tblCellSpacing w:w="15" w:type="dxa"/>
                </w:trPr>
                <w:tc>
                  <w:tcPr>
                    <w:tcW w:w="50" w:type="pct"/>
                    <w:hideMark/>
                  </w:tcPr>
                  <w:p w14:paraId="74E3795D" w14:textId="77777777" w:rsidR="00674DF6" w:rsidRDefault="00674DF6">
                    <w:pPr>
                      <w:pStyle w:val="Bibliography"/>
                      <w:rPr>
                        <w:noProof/>
                      </w:rPr>
                    </w:pPr>
                    <w:r>
                      <w:rPr>
                        <w:noProof/>
                      </w:rPr>
                      <w:t xml:space="preserve">[4] </w:t>
                    </w:r>
                  </w:p>
                </w:tc>
                <w:tc>
                  <w:tcPr>
                    <w:tcW w:w="0" w:type="auto"/>
                    <w:hideMark/>
                  </w:tcPr>
                  <w:p w14:paraId="55B3CE48" w14:textId="77777777" w:rsidR="00674DF6" w:rsidRDefault="00674DF6">
                    <w:pPr>
                      <w:pStyle w:val="Bibliography"/>
                      <w:rPr>
                        <w:noProof/>
                      </w:rPr>
                    </w:pPr>
                    <w:r>
                      <w:rPr>
                        <w:noProof/>
                      </w:rPr>
                      <w:t>Agile Manifesto Authors, »Manifesto for Agile Software Development,« Agile Manifesto, 2001. [Mrežno]. Available: https://agilemanifesto.org/.</w:t>
                    </w:r>
                  </w:p>
                </w:tc>
              </w:tr>
              <w:tr w:rsidR="00674DF6" w14:paraId="771AE32E" w14:textId="77777777">
                <w:trPr>
                  <w:divId w:val="549153132"/>
                  <w:tblCellSpacing w:w="15" w:type="dxa"/>
                </w:trPr>
                <w:tc>
                  <w:tcPr>
                    <w:tcW w:w="50" w:type="pct"/>
                    <w:hideMark/>
                  </w:tcPr>
                  <w:p w14:paraId="348DCBA6" w14:textId="77777777" w:rsidR="00674DF6" w:rsidRDefault="00674DF6">
                    <w:pPr>
                      <w:pStyle w:val="Bibliography"/>
                      <w:rPr>
                        <w:noProof/>
                      </w:rPr>
                    </w:pPr>
                    <w:r>
                      <w:rPr>
                        <w:noProof/>
                      </w:rPr>
                      <w:t xml:space="preserve">[5] </w:t>
                    </w:r>
                  </w:p>
                </w:tc>
                <w:tc>
                  <w:tcPr>
                    <w:tcW w:w="0" w:type="auto"/>
                    <w:hideMark/>
                  </w:tcPr>
                  <w:p w14:paraId="3ECA6F41" w14:textId="77777777" w:rsidR="00674DF6" w:rsidRDefault="00674DF6">
                    <w:pPr>
                      <w:pStyle w:val="Bibliography"/>
                      <w:rPr>
                        <w:noProof/>
                      </w:rPr>
                    </w:pPr>
                    <w:r>
                      <w:rPr>
                        <w:noProof/>
                      </w:rPr>
                      <w:t>K. Schwaber i J. Sutherland, »The Scrum Guide: The Definitive Guide to Scrum: The Rules of the Game,« The Scrum Guide, 2020. [Mrežno]. Available: https://scrumguides.org/docs/scrumguide/v2020/2020-Scrum-Guide-US.pdf.</w:t>
                    </w:r>
                  </w:p>
                </w:tc>
              </w:tr>
              <w:tr w:rsidR="00674DF6" w14:paraId="1E92EC12" w14:textId="77777777">
                <w:trPr>
                  <w:divId w:val="549153132"/>
                  <w:tblCellSpacing w:w="15" w:type="dxa"/>
                </w:trPr>
                <w:tc>
                  <w:tcPr>
                    <w:tcW w:w="50" w:type="pct"/>
                    <w:hideMark/>
                  </w:tcPr>
                  <w:p w14:paraId="5D8A625B" w14:textId="77777777" w:rsidR="00674DF6" w:rsidRDefault="00674DF6">
                    <w:pPr>
                      <w:pStyle w:val="Bibliography"/>
                      <w:rPr>
                        <w:noProof/>
                      </w:rPr>
                    </w:pPr>
                    <w:r>
                      <w:rPr>
                        <w:noProof/>
                      </w:rPr>
                      <w:t xml:space="preserve">[6] </w:t>
                    </w:r>
                  </w:p>
                </w:tc>
                <w:tc>
                  <w:tcPr>
                    <w:tcW w:w="0" w:type="auto"/>
                    <w:hideMark/>
                  </w:tcPr>
                  <w:p w14:paraId="20EC26A3" w14:textId="77777777" w:rsidR="00674DF6" w:rsidRDefault="00674DF6">
                    <w:pPr>
                      <w:pStyle w:val="Bibliography"/>
                      <w:rPr>
                        <w:noProof/>
                      </w:rPr>
                    </w:pPr>
                    <w:r>
                      <w:rPr>
                        <w:noProof/>
                      </w:rPr>
                      <w:t xml:space="preserve">J. Humble i D. Farley, Continuous Delivery: Reliable Software Releases through Build, Test, and Deployment Automation, Upper Saddle River, NJ: Addison-Wesley Professional, 2010. </w:t>
                    </w:r>
                  </w:p>
                </w:tc>
              </w:tr>
              <w:tr w:rsidR="00674DF6" w14:paraId="4DFA35F6" w14:textId="77777777">
                <w:trPr>
                  <w:divId w:val="549153132"/>
                  <w:tblCellSpacing w:w="15" w:type="dxa"/>
                </w:trPr>
                <w:tc>
                  <w:tcPr>
                    <w:tcW w:w="50" w:type="pct"/>
                    <w:hideMark/>
                  </w:tcPr>
                  <w:p w14:paraId="05773281" w14:textId="77777777" w:rsidR="00674DF6" w:rsidRDefault="00674DF6">
                    <w:pPr>
                      <w:pStyle w:val="Bibliography"/>
                      <w:rPr>
                        <w:noProof/>
                      </w:rPr>
                    </w:pPr>
                    <w:r>
                      <w:rPr>
                        <w:noProof/>
                      </w:rPr>
                      <w:t xml:space="preserve">[7] </w:t>
                    </w:r>
                  </w:p>
                </w:tc>
                <w:tc>
                  <w:tcPr>
                    <w:tcW w:w="0" w:type="auto"/>
                    <w:hideMark/>
                  </w:tcPr>
                  <w:p w14:paraId="48D928AC" w14:textId="77777777" w:rsidR="00674DF6" w:rsidRDefault="00674DF6">
                    <w:pPr>
                      <w:pStyle w:val="Bibliography"/>
                      <w:rPr>
                        <w:noProof/>
                      </w:rPr>
                    </w:pPr>
                    <w:r>
                      <w:rPr>
                        <w:noProof/>
                      </w:rPr>
                      <w:t xml:space="preserve">N. Forsgren, J. Humble i G. Kim, Accelerate: The Science of Lean Software and DevOps: Building and Scaling High Performing Technology Organizations, Portland, OR: IT Revolution Press, 2018. </w:t>
                    </w:r>
                  </w:p>
                </w:tc>
              </w:tr>
              <w:tr w:rsidR="00674DF6" w14:paraId="443AE220" w14:textId="77777777">
                <w:trPr>
                  <w:divId w:val="549153132"/>
                  <w:tblCellSpacing w:w="15" w:type="dxa"/>
                </w:trPr>
                <w:tc>
                  <w:tcPr>
                    <w:tcW w:w="50" w:type="pct"/>
                    <w:hideMark/>
                  </w:tcPr>
                  <w:p w14:paraId="12F4F24A" w14:textId="77777777" w:rsidR="00674DF6" w:rsidRDefault="00674DF6">
                    <w:pPr>
                      <w:pStyle w:val="Bibliography"/>
                      <w:rPr>
                        <w:noProof/>
                      </w:rPr>
                    </w:pPr>
                    <w:r>
                      <w:rPr>
                        <w:noProof/>
                      </w:rPr>
                      <w:t xml:space="preserve">[8] </w:t>
                    </w:r>
                  </w:p>
                </w:tc>
                <w:tc>
                  <w:tcPr>
                    <w:tcW w:w="0" w:type="auto"/>
                    <w:hideMark/>
                  </w:tcPr>
                  <w:p w14:paraId="59FFC524" w14:textId="77777777" w:rsidR="00674DF6" w:rsidRDefault="00674DF6">
                    <w:pPr>
                      <w:pStyle w:val="Bibliography"/>
                      <w:rPr>
                        <w:noProof/>
                      </w:rPr>
                    </w:pPr>
                    <w:r>
                      <w:rPr>
                        <w:noProof/>
                      </w:rPr>
                      <w:t>CMMI Institute, »The CMMI Institute Announces CMMI Development V2.0,« CMMI Institute, 2018. [Mrežno]. Available: https://cmmiinstitute.com/news/press-releases/march-2018/annoucingv2.</w:t>
                    </w:r>
                  </w:p>
                </w:tc>
              </w:tr>
            </w:tbl>
            <w:p w14:paraId="2201BC9E" w14:textId="77777777" w:rsidR="00674DF6" w:rsidRDefault="00674DF6">
              <w:pPr>
                <w:divId w:val="549153132"/>
                <w:rPr>
                  <w:noProof/>
                </w:rPr>
              </w:pPr>
            </w:p>
            <w:p w14:paraId="44892304" w14:textId="3C49ABBA" w:rsidR="00674DF6" w:rsidRDefault="00674DF6">
              <w:r>
                <w:rPr>
                  <w:b/>
                  <w:bCs/>
                  <w:noProof/>
                </w:rPr>
                <w:fldChar w:fldCharType="end"/>
              </w:r>
            </w:p>
          </w:sdtContent>
        </w:sdt>
      </w:sdtContent>
    </w:sdt>
    <w:p w14:paraId="0A275403" w14:textId="77777777" w:rsidR="00475A1E" w:rsidRPr="00475A1E" w:rsidRDefault="00475A1E" w:rsidP="00475A1E">
      <w:pPr>
        <w:rPr>
          <w:lang w:val="en-US"/>
        </w:rPr>
      </w:pPr>
    </w:p>
    <w:sectPr w:rsidR="00475A1E" w:rsidRPr="00475A1E"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A8CF" w14:textId="77777777" w:rsidR="0010120C" w:rsidRDefault="0010120C" w:rsidP="00E35DE7">
      <w:r>
        <w:separator/>
      </w:r>
    </w:p>
  </w:endnote>
  <w:endnote w:type="continuationSeparator" w:id="0">
    <w:p w14:paraId="37E046B5" w14:textId="77777777" w:rsidR="0010120C" w:rsidRDefault="0010120C"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2632E" w14:textId="77777777" w:rsidR="0010120C" w:rsidRDefault="0010120C" w:rsidP="00E35DE7">
      <w:r>
        <w:separator/>
      </w:r>
    </w:p>
  </w:footnote>
  <w:footnote w:type="continuationSeparator" w:id="0">
    <w:p w14:paraId="36B376AF" w14:textId="77777777" w:rsidR="0010120C" w:rsidRDefault="0010120C"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D2A35"/>
    <w:multiLevelType w:val="hybridMultilevel"/>
    <w:tmpl w:val="5C50C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7"/>
  </w:num>
  <w:num w:numId="3" w16cid:durableId="1595741768">
    <w:abstractNumId w:val="34"/>
  </w:num>
  <w:num w:numId="4" w16cid:durableId="1286110540">
    <w:abstractNumId w:val="5"/>
  </w:num>
  <w:num w:numId="5" w16cid:durableId="7293432">
    <w:abstractNumId w:val="29"/>
  </w:num>
  <w:num w:numId="6" w16cid:durableId="2128431862">
    <w:abstractNumId w:val="3"/>
  </w:num>
  <w:num w:numId="7" w16cid:durableId="1907062167">
    <w:abstractNumId w:val="0"/>
  </w:num>
  <w:num w:numId="8" w16cid:durableId="1485467865">
    <w:abstractNumId w:val="12"/>
  </w:num>
  <w:num w:numId="9" w16cid:durableId="349373635">
    <w:abstractNumId w:val="25"/>
  </w:num>
  <w:num w:numId="10" w16cid:durableId="1363945209">
    <w:abstractNumId w:val="11"/>
  </w:num>
  <w:num w:numId="11" w16cid:durableId="1799181790">
    <w:abstractNumId w:val="35"/>
  </w:num>
  <w:num w:numId="12" w16cid:durableId="1441680071">
    <w:abstractNumId w:val="31"/>
  </w:num>
  <w:num w:numId="13" w16cid:durableId="313217090">
    <w:abstractNumId w:val="19"/>
  </w:num>
  <w:num w:numId="14" w16cid:durableId="541403963">
    <w:abstractNumId w:val="16"/>
  </w:num>
  <w:num w:numId="15" w16cid:durableId="1468087260">
    <w:abstractNumId w:val="14"/>
  </w:num>
  <w:num w:numId="16" w16cid:durableId="1479960455">
    <w:abstractNumId w:val="2"/>
  </w:num>
  <w:num w:numId="17" w16cid:durableId="1258101407">
    <w:abstractNumId w:val="10"/>
  </w:num>
  <w:num w:numId="18" w16cid:durableId="656886805">
    <w:abstractNumId w:val="18"/>
  </w:num>
  <w:num w:numId="19" w16cid:durableId="2009362974">
    <w:abstractNumId w:val="13"/>
  </w:num>
  <w:num w:numId="20" w16cid:durableId="1601139443">
    <w:abstractNumId w:val="9"/>
  </w:num>
  <w:num w:numId="21" w16cid:durableId="511070271">
    <w:abstractNumId w:val="21"/>
  </w:num>
  <w:num w:numId="22" w16cid:durableId="1651329993">
    <w:abstractNumId w:val="8"/>
  </w:num>
  <w:num w:numId="23" w16cid:durableId="1191838178">
    <w:abstractNumId w:val="36"/>
  </w:num>
  <w:num w:numId="24" w16cid:durableId="231623563">
    <w:abstractNumId w:val="30"/>
  </w:num>
  <w:num w:numId="25" w16cid:durableId="1390305454">
    <w:abstractNumId w:val="17"/>
  </w:num>
  <w:num w:numId="26" w16cid:durableId="981270656">
    <w:abstractNumId w:val="32"/>
  </w:num>
  <w:num w:numId="27" w16cid:durableId="1186016055">
    <w:abstractNumId w:val="6"/>
  </w:num>
  <w:num w:numId="28" w16cid:durableId="2032224662">
    <w:abstractNumId w:val="20"/>
  </w:num>
  <w:num w:numId="29" w16cid:durableId="715080508">
    <w:abstractNumId w:val="1"/>
  </w:num>
  <w:num w:numId="30" w16cid:durableId="2441679">
    <w:abstractNumId w:val="26"/>
  </w:num>
  <w:num w:numId="31" w16cid:durableId="2052537875">
    <w:abstractNumId w:val="28"/>
  </w:num>
  <w:num w:numId="32" w16cid:durableId="1260484762">
    <w:abstractNumId w:val="37"/>
  </w:num>
  <w:num w:numId="33" w16cid:durableId="1872835375">
    <w:abstractNumId w:val="23"/>
  </w:num>
  <w:num w:numId="34" w16cid:durableId="1951736872">
    <w:abstractNumId w:val="22"/>
  </w:num>
  <w:num w:numId="35" w16cid:durableId="672882284">
    <w:abstractNumId w:val="33"/>
  </w:num>
  <w:num w:numId="36" w16cid:durableId="1282767053">
    <w:abstractNumId w:val="24"/>
  </w:num>
  <w:num w:numId="37" w16cid:durableId="538593298">
    <w:abstractNumId w:val="4"/>
  </w:num>
  <w:num w:numId="38" w16cid:durableId="1220437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D0A"/>
    <w:rsid w:val="000124DC"/>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400BC"/>
    <w:rsid w:val="00041A1D"/>
    <w:rsid w:val="00042468"/>
    <w:rsid w:val="00044A59"/>
    <w:rsid w:val="0004579A"/>
    <w:rsid w:val="00047B43"/>
    <w:rsid w:val="0005037A"/>
    <w:rsid w:val="00050483"/>
    <w:rsid w:val="000505B2"/>
    <w:rsid w:val="000506ED"/>
    <w:rsid w:val="00051236"/>
    <w:rsid w:val="0005231E"/>
    <w:rsid w:val="00053994"/>
    <w:rsid w:val="000541B4"/>
    <w:rsid w:val="00055261"/>
    <w:rsid w:val="000554CD"/>
    <w:rsid w:val="000607A8"/>
    <w:rsid w:val="00063021"/>
    <w:rsid w:val="000649E3"/>
    <w:rsid w:val="000668E5"/>
    <w:rsid w:val="000707C3"/>
    <w:rsid w:val="00071195"/>
    <w:rsid w:val="00072825"/>
    <w:rsid w:val="00072A84"/>
    <w:rsid w:val="00072F37"/>
    <w:rsid w:val="00073B70"/>
    <w:rsid w:val="0007531E"/>
    <w:rsid w:val="00077522"/>
    <w:rsid w:val="00077D10"/>
    <w:rsid w:val="00081142"/>
    <w:rsid w:val="000814C8"/>
    <w:rsid w:val="0008256E"/>
    <w:rsid w:val="00082A4B"/>
    <w:rsid w:val="000868B8"/>
    <w:rsid w:val="000876A9"/>
    <w:rsid w:val="00090170"/>
    <w:rsid w:val="00090437"/>
    <w:rsid w:val="00090681"/>
    <w:rsid w:val="00090ECC"/>
    <w:rsid w:val="00091F47"/>
    <w:rsid w:val="00092190"/>
    <w:rsid w:val="00092BE4"/>
    <w:rsid w:val="00094BB0"/>
    <w:rsid w:val="00095373"/>
    <w:rsid w:val="00095C02"/>
    <w:rsid w:val="000A1B63"/>
    <w:rsid w:val="000A20E3"/>
    <w:rsid w:val="000A2892"/>
    <w:rsid w:val="000A2CA5"/>
    <w:rsid w:val="000A3C7F"/>
    <w:rsid w:val="000A41DB"/>
    <w:rsid w:val="000A59CD"/>
    <w:rsid w:val="000A6546"/>
    <w:rsid w:val="000A6A26"/>
    <w:rsid w:val="000A6B2B"/>
    <w:rsid w:val="000B05B7"/>
    <w:rsid w:val="000B05ED"/>
    <w:rsid w:val="000B076E"/>
    <w:rsid w:val="000B0B6D"/>
    <w:rsid w:val="000B26D5"/>
    <w:rsid w:val="000B58B9"/>
    <w:rsid w:val="000B65E5"/>
    <w:rsid w:val="000B6B3C"/>
    <w:rsid w:val="000B7746"/>
    <w:rsid w:val="000B7D3F"/>
    <w:rsid w:val="000C1576"/>
    <w:rsid w:val="000C2A6D"/>
    <w:rsid w:val="000C361B"/>
    <w:rsid w:val="000C3F42"/>
    <w:rsid w:val="000C4ED6"/>
    <w:rsid w:val="000C5E12"/>
    <w:rsid w:val="000C747D"/>
    <w:rsid w:val="000D063B"/>
    <w:rsid w:val="000D1486"/>
    <w:rsid w:val="000D1CB6"/>
    <w:rsid w:val="000D22CD"/>
    <w:rsid w:val="000D2D7E"/>
    <w:rsid w:val="000D301A"/>
    <w:rsid w:val="000D3936"/>
    <w:rsid w:val="000D4181"/>
    <w:rsid w:val="000D448E"/>
    <w:rsid w:val="000D5321"/>
    <w:rsid w:val="000E1AB7"/>
    <w:rsid w:val="000E2129"/>
    <w:rsid w:val="000E3753"/>
    <w:rsid w:val="000E4DA3"/>
    <w:rsid w:val="000E61EA"/>
    <w:rsid w:val="000E69ED"/>
    <w:rsid w:val="000E6BF9"/>
    <w:rsid w:val="000E7E6D"/>
    <w:rsid w:val="000F1E46"/>
    <w:rsid w:val="000F2361"/>
    <w:rsid w:val="000F3546"/>
    <w:rsid w:val="000F53A0"/>
    <w:rsid w:val="000F54F7"/>
    <w:rsid w:val="000F65F0"/>
    <w:rsid w:val="000F6B57"/>
    <w:rsid w:val="0010120C"/>
    <w:rsid w:val="00101363"/>
    <w:rsid w:val="00101937"/>
    <w:rsid w:val="00102D88"/>
    <w:rsid w:val="001037CD"/>
    <w:rsid w:val="001056A0"/>
    <w:rsid w:val="00110135"/>
    <w:rsid w:val="00110F41"/>
    <w:rsid w:val="0011114A"/>
    <w:rsid w:val="0011341E"/>
    <w:rsid w:val="0011646F"/>
    <w:rsid w:val="001166D0"/>
    <w:rsid w:val="001178CE"/>
    <w:rsid w:val="0012317F"/>
    <w:rsid w:val="001248A9"/>
    <w:rsid w:val="001277FB"/>
    <w:rsid w:val="0013078E"/>
    <w:rsid w:val="00130BD5"/>
    <w:rsid w:val="00132FAF"/>
    <w:rsid w:val="00133C9D"/>
    <w:rsid w:val="00135976"/>
    <w:rsid w:val="001365EC"/>
    <w:rsid w:val="001365F9"/>
    <w:rsid w:val="001408E2"/>
    <w:rsid w:val="001410E4"/>
    <w:rsid w:val="001438EA"/>
    <w:rsid w:val="001447EB"/>
    <w:rsid w:val="00144BBA"/>
    <w:rsid w:val="001519B4"/>
    <w:rsid w:val="00151DD1"/>
    <w:rsid w:val="001522BB"/>
    <w:rsid w:val="00152485"/>
    <w:rsid w:val="001529A9"/>
    <w:rsid w:val="00152AB6"/>
    <w:rsid w:val="00152DD5"/>
    <w:rsid w:val="00157294"/>
    <w:rsid w:val="00160292"/>
    <w:rsid w:val="001613E8"/>
    <w:rsid w:val="00161671"/>
    <w:rsid w:val="00162332"/>
    <w:rsid w:val="0016281D"/>
    <w:rsid w:val="00164CFF"/>
    <w:rsid w:val="00166368"/>
    <w:rsid w:val="00173127"/>
    <w:rsid w:val="00173AEB"/>
    <w:rsid w:val="00180B35"/>
    <w:rsid w:val="00181B9D"/>
    <w:rsid w:val="0018278D"/>
    <w:rsid w:val="001877B1"/>
    <w:rsid w:val="00190276"/>
    <w:rsid w:val="00191586"/>
    <w:rsid w:val="001954FF"/>
    <w:rsid w:val="001A12F4"/>
    <w:rsid w:val="001A3329"/>
    <w:rsid w:val="001A4178"/>
    <w:rsid w:val="001A5106"/>
    <w:rsid w:val="001A6272"/>
    <w:rsid w:val="001A700B"/>
    <w:rsid w:val="001A75EC"/>
    <w:rsid w:val="001A788D"/>
    <w:rsid w:val="001B00CE"/>
    <w:rsid w:val="001B0F9B"/>
    <w:rsid w:val="001B11BD"/>
    <w:rsid w:val="001B1781"/>
    <w:rsid w:val="001B2CD0"/>
    <w:rsid w:val="001B3699"/>
    <w:rsid w:val="001B3C87"/>
    <w:rsid w:val="001B6035"/>
    <w:rsid w:val="001C1107"/>
    <w:rsid w:val="001C1EC7"/>
    <w:rsid w:val="001C3AE6"/>
    <w:rsid w:val="001C6641"/>
    <w:rsid w:val="001C6E07"/>
    <w:rsid w:val="001D1F3D"/>
    <w:rsid w:val="001D2BE6"/>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5A36"/>
    <w:rsid w:val="001F65CF"/>
    <w:rsid w:val="001F7C9C"/>
    <w:rsid w:val="00200178"/>
    <w:rsid w:val="00200EE5"/>
    <w:rsid w:val="00203B4C"/>
    <w:rsid w:val="00204304"/>
    <w:rsid w:val="00207F35"/>
    <w:rsid w:val="0021245B"/>
    <w:rsid w:val="00212BB8"/>
    <w:rsid w:val="00213731"/>
    <w:rsid w:val="00213DBC"/>
    <w:rsid w:val="00214C1A"/>
    <w:rsid w:val="00217D32"/>
    <w:rsid w:val="002222BB"/>
    <w:rsid w:val="00223BEC"/>
    <w:rsid w:val="00232332"/>
    <w:rsid w:val="002323E4"/>
    <w:rsid w:val="002331C7"/>
    <w:rsid w:val="00234026"/>
    <w:rsid w:val="00234460"/>
    <w:rsid w:val="0023539E"/>
    <w:rsid w:val="002354E2"/>
    <w:rsid w:val="00235594"/>
    <w:rsid w:val="00235AAC"/>
    <w:rsid w:val="00235DFF"/>
    <w:rsid w:val="0023707D"/>
    <w:rsid w:val="002407B7"/>
    <w:rsid w:val="00240D94"/>
    <w:rsid w:val="002413A0"/>
    <w:rsid w:val="00241DEC"/>
    <w:rsid w:val="00243DD4"/>
    <w:rsid w:val="00244260"/>
    <w:rsid w:val="002457E8"/>
    <w:rsid w:val="00246703"/>
    <w:rsid w:val="0024694A"/>
    <w:rsid w:val="00250CF7"/>
    <w:rsid w:val="00251921"/>
    <w:rsid w:val="00251C07"/>
    <w:rsid w:val="00251E60"/>
    <w:rsid w:val="00252673"/>
    <w:rsid w:val="0025298E"/>
    <w:rsid w:val="002534BD"/>
    <w:rsid w:val="002542AA"/>
    <w:rsid w:val="00255A2D"/>
    <w:rsid w:val="00255E40"/>
    <w:rsid w:val="002561AF"/>
    <w:rsid w:val="002574D4"/>
    <w:rsid w:val="00257C23"/>
    <w:rsid w:val="002619B8"/>
    <w:rsid w:val="00264620"/>
    <w:rsid w:val="00265F2B"/>
    <w:rsid w:val="00270389"/>
    <w:rsid w:val="00271AA4"/>
    <w:rsid w:val="00277024"/>
    <w:rsid w:val="00277861"/>
    <w:rsid w:val="00277A1B"/>
    <w:rsid w:val="00281896"/>
    <w:rsid w:val="00287EC3"/>
    <w:rsid w:val="0029043E"/>
    <w:rsid w:val="00291094"/>
    <w:rsid w:val="002929E1"/>
    <w:rsid w:val="00293078"/>
    <w:rsid w:val="002934DF"/>
    <w:rsid w:val="00293E2B"/>
    <w:rsid w:val="00294427"/>
    <w:rsid w:val="0029525D"/>
    <w:rsid w:val="00297D4D"/>
    <w:rsid w:val="002A1774"/>
    <w:rsid w:val="002A1B50"/>
    <w:rsid w:val="002A287B"/>
    <w:rsid w:val="002A4622"/>
    <w:rsid w:val="002A553B"/>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556"/>
    <w:rsid w:val="002C5ADE"/>
    <w:rsid w:val="002C5DFF"/>
    <w:rsid w:val="002C74B3"/>
    <w:rsid w:val="002D0733"/>
    <w:rsid w:val="002D1C0D"/>
    <w:rsid w:val="002D3F1A"/>
    <w:rsid w:val="002D4A7B"/>
    <w:rsid w:val="002D58DD"/>
    <w:rsid w:val="002D6B03"/>
    <w:rsid w:val="002D6BEC"/>
    <w:rsid w:val="002E17CE"/>
    <w:rsid w:val="002E19BB"/>
    <w:rsid w:val="002E3930"/>
    <w:rsid w:val="002E3F67"/>
    <w:rsid w:val="002E4F7C"/>
    <w:rsid w:val="002E716B"/>
    <w:rsid w:val="002E7A8D"/>
    <w:rsid w:val="002F16E1"/>
    <w:rsid w:val="002F38B9"/>
    <w:rsid w:val="0030080F"/>
    <w:rsid w:val="00301BA0"/>
    <w:rsid w:val="00302227"/>
    <w:rsid w:val="00302B46"/>
    <w:rsid w:val="003039A3"/>
    <w:rsid w:val="00303C08"/>
    <w:rsid w:val="003072BF"/>
    <w:rsid w:val="0030776D"/>
    <w:rsid w:val="00310F52"/>
    <w:rsid w:val="00312CCF"/>
    <w:rsid w:val="003166B2"/>
    <w:rsid w:val="00316BB0"/>
    <w:rsid w:val="00316DAC"/>
    <w:rsid w:val="00320002"/>
    <w:rsid w:val="00320C3F"/>
    <w:rsid w:val="00324AF2"/>
    <w:rsid w:val="00324BF8"/>
    <w:rsid w:val="003258F7"/>
    <w:rsid w:val="0033034E"/>
    <w:rsid w:val="00332DF8"/>
    <w:rsid w:val="003336F6"/>
    <w:rsid w:val="00333BEA"/>
    <w:rsid w:val="0033563E"/>
    <w:rsid w:val="00337049"/>
    <w:rsid w:val="00340CE6"/>
    <w:rsid w:val="00341E4A"/>
    <w:rsid w:val="0034232C"/>
    <w:rsid w:val="00342759"/>
    <w:rsid w:val="00344716"/>
    <w:rsid w:val="0034519D"/>
    <w:rsid w:val="003461EB"/>
    <w:rsid w:val="00347156"/>
    <w:rsid w:val="00347767"/>
    <w:rsid w:val="00347C24"/>
    <w:rsid w:val="00350439"/>
    <w:rsid w:val="00352B1B"/>
    <w:rsid w:val="00354222"/>
    <w:rsid w:val="00354402"/>
    <w:rsid w:val="00354662"/>
    <w:rsid w:val="00354725"/>
    <w:rsid w:val="00354BC4"/>
    <w:rsid w:val="00354CF8"/>
    <w:rsid w:val="00356324"/>
    <w:rsid w:val="00356634"/>
    <w:rsid w:val="00356DE8"/>
    <w:rsid w:val="00357118"/>
    <w:rsid w:val="003578C6"/>
    <w:rsid w:val="003618EC"/>
    <w:rsid w:val="00362736"/>
    <w:rsid w:val="00362E87"/>
    <w:rsid w:val="00363B9D"/>
    <w:rsid w:val="003640F4"/>
    <w:rsid w:val="00365DB9"/>
    <w:rsid w:val="003704F8"/>
    <w:rsid w:val="00370C44"/>
    <w:rsid w:val="00371EFB"/>
    <w:rsid w:val="00372082"/>
    <w:rsid w:val="00372BCF"/>
    <w:rsid w:val="00373038"/>
    <w:rsid w:val="00375CC9"/>
    <w:rsid w:val="00380EB0"/>
    <w:rsid w:val="00382845"/>
    <w:rsid w:val="00384416"/>
    <w:rsid w:val="003863E5"/>
    <w:rsid w:val="00390A7B"/>
    <w:rsid w:val="003913AB"/>
    <w:rsid w:val="00392B80"/>
    <w:rsid w:val="00395DAC"/>
    <w:rsid w:val="00396B2B"/>
    <w:rsid w:val="00396E5C"/>
    <w:rsid w:val="00396F91"/>
    <w:rsid w:val="00397905"/>
    <w:rsid w:val="003A0B4C"/>
    <w:rsid w:val="003A15E7"/>
    <w:rsid w:val="003A2D6D"/>
    <w:rsid w:val="003A5167"/>
    <w:rsid w:val="003A70DC"/>
    <w:rsid w:val="003A73DC"/>
    <w:rsid w:val="003B0CD2"/>
    <w:rsid w:val="003B175D"/>
    <w:rsid w:val="003B3DB7"/>
    <w:rsid w:val="003B5287"/>
    <w:rsid w:val="003B53EC"/>
    <w:rsid w:val="003B63F8"/>
    <w:rsid w:val="003B66C5"/>
    <w:rsid w:val="003B750B"/>
    <w:rsid w:val="003B7CDD"/>
    <w:rsid w:val="003C0C5D"/>
    <w:rsid w:val="003C1534"/>
    <w:rsid w:val="003C2EF4"/>
    <w:rsid w:val="003C4E59"/>
    <w:rsid w:val="003C6256"/>
    <w:rsid w:val="003D1EF7"/>
    <w:rsid w:val="003D4735"/>
    <w:rsid w:val="003D4AC1"/>
    <w:rsid w:val="003D4D7B"/>
    <w:rsid w:val="003D520E"/>
    <w:rsid w:val="003D5268"/>
    <w:rsid w:val="003D5A59"/>
    <w:rsid w:val="003D5E09"/>
    <w:rsid w:val="003D62CE"/>
    <w:rsid w:val="003D7EB5"/>
    <w:rsid w:val="003D7F86"/>
    <w:rsid w:val="003E091D"/>
    <w:rsid w:val="003E2F64"/>
    <w:rsid w:val="003E49FC"/>
    <w:rsid w:val="003E5F82"/>
    <w:rsid w:val="003E60DD"/>
    <w:rsid w:val="003E783E"/>
    <w:rsid w:val="003F00E6"/>
    <w:rsid w:val="003F2CFF"/>
    <w:rsid w:val="003F3191"/>
    <w:rsid w:val="00400255"/>
    <w:rsid w:val="004020C9"/>
    <w:rsid w:val="00404673"/>
    <w:rsid w:val="0040498A"/>
    <w:rsid w:val="004062AA"/>
    <w:rsid w:val="00407170"/>
    <w:rsid w:val="00407C42"/>
    <w:rsid w:val="00407D47"/>
    <w:rsid w:val="00407F81"/>
    <w:rsid w:val="00410F07"/>
    <w:rsid w:val="00411B22"/>
    <w:rsid w:val="00414594"/>
    <w:rsid w:val="00415421"/>
    <w:rsid w:val="00415BF7"/>
    <w:rsid w:val="0041640C"/>
    <w:rsid w:val="00416A1D"/>
    <w:rsid w:val="004204E9"/>
    <w:rsid w:val="00420952"/>
    <w:rsid w:val="004214A6"/>
    <w:rsid w:val="00422DF8"/>
    <w:rsid w:val="00424480"/>
    <w:rsid w:val="00424858"/>
    <w:rsid w:val="0042514F"/>
    <w:rsid w:val="004259AA"/>
    <w:rsid w:val="00427B5B"/>
    <w:rsid w:val="00427CA0"/>
    <w:rsid w:val="00427D33"/>
    <w:rsid w:val="004315FD"/>
    <w:rsid w:val="004326C2"/>
    <w:rsid w:val="0043283D"/>
    <w:rsid w:val="00432DE1"/>
    <w:rsid w:val="00432E43"/>
    <w:rsid w:val="0043381F"/>
    <w:rsid w:val="00433890"/>
    <w:rsid w:val="00433C46"/>
    <w:rsid w:val="00434918"/>
    <w:rsid w:val="00435D9F"/>
    <w:rsid w:val="00435EA8"/>
    <w:rsid w:val="00435ED5"/>
    <w:rsid w:val="0043689F"/>
    <w:rsid w:val="00437751"/>
    <w:rsid w:val="00437F7B"/>
    <w:rsid w:val="00440973"/>
    <w:rsid w:val="004419C0"/>
    <w:rsid w:val="00441D58"/>
    <w:rsid w:val="00441E26"/>
    <w:rsid w:val="0044203A"/>
    <w:rsid w:val="00442798"/>
    <w:rsid w:val="00443DFA"/>
    <w:rsid w:val="0044622A"/>
    <w:rsid w:val="00446250"/>
    <w:rsid w:val="0044767F"/>
    <w:rsid w:val="0044782F"/>
    <w:rsid w:val="00450727"/>
    <w:rsid w:val="0045085F"/>
    <w:rsid w:val="004508CB"/>
    <w:rsid w:val="00453AD8"/>
    <w:rsid w:val="00454E68"/>
    <w:rsid w:val="0046149A"/>
    <w:rsid w:val="00461A35"/>
    <w:rsid w:val="00461DD0"/>
    <w:rsid w:val="00461F1B"/>
    <w:rsid w:val="00463900"/>
    <w:rsid w:val="00465592"/>
    <w:rsid w:val="0046559C"/>
    <w:rsid w:val="00465E82"/>
    <w:rsid w:val="00466685"/>
    <w:rsid w:val="00466EC3"/>
    <w:rsid w:val="0046770B"/>
    <w:rsid w:val="00472BD9"/>
    <w:rsid w:val="004731A2"/>
    <w:rsid w:val="00473864"/>
    <w:rsid w:val="004743A1"/>
    <w:rsid w:val="0047581B"/>
    <w:rsid w:val="00475A1E"/>
    <w:rsid w:val="00477C26"/>
    <w:rsid w:val="00477C2C"/>
    <w:rsid w:val="00480F37"/>
    <w:rsid w:val="00482AEF"/>
    <w:rsid w:val="00482F4B"/>
    <w:rsid w:val="004837DA"/>
    <w:rsid w:val="004839A6"/>
    <w:rsid w:val="0049195D"/>
    <w:rsid w:val="00491B2F"/>
    <w:rsid w:val="004968A3"/>
    <w:rsid w:val="004A1504"/>
    <w:rsid w:val="004A23BC"/>
    <w:rsid w:val="004A40B2"/>
    <w:rsid w:val="004A5115"/>
    <w:rsid w:val="004B0509"/>
    <w:rsid w:val="004B4F37"/>
    <w:rsid w:val="004B50B8"/>
    <w:rsid w:val="004C4E88"/>
    <w:rsid w:val="004C58AF"/>
    <w:rsid w:val="004C6640"/>
    <w:rsid w:val="004C6745"/>
    <w:rsid w:val="004C6990"/>
    <w:rsid w:val="004C6BAF"/>
    <w:rsid w:val="004D05D1"/>
    <w:rsid w:val="004D09EF"/>
    <w:rsid w:val="004D17DF"/>
    <w:rsid w:val="004D2631"/>
    <w:rsid w:val="004D2A2D"/>
    <w:rsid w:val="004D4216"/>
    <w:rsid w:val="004D4294"/>
    <w:rsid w:val="004E1982"/>
    <w:rsid w:val="004E1B39"/>
    <w:rsid w:val="004E295B"/>
    <w:rsid w:val="004E3A68"/>
    <w:rsid w:val="004E4CBB"/>
    <w:rsid w:val="004E6707"/>
    <w:rsid w:val="004E74F4"/>
    <w:rsid w:val="004F072D"/>
    <w:rsid w:val="004F11CE"/>
    <w:rsid w:val="004F3BFB"/>
    <w:rsid w:val="004F441A"/>
    <w:rsid w:val="004F7688"/>
    <w:rsid w:val="00501C3B"/>
    <w:rsid w:val="00501EA1"/>
    <w:rsid w:val="00502B72"/>
    <w:rsid w:val="005033B1"/>
    <w:rsid w:val="005073E0"/>
    <w:rsid w:val="00510947"/>
    <w:rsid w:val="00511001"/>
    <w:rsid w:val="00513239"/>
    <w:rsid w:val="0051445E"/>
    <w:rsid w:val="0051453B"/>
    <w:rsid w:val="00515FDF"/>
    <w:rsid w:val="005166BD"/>
    <w:rsid w:val="005167CF"/>
    <w:rsid w:val="0051784B"/>
    <w:rsid w:val="00520598"/>
    <w:rsid w:val="00521363"/>
    <w:rsid w:val="00522B91"/>
    <w:rsid w:val="005244A4"/>
    <w:rsid w:val="00531134"/>
    <w:rsid w:val="005319B1"/>
    <w:rsid w:val="00535877"/>
    <w:rsid w:val="00540A4C"/>
    <w:rsid w:val="005426F6"/>
    <w:rsid w:val="00542823"/>
    <w:rsid w:val="00542D4D"/>
    <w:rsid w:val="00545AFC"/>
    <w:rsid w:val="00547E14"/>
    <w:rsid w:val="00551897"/>
    <w:rsid w:val="005537DF"/>
    <w:rsid w:val="0055549C"/>
    <w:rsid w:val="00557D3F"/>
    <w:rsid w:val="00561361"/>
    <w:rsid w:val="005626B9"/>
    <w:rsid w:val="0056525F"/>
    <w:rsid w:val="0056564C"/>
    <w:rsid w:val="0056603B"/>
    <w:rsid w:val="00566DD3"/>
    <w:rsid w:val="005677C4"/>
    <w:rsid w:val="005677F9"/>
    <w:rsid w:val="005705F9"/>
    <w:rsid w:val="00570F66"/>
    <w:rsid w:val="005711D6"/>
    <w:rsid w:val="00572CE0"/>
    <w:rsid w:val="00572F6B"/>
    <w:rsid w:val="00575DF5"/>
    <w:rsid w:val="0057656C"/>
    <w:rsid w:val="00576D54"/>
    <w:rsid w:val="005817A6"/>
    <w:rsid w:val="00582232"/>
    <w:rsid w:val="0058297B"/>
    <w:rsid w:val="005829DF"/>
    <w:rsid w:val="00583B07"/>
    <w:rsid w:val="005843CB"/>
    <w:rsid w:val="0058450B"/>
    <w:rsid w:val="005857D5"/>
    <w:rsid w:val="00586669"/>
    <w:rsid w:val="005914AC"/>
    <w:rsid w:val="00592481"/>
    <w:rsid w:val="00592ECE"/>
    <w:rsid w:val="0059315B"/>
    <w:rsid w:val="00593281"/>
    <w:rsid w:val="00593C01"/>
    <w:rsid w:val="00594766"/>
    <w:rsid w:val="00594A6C"/>
    <w:rsid w:val="00595566"/>
    <w:rsid w:val="005966AD"/>
    <w:rsid w:val="00596CAB"/>
    <w:rsid w:val="005972E5"/>
    <w:rsid w:val="005A14A1"/>
    <w:rsid w:val="005A1CE9"/>
    <w:rsid w:val="005A352F"/>
    <w:rsid w:val="005A544A"/>
    <w:rsid w:val="005A73E8"/>
    <w:rsid w:val="005B12B5"/>
    <w:rsid w:val="005B3567"/>
    <w:rsid w:val="005B4F55"/>
    <w:rsid w:val="005B5470"/>
    <w:rsid w:val="005B5524"/>
    <w:rsid w:val="005B5E8F"/>
    <w:rsid w:val="005B65C2"/>
    <w:rsid w:val="005B68F1"/>
    <w:rsid w:val="005B723A"/>
    <w:rsid w:val="005B7434"/>
    <w:rsid w:val="005C00D2"/>
    <w:rsid w:val="005C0309"/>
    <w:rsid w:val="005C448A"/>
    <w:rsid w:val="005C577D"/>
    <w:rsid w:val="005C5A58"/>
    <w:rsid w:val="005C6097"/>
    <w:rsid w:val="005C702D"/>
    <w:rsid w:val="005C75E1"/>
    <w:rsid w:val="005D0F15"/>
    <w:rsid w:val="005D1E17"/>
    <w:rsid w:val="005D1F01"/>
    <w:rsid w:val="005D4CC9"/>
    <w:rsid w:val="005D5215"/>
    <w:rsid w:val="005D5AFB"/>
    <w:rsid w:val="005D6CD6"/>
    <w:rsid w:val="005E06DC"/>
    <w:rsid w:val="005E4EAE"/>
    <w:rsid w:val="005E7792"/>
    <w:rsid w:val="005F10EC"/>
    <w:rsid w:val="005F45C2"/>
    <w:rsid w:val="005F68D6"/>
    <w:rsid w:val="005F7001"/>
    <w:rsid w:val="00601F53"/>
    <w:rsid w:val="00601F64"/>
    <w:rsid w:val="00602181"/>
    <w:rsid w:val="00602E98"/>
    <w:rsid w:val="00602F07"/>
    <w:rsid w:val="0060331B"/>
    <w:rsid w:val="00603AF3"/>
    <w:rsid w:val="006040A0"/>
    <w:rsid w:val="006040EA"/>
    <w:rsid w:val="0060484F"/>
    <w:rsid w:val="0061196A"/>
    <w:rsid w:val="00612A0B"/>
    <w:rsid w:val="0061343C"/>
    <w:rsid w:val="00614DE8"/>
    <w:rsid w:val="0061553F"/>
    <w:rsid w:val="00616A0C"/>
    <w:rsid w:val="00617267"/>
    <w:rsid w:val="006212A7"/>
    <w:rsid w:val="0062147C"/>
    <w:rsid w:val="006228EF"/>
    <w:rsid w:val="00623429"/>
    <w:rsid w:val="00626E01"/>
    <w:rsid w:val="00631770"/>
    <w:rsid w:val="0063223F"/>
    <w:rsid w:val="00633734"/>
    <w:rsid w:val="00634D31"/>
    <w:rsid w:val="00636447"/>
    <w:rsid w:val="00642BC9"/>
    <w:rsid w:val="006431B9"/>
    <w:rsid w:val="00645557"/>
    <w:rsid w:val="00646BDB"/>
    <w:rsid w:val="006471DD"/>
    <w:rsid w:val="006478AB"/>
    <w:rsid w:val="00650368"/>
    <w:rsid w:val="006508EC"/>
    <w:rsid w:val="0065427E"/>
    <w:rsid w:val="00660FFA"/>
    <w:rsid w:val="00661038"/>
    <w:rsid w:val="00661663"/>
    <w:rsid w:val="006630CB"/>
    <w:rsid w:val="00663215"/>
    <w:rsid w:val="00663854"/>
    <w:rsid w:val="00663F39"/>
    <w:rsid w:val="00664381"/>
    <w:rsid w:val="00664CE7"/>
    <w:rsid w:val="0066568B"/>
    <w:rsid w:val="006664C6"/>
    <w:rsid w:val="00667B96"/>
    <w:rsid w:val="00667F8E"/>
    <w:rsid w:val="006709AD"/>
    <w:rsid w:val="0067173D"/>
    <w:rsid w:val="0067301C"/>
    <w:rsid w:val="00674DF6"/>
    <w:rsid w:val="00676084"/>
    <w:rsid w:val="0067629B"/>
    <w:rsid w:val="00677060"/>
    <w:rsid w:val="00677190"/>
    <w:rsid w:val="00677691"/>
    <w:rsid w:val="00681420"/>
    <w:rsid w:val="00681519"/>
    <w:rsid w:val="0068167E"/>
    <w:rsid w:val="00682F88"/>
    <w:rsid w:val="00690BB0"/>
    <w:rsid w:val="00690FCA"/>
    <w:rsid w:val="006928B1"/>
    <w:rsid w:val="00692ECB"/>
    <w:rsid w:val="00693B26"/>
    <w:rsid w:val="006972AC"/>
    <w:rsid w:val="0069773B"/>
    <w:rsid w:val="006A097B"/>
    <w:rsid w:val="006A10E2"/>
    <w:rsid w:val="006A1915"/>
    <w:rsid w:val="006A1BAB"/>
    <w:rsid w:val="006A200A"/>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C7BCC"/>
    <w:rsid w:val="006D19CC"/>
    <w:rsid w:val="006D2183"/>
    <w:rsid w:val="006D29A3"/>
    <w:rsid w:val="006D2DFE"/>
    <w:rsid w:val="006D7946"/>
    <w:rsid w:val="006D7A89"/>
    <w:rsid w:val="006E05F0"/>
    <w:rsid w:val="006E0A4C"/>
    <w:rsid w:val="006E2AB9"/>
    <w:rsid w:val="006E43F7"/>
    <w:rsid w:val="006E4F3B"/>
    <w:rsid w:val="006E5FCA"/>
    <w:rsid w:val="006E60B3"/>
    <w:rsid w:val="006E6415"/>
    <w:rsid w:val="006E6E00"/>
    <w:rsid w:val="006F0434"/>
    <w:rsid w:val="006F1750"/>
    <w:rsid w:val="006F26F1"/>
    <w:rsid w:val="006F42CC"/>
    <w:rsid w:val="006F43B0"/>
    <w:rsid w:val="006F447F"/>
    <w:rsid w:val="006F49F4"/>
    <w:rsid w:val="006F4D3D"/>
    <w:rsid w:val="006F5DF1"/>
    <w:rsid w:val="006F627A"/>
    <w:rsid w:val="006F63BC"/>
    <w:rsid w:val="006F7A68"/>
    <w:rsid w:val="0070048A"/>
    <w:rsid w:val="00700DC9"/>
    <w:rsid w:val="007065C0"/>
    <w:rsid w:val="00710068"/>
    <w:rsid w:val="00710D3F"/>
    <w:rsid w:val="00711272"/>
    <w:rsid w:val="007113E0"/>
    <w:rsid w:val="007115D2"/>
    <w:rsid w:val="00713132"/>
    <w:rsid w:val="007131CE"/>
    <w:rsid w:val="00713E51"/>
    <w:rsid w:val="007141E2"/>
    <w:rsid w:val="007147B7"/>
    <w:rsid w:val="00714B46"/>
    <w:rsid w:val="00715804"/>
    <w:rsid w:val="007179DE"/>
    <w:rsid w:val="00720455"/>
    <w:rsid w:val="00720611"/>
    <w:rsid w:val="0072099D"/>
    <w:rsid w:val="00720A19"/>
    <w:rsid w:val="007226B4"/>
    <w:rsid w:val="0072704C"/>
    <w:rsid w:val="007302B7"/>
    <w:rsid w:val="00730CE7"/>
    <w:rsid w:val="00731B08"/>
    <w:rsid w:val="00732C44"/>
    <w:rsid w:val="007333CB"/>
    <w:rsid w:val="007345FA"/>
    <w:rsid w:val="00735539"/>
    <w:rsid w:val="00735684"/>
    <w:rsid w:val="00736502"/>
    <w:rsid w:val="007375FD"/>
    <w:rsid w:val="00741878"/>
    <w:rsid w:val="0074533F"/>
    <w:rsid w:val="00745A22"/>
    <w:rsid w:val="00745C03"/>
    <w:rsid w:val="00747C50"/>
    <w:rsid w:val="007501FA"/>
    <w:rsid w:val="007520A3"/>
    <w:rsid w:val="007530D9"/>
    <w:rsid w:val="0075410A"/>
    <w:rsid w:val="0076062C"/>
    <w:rsid w:val="00762077"/>
    <w:rsid w:val="00765840"/>
    <w:rsid w:val="0077251A"/>
    <w:rsid w:val="007726C8"/>
    <w:rsid w:val="0077344D"/>
    <w:rsid w:val="00774603"/>
    <w:rsid w:val="00775C05"/>
    <w:rsid w:val="00775F98"/>
    <w:rsid w:val="0077666B"/>
    <w:rsid w:val="00781DD4"/>
    <w:rsid w:val="007828BC"/>
    <w:rsid w:val="00782AEF"/>
    <w:rsid w:val="007836C0"/>
    <w:rsid w:val="00784684"/>
    <w:rsid w:val="00790D2B"/>
    <w:rsid w:val="00792B26"/>
    <w:rsid w:val="0079370A"/>
    <w:rsid w:val="0079373F"/>
    <w:rsid w:val="00795E78"/>
    <w:rsid w:val="00795F71"/>
    <w:rsid w:val="00797747"/>
    <w:rsid w:val="007A046B"/>
    <w:rsid w:val="007A0F61"/>
    <w:rsid w:val="007A1664"/>
    <w:rsid w:val="007A2406"/>
    <w:rsid w:val="007A3ADA"/>
    <w:rsid w:val="007A4F31"/>
    <w:rsid w:val="007A53C5"/>
    <w:rsid w:val="007A6530"/>
    <w:rsid w:val="007B1626"/>
    <w:rsid w:val="007B1675"/>
    <w:rsid w:val="007B3539"/>
    <w:rsid w:val="007B4B30"/>
    <w:rsid w:val="007B55E6"/>
    <w:rsid w:val="007B5E05"/>
    <w:rsid w:val="007B6829"/>
    <w:rsid w:val="007B6DE6"/>
    <w:rsid w:val="007B7593"/>
    <w:rsid w:val="007B787A"/>
    <w:rsid w:val="007C037F"/>
    <w:rsid w:val="007C28AE"/>
    <w:rsid w:val="007C34FD"/>
    <w:rsid w:val="007C528F"/>
    <w:rsid w:val="007C6DF1"/>
    <w:rsid w:val="007D0995"/>
    <w:rsid w:val="007D428E"/>
    <w:rsid w:val="007D49C0"/>
    <w:rsid w:val="007D4B36"/>
    <w:rsid w:val="007D5052"/>
    <w:rsid w:val="007D5464"/>
    <w:rsid w:val="007D58D6"/>
    <w:rsid w:val="007D6AFD"/>
    <w:rsid w:val="007D6D80"/>
    <w:rsid w:val="007D7057"/>
    <w:rsid w:val="007E42A1"/>
    <w:rsid w:val="007E4E69"/>
    <w:rsid w:val="007E736F"/>
    <w:rsid w:val="007F1FB7"/>
    <w:rsid w:val="007F238C"/>
    <w:rsid w:val="007F2424"/>
    <w:rsid w:val="007F2844"/>
    <w:rsid w:val="007F40F8"/>
    <w:rsid w:val="007F6604"/>
    <w:rsid w:val="007F67F2"/>
    <w:rsid w:val="007F7B6D"/>
    <w:rsid w:val="007F7CD3"/>
    <w:rsid w:val="007F7D65"/>
    <w:rsid w:val="00800580"/>
    <w:rsid w:val="00801325"/>
    <w:rsid w:val="00803230"/>
    <w:rsid w:val="00806355"/>
    <w:rsid w:val="00806FC4"/>
    <w:rsid w:val="0080717A"/>
    <w:rsid w:val="008117AF"/>
    <w:rsid w:val="00811D76"/>
    <w:rsid w:val="0081307D"/>
    <w:rsid w:val="00813F87"/>
    <w:rsid w:val="00813FBE"/>
    <w:rsid w:val="00814438"/>
    <w:rsid w:val="00821E15"/>
    <w:rsid w:val="00822144"/>
    <w:rsid w:val="00823352"/>
    <w:rsid w:val="008250AB"/>
    <w:rsid w:val="00826862"/>
    <w:rsid w:val="00826C55"/>
    <w:rsid w:val="00826CBE"/>
    <w:rsid w:val="008272C2"/>
    <w:rsid w:val="008316E4"/>
    <w:rsid w:val="00832162"/>
    <w:rsid w:val="0083288B"/>
    <w:rsid w:val="008430A5"/>
    <w:rsid w:val="008475A1"/>
    <w:rsid w:val="00850259"/>
    <w:rsid w:val="00850EB3"/>
    <w:rsid w:val="0085297A"/>
    <w:rsid w:val="00852A4F"/>
    <w:rsid w:val="008530A5"/>
    <w:rsid w:val="00853692"/>
    <w:rsid w:val="0085551E"/>
    <w:rsid w:val="0085634D"/>
    <w:rsid w:val="00860AF3"/>
    <w:rsid w:val="00860E0E"/>
    <w:rsid w:val="008610F1"/>
    <w:rsid w:val="00861AF5"/>
    <w:rsid w:val="00861E47"/>
    <w:rsid w:val="00863098"/>
    <w:rsid w:val="008633D4"/>
    <w:rsid w:val="0086565C"/>
    <w:rsid w:val="00865E57"/>
    <w:rsid w:val="00865FBB"/>
    <w:rsid w:val="00866D2F"/>
    <w:rsid w:val="0086712E"/>
    <w:rsid w:val="00871A3A"/>
    <w:rsid w:val="008720BD"/>
    <w:rsid w:val="00872ED4"/>
    <w:rsid w:val="008741A7"/>
    <w:rsid w:val="00874F1C"/>
    <w:rsid w:val="00874F7E"/>
    <w:rsid w:val="00875D9A"/>
    <w:rsid w:val="008775D2"/>
    <w:rsid w:val="0088055A"/>
    <w:rsid w:val="00880D56"/>
    <w:rsid w:val="00880F7E"/>
    <w:rsid w:val="00880FBA"/>
    <w:rsid w:val="0088383C"/>
    <w:rsid w:val="00884EA2"/>
    <w:rsid w:val="00886B2E"/>
    <w:rsid w:val="00886BEC"/>
    <w:rsid w:val="0089161E"/>
    <w:rsid w:val="008917A1"/>
    <w:rsid w:val="00891CB9"/>
    <w:rsid w:val="00892CE7"/>
    <w:rsid w:val="00895741"/>
    <w:rsid w:val="00897676"/>
    <w:rsid w:val="00897A50"/>
    <w:rsid w:val="008A087F"/>
    <w:rsid w:val="008A1D5F"/>
    <w:rsid w:val="008A22AA"/>
    <w:rsid w:val="008A6678"/>
    <w:rsid w:val="008A6683"/>
    <w:rsid w:val="008B1978"/>
    <w:rsid w:val="008B1C1B"/>
    <w:rsid w:val="008B4F43"/>
    <w:rsid w:val="008B663B"/>
    <w:rsid w:val="008C0124"/>
    <w:rsid w:val="008C182F"/>
    <w:rsid w:val="008C1A90"/>
    <w:rsid w:val="008C45B5"/>
    <w:rsid w:val="008C47B7"/>
    <w:rsid w:val="008C5330"/>
    <w:rsid w:val="008C56DA"/>
    <w:rsid w:val="008C5AF4"/>
    <w:rsid w:val="008C67D8"/>
    <w:rsid w:val="008D0543"/>
    <w:rsid w:val="008D0A24"/>
    <w:rsid w:val="008D0A39"/>
    <w:rsid w:val="008D36C2"/>
    <w:rsid w:val="008D42A2"/>
    <w:rsid w:val="008D435F"/>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0B93"/>
    <w:rsid w:val="0092171C"/>
    <w:rsid w:val="00923169"/>
    <w:rsid w:val="009239A7"/>
    <w:rsid w:val="00924660"/>
    <w:rsid w:val="00924FD0"/>
    <w:rsid w:val="00925BF7"/>
    <w:rsid w:val="00926814"/>
    <w:rsid w:val="00931D20"/>
    <w:rsid w:val="00933793"/>
    <w:rsid w:val="00934991"/>
    <w:rsid w:val="00934CF7"/>
    <w:rsid w:val="00934ECD"/>
    <w:rsid w:val="00935FF5"/>
    <w:rsid w:val="00936188"/>
    <w:rsid w:val="00940A98"/>
    <w:rsid w:val="00941738"/>
    <w:rsid w:val="009431F3"/>
    <w:rsid w:val="00945A7A"/>
    <w:rsid w:val="00946D89"/>
    <w:rsid w:val="009479A5"/>
    <w:rsid w:val="00947E84"/>
    <w:rsid w:val="009513A4"/>
    <w:rsid w:val="00954562"/>
    <w:rsid w:val="00961794"/>
    <w:rsid w:val="009630F2"/>
    <w:rsid w:val="00963986"/>
    <w:rsid w:val="00965B95"/>
    <w:rsid w:val="009667DD"/>
    <w:rsid w:val="009675E4"/>
    <w:rsid w:val="00967D63"/>
    <w:rsid w:val="0097088A"/>
    <w:rsid w:val="00971138"/>
    <w:rsid w:val="00971353"/>
    <w:rsid w:val="009717EC"/>
    <w:rsid w:val="009739F2"/>
    <w:rsid w:val="00974DC6"/>
    <w:rsid w:val="009751F4"/>
    <w:rsid w:val="00976D84"/>
    <w:rsid w:val="009824DC"/>
    <w:rsid w:val="00987762"/>
    <w:rsid w:val="009907D5"/>
    <w:rsid w:val="00990A2D"/>
    <w:rsid w:val="00996CB4"/>
    <w:rsid w:val="009A0BAB"/>
    <w:rsid w:val="009A0F81"/>
    <w:rsid w:val="009A3CC8"/>
    <w:rsid w:val="009A3E5E"/>
    <w:rsid w:val="009A5437"/>
    <w:rsid w:val="009A5793"/>
    <w:rsid w:val="009A65F4"/>
    <w:rsid w:val="009A7524"/>
    <w:rsid w:val="009B18EC"/>
    <w:rsid w:val="009B2CEC"/>
    <w:rsid w:val="009B2FD6"/>
    <w:rsid w:val="009B4DFF"/>
    <w:rsid w:val="009B67CC"/>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D7A4B"/>
    <w:rsid w:val="009E0D49"/>
    <w:rsid w:val="009E11CC"/>
    <w:rsid w:val="009E3758"/>
    <w:rsid w:val="009E4581"/>
    <w:rsid w:val="009E4CE4"/>
    <w:rsid w:val="009E4F53"/>
    <w:rsid w:val="009E7975"/>
    <w:rsid w:val="009F0638"/>
    <w:rsid w:val="009F10DC"/>
    <w:rsid w:val="009F144D"/>
    <w:rsid w:val="009F1DFA"/>
    <w:rsid w:val="009F3778"/>
    <w:rsid w:val="009F4362"/>
    <w:rsid w:val="009F47DF"/>
    <w:rsid w:val="00A00D67"/>
    <w:rsid w:val="00A01847"/>
    <w:rsid w:val="00A048F6"/>
    <w:rsid w:val="00A04D98"/>
    <w:rsid w:val="00A0582E"/>
    <w:rsid w:val="00A05E00"/>
    <w:rsid w:val="00A06181"/>
    <w:rsid w:val="00A06D2C"/>
    <w:rsid w:val="00A108A7"/>
    <w:rsid w:val="00A11111"/>
    <w:rsid w:val="00A13DDE"/>
    <w:rsid w:val="00A1565D"/>
    <w:rsid w:val="00A20B3C"/>
    <w:rsid w:val="00A2308E"/>
    <w:rsid w:val="00A23373"/>
    <w:rsid w:val="00A2396F"/>
    <w:rsid w:val="00A27D2E"/>
    <w:rsid w:val="00A338BA"/>
    <w:rsid w:val="00A370C2"/>
    <w:rsid w:val="00A419D6"/>
    <w:rsid w:val="00A41C2E"/>
    <w:rsid w:val="00A458B5"/>
    <w:rsid w:val="00A46DE0"/>
    <w:rsid w:val="00A47FAF"/>
    <w:rsid w:val="00A54C80"/>
    <w:rsid w:val="00A60C60"/>
    <w:rsid w:val="00A616E5"/>
    <w:rsid w:val="00A66C97"/>
    <w:rsid w:val="00A70A40"/>
    <w:rsid w:val="00A72EE1"/>
    <w:rsid w:val="00A74412"/>
    <w:rsid w:val="00A7692E"/>
    <w:rsid w:val="00A77796"/>
    <w:rsid w:val="00A804C0"/>
    <w:rsid w:val="00A806CC"/>
    <w:rsid w:val="00A8149B"/>
    <w:rsid w:val="00A81B14"/>
    <w:rsid w:val="00A832AD"/>
    <w:rsid w:val="00A83BDA"/>
    <w:rsid w:val="00A908F7"/>
    <w:rsid w:val="00A910F7"/>
    <w:rsid w:val="00A951C3"/>
    <w:rsid w:val="00A96348"/>
    <w:rsid w:val="00A9639A"/>
    <w:rsid w:val="00A97A00"/>
    <w:rsid w:val="00AA0D18"/>
    <w:rsid w:val="00AA2343"/>
    <w:rsid w:val="00AA23F2"/>
    <w:rsid w:val="00AA2F64"/>
    <w:rsid w:val="00AA3456"/>
    <w:rsid w:val="00AA3F2F"/>
    <w:rsid w:val="00AA5771"/>
    <w:rsid w:val="00AA66A2"/>
    <w:rsid w:val="00AA74AB"/>
    <w:rsid w:val="00AB2BD0"/>
    <w:rsid w:val="00AB37F2"/>
    <w:rsid w:val="00AB4168"/>
    <w:rsid w:val="00AB662E"/>
    <w:rsid w:val="00AC006D"/>
    <w:rsid w:val="00AC2964"/>
    <w:rsid w:val="00AC4EA3"/>
    <w:rsid w:val="00AC573D"/>
    <w:rsid w:val="00AC66B7"/>
    <w:rsid w:val="00AC709C"/>
    <w:rsid w:val="00AD1591"/>
    <w:rsid w:val="00AD1928"/>
    <w:rsid w:val="00AD195F"/>
    <w:rsid w:val="00AD23C1"/>
    <w:rsid w:val="00AD255A"/>
    <w:rsid w:val="00AD2A5F"/>
    <w:rsid w:val="00AD2DA3"/>
    <w:rsid w:val="00AD4A26"/>
    <w:rsid w:val="00AD5CED"/>
    <w:rsid w:val="00AD7533"/>
    <w:rsid w:val="00AE0707"/>
    <w:rsid w:val="00AE1577"/>
    <w:rsid w:val="00AE40E4"/>
    <w:rsid w:val="00AE431C"/>
    <w:rsid w:val="00AE4495"/>
    <w:rsid w:val="00AF4016"/>
    <w:rsid w:val="00AF4B4D"/>
    <w:rsid w:val="00AF7961"/>
    <w:rsid w:val="00B034B3"/>
    <w:rsid w:val="00B0626C"/>
    <w:rsid w:val="00B0744E"/>
    <w:rsid w:val="00B106FA"/>
    <w:rsid w:val="00B11021"/>
    <w:rsid w:val="00B11953"/>
    <w:rsid w:val="00B12694"/>
    <w:rsid w:val="00B144FB"/>
    <w:rsid w:val="00B16A40"/>
    <w:rsid w:val="00B16B31"/>
    <w:rsid w:val="00B17D48"/>
    <w:rsid w:val="00B24BEB"/>
    <w:rsid w:val="00B25095"/>
    <w:rsid w:val="00B2521F"/>
    <w:rsid w:val="00B26822"/>
    <w:rsid w:val="00B31240"/>
    <w:rsid w:val="00B330C0"/>
    <w:rsid w:val="00B3403E"/>
    <w:rsid w:val="00B344F5"/>
    <w:rsid w:val="00B34B08"/>
    <w:rsid w:val="00B35D4C"/>
    <w:rsid w:val="00B41C14"/>
    <w:rsid w:val="00B4274C"/>
    <w:rsid w:val="00B44043"/>
    <w:rsid w:val="00B44843"/>
    <w:rsid w:val="00B45188"/>
    <w:rsid w:val="00B45359"/>
    <w:rsid w:val="00B45972"/>
    <w:rsid w:val="00B45F9A"/>
    <w:rsid w:val="00B45FC0"/>
    <w:rsid w:val="00B464E8"/>
    <w:rsid w:val="00B46597"/>
    <w:rsid w:val="00B46887"/>
    <w:rsid w:val="00B47479"/>
    <w:rsid w:val="00B478F3"/>
    <w:rsid w:val="00B479F4"/>
    <w:rsid w:val="00B508CE"/>
    <w:rsid w:val="00B5171B"/>
    <w:rsid w:val="00B53216"/>
    <w:rsid w:val="00B558DE"/>
    <w:rsid w:val="00B5743C"/>
    <w:rsid w:val="00B575DA"/>
    <w:rsid w:val="00B57864"/>
    <w:rsid w:val="00B601D4"/>
    <w:rsid w:val="00B609EA"/>
    <w:rsid w:val="00B6178D"/>
    <w:rsid w:val="00B633E9"/>
    <w:rsid w:val="00B64141"/>
    <w:rsid w:val="00B646FF"/>
    <w:rsid w:val="00B64C53"/>
    <w:rsid w:val="00B65407"/>
    <w:rsid w:val="00B6540D"/>
    <w:rsid w:val="00B7211F"/>
    <w:rsid w:val="00B73C31"/>
    <w:rsid w:val="00B777B2"/>
    <w:rsid w:val="00B82063"/>
    <w:rsid w:val="00B833CA"/>
    <w:rsid w:val="00B85723"/>
    <w:rsid w:val="00B86752"/>
    <w:rsid w:val="00B8723C"/>
    <w:rsid w:val="00B92B97"/>
    <w:rsid w:val="00B9521C"/>
    <w:rsid w:val="00B95C95"/>
    <w:rsid w:val="00B96678"/>
    <w:rsid w:val="00BA211A"/>
    <w:rsid w:val="00BA2645"/>
    <w:rsid w:val="00BA39CE"/>
    <w:rsid w:val="00BA7318"/>
    <w:rsid w:val="00BA7DF6"/>
    <w:rsid w:val="00BB0278"/>
    <w:rsid w:val="00BB0B46"/>
    <w:rsid w:val="00BB15CF"/>
    <w:rsid w:val="00BB7421"/>
    <w:rsid w:val="00BB75A8"/>
    <w:rsid w:val="00BB79CC"/>
    <w:rsid w:val="00BC0138"/>
    <w:rsid w:val="00BC17AB"/>
    <w:rsid w:val="00BC2C24"/>
    <w:rsid w:val="00BC48AB"/>
    <w:rsid w:val="00BC4A73"/>
    <w:rsid w:val="00BC6386"/>
    <w:rsid w:val="00BC7146"/>
    <w:rsid w:val="00BD06D0"/>
    <w:rsid w:val="00BD1A03"/>
    <w:rsid w:val="00BD1BBB"/>
    <w:rsid w:val="00BD2B63"/>
    <w:rsid w:val="00BD40DC"/>
    <w:rsid w:val="00BD554C"/>
    <w:rsid w:val="00BD6B8A"/>
    <w:rsid w:val="00BD7432"/>
    <w:rsid w:val="00BE34F6"/>
    <w:rsid w:val="00BE3973"/>
    <w:rsid w:val="00BE47E4"/>
    <w:rsid w:val="00BE5CA4"/>
    <w:rsid w:val="00BE5CE8"/>
    <w:rsid w:val="00BF0EC9"/>
    <w:rsid w:val="00BF25E7"/>
    <w:rsid w:val="00BF285B"/>
    <w:rsid w:val="00BF4FEC"/>
    <w:rsid w:val="00BF58D6"/>
    <w:rsid w:val="00BF61FF"/>
    <w:rsid w:val="00BF68BE"/>
    <w:rsid w:val="00BF7494"/>
    <w:rsid w:val="00C031DD"/>
    <w:rsid w:val="00C04BA2"/>
    <w:rsid w:val="00C07DE0"/>
    <w:rsid w:val="00C07E84"/>
    <w:rsid w:val="00C11764"/>
    <w:rsid w:val="00C12EB9"/>
    <w:rsid w:val="00C15F43"/>
    <w:rsid w:val="00C16423"/>
    <w:rsid w:val="00C16B59"/>
    <w:rsid w:val="00C17105"/>
    <w:rsid w:val="00C21365"/>
    <w:rsid w:val="00C21605"/>
    <w:rsid w:val="00C21F32"/>
    <w:rsid w:val="00C24405"/>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73B3"/>
    <w:rsid w:val="00C573F9"/>
    <w:rsid w:val="00C6138A"/>
    <w:rsid w:val="00C631AD"/>
    <w:rsid w:val="00C63F09"/>
    <w:rsid w:val="00C65705"/>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97F1B"/>
    <w:rsid w:val="00CA19CC"/>
    <w:rsid w:val="00CA1E0E"/>
    <w:rsid w:val="00CA24D8"/>
    <w:rsid w:val="00CA256A"/>
    <w:rsid w:val="00CA391E"/>
    <w:rsid w:val="00CA3DD0"/>
    <w:rsid w:val="00CA5F17"/>
    <w:rsid w:val="00CA7387"/>
    <w:rsid w:val="00CB4073"/>
    <w:rsid w:val="00CB4190"/>
    <w:rsid w:val="00CB4F7A"/>
    <w:rsid w:val="00CB56BA"/>
    <w:rsid w:val="00CB57FB"/>
    <w:rsid w:val="00CB5CA4"/>
    <w:rsid w:val="00CB6CDA"/>
    <w:rsid w:val="00CB71DB"/>
    <w:rsid w:val="00CB732C"/>
    <w:rsid w:val="00CC1BC7"/>
    <w:rsid w:val="00CC5407"/>
    <w:rsid w:val="00CC5513"/>
    <w:rsid w:val="00CC6E17"/>
    <w:rsid w:val="00CC7C70"/>
    <w:rsid w:val="00CD3981"/>
    <w:rsid w:val="00CD3A2E"/>
    <w:rsid w:val="00CD4FF5"/>
    <w:rsid w:val="00CD5B0F"/>
    <w:rsid w:val="00CD5ED2"/>
    <w:rsid w:val="00CD5EFC"/>
    <w:rsid w:val="00CD6A29"/>
    <w:rsid w:val="00CD728B"/>
    <w:rsid w:val="00CD7ADE"/>
    <w:rsid w:val="00CE0B0C"/>
    <w:rsid w:val="00CE1569"/>
    <w:rsid w:val="00CE1899"/>
    <w:rsid w:val="00CE1C5B"/>
    <w:rsid w:val="00CE260F"/>
    <w:rsid w:val="00CE49BE"/>
    <w:rsid w:val="00CE4F7D"/>
    <w:rsid w:val="00CE5574"/>
    <w:rsid w:val="00CE6A58"/>
    <w:rsid w:val="00CF1B6D"/>
    <w:rsid w:val="00CF223B"/>
    <w:rsid w:val="00CF2C7D"/>
    <w:rsid w:val="00CF3560"/>
    <w:rsid w:val="00CF38B8"/>
    <w:rsid w:val="00CF3993"/>
    <w:rsid w:val="00CF4E0B"/>
    <w:rsid w:val="00CF7E99"/>
    <w:rsid w:val="00D010FE"/>
    <w:rsid w:val="00D0256E"/>
    <w:rsid w:val="00D02AC1"/>
    <w:rsid w:val="00D038C5"/>
    <w:rsid w:val="00D05C28"/>
    <w:rsid w:val="00D05DA2"/>
    <w:rsid w:val="00D0780C"/>
    <w:rsid w:val="00D10397"/>
    <w:rsid w:val="00D1261F"/>
    <w:rsid w:val="00D128AF"/>
    <w:rsid w:val="00D12D42"/>
    <w:rsid w:val="00D14B32"/>
    <w:rsid w:val="00D158DF"/>
    <w:rsid w:val="00D2031E"/>
    <w:rsid w:val="00D219FA"/>
    <w:rsid w:val="00D224A2"/>
    <w:rsid w:val="00D23FBE"/>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6132"/>
    <w:rsid w:val="00D57ED4"/>
    <w:rsid w:val="00D6019E"/>
    <w:rsid w:val="00D61137"/>
    <w:rsid w:val="00D62EFD"/>
    <w:rsid w:val="00D64643"/>
    <w:rsid w:val="00D66844"/>
    <w:rsid w:val="00D704C8"/>
    <w:rsid w:val="00D70D15"/>
    <w:rsid w:val="00D713CE"/>
    <w:rsid w:val="00D725BA"/>
    <w:rsid w:val="00D7510E"/>
    <w:rsid w:val="00D75774"/>
    <w:rsid w:val="00D75838"/>
    <w:rsid w:val="00D7676D"/>
    <w:rsid w:val="00D774CA"/>
    <w:rsid w:val="00D813B1"/>
    <w:rsid w:val="00D8240C"/>
    <w:rsid w:val="00D82594"/>
    <w:rsid w:val="00D82944"/>
    <w:rsid w:val="00D85610"/>
    <w:rsid w:val="00D87028"/>
    <w:rsid w:val="00D9024D"/>
    <w:rsid w:val="00D9288C"/>
    <w:rsid w:val="00D93174"/>
    <w:rsid w:val="00D9338B"/>
    <w:rsid w:val="00D93529"/>
    <w:rsid w:val="00D94B26"/>
    <w:rsid w:val="00D95788"/>
    <w:rsid w:val="00D970C8"/>
    <w:rsid w:val="00D97A88"/>
    <w:rsid w:val="00DA40EF"/>
    <w:rsid w:val="00DA499D"/>
    <w:rsid w:val="00DA5924"/>
    <w:rsid w:val="00DB036A"/>
    <w:rsid w:val="00DB134A"/>
    <w:rsid w:val="00DB335E"/>
    <w:rsid w:val="00DB39A5"/>
    <w:rsid w:val="00DB3ED0"/>
    <w:rsid w:val="00DB3F4C"/>
    <w:rsid w:val="00DB5D71"/>
    <w:rsid w:val="00DB68B0"/>
    <w:rsid w:val="00DB744D"/>
    <w:rsid w:val="00DC2F9B"/>
    <w:rsid w:val="00DC3F19"/>
    <w:rsid w:val="00DC460F"/>
    <w:rsid w:val="00DC4D0E"/>
    <w:rsid w:val="00DC527E"/>
    <w:rsid w:val="00DC7D3E"/>
    <w:rsid w:val="00DD1272"/>
    <w:rsid w:val="00DD1318"/>
    <w:rsid w:val="00DD1E95"/>
    <w:rsid w:val="00DD3BEC"/>
    <w:rsid w:val="00DD5552"/>
    <w:rsid w:val="00DD7A4C"/>
    <w:rsid w:val="00DE0177"/>
    <w:rsid w:val="00DE3F1D"/>
    <w:rsid w:val="00DF10C2"/>
    <w:rsid w:val="00DF2FC9"/>
    <w:rsid w:val="00DF4224"/>
    <w:rsid w:val="00DF5011"/>
    <w:rsid w:val="00DF5204"/>
    <w:rsid w:val="00DF5CDF"/>
    <w:rsid w:val="00E017EF"/>
    <w:rsid w:val="00E03094"/>
    <w:rsid w:val="00E030D7"/>
    <w:rsid w:val="00E0557B"/>
    <w:rsid w:val="00E05CBC"/>
    <w:rsid w:val="00E113F8"/>
    <w:rsid w:val="00E122F8"/>
    <w:rsid w:val="00E134A3"/>
    <w:rsid w:val="00E14002"/>
    <w:rsid w:val="00E17457"/>
    <w:rsid w:val="00E174D4"/>
    <w:rsid w:val="00E2459A"/>
    <w:rsid w:val="00E24BFD"/>
    <w:rsid w:val="00E25D32"/>
    <w:rsid w:val="00E270D0"/>
    <w:rsid w:val="00E277D1"/>
    <w:rsid w:val="00E33F6D"/>
    <w:rsid w:val="00E357BD"/>
    <w:rsid w:val="00E35DE7"/>
    <w:rsid w:val="00E40CD4"/>
    <w:rsid w:val="00E41C75"/>
    <w:rsid w:val="00E41C78"/>
    <w:rsid w:val="00E45C0B"/>
    <w:rsid w:val="00E45CB4"/>
    <w:rsid w:val="00E469A6"/>
    <w:rsid w:val="00E46F9F"/>
    <w:rsid w:val="00E47172"/>
    <w:rsid w:val="00E476CA"/>
    <w:rsid w:val="00E500F3"/>
    <w:rsid w:val="00E52C78"/>
    <w:rsid w:val="00E54511"/>
    <w:rsid w:val="00E56418"/>
    <w:rsid w:val="00E61C7F"/>
    <w:rsid w:val="00E66927"/>
    <w:rsid w:val="00E71984"/>
    <w:rsid w:val="00E7278E"/>
    <w:rsid w:val="00E73ECA"/>
    <w:rsid w:val="00E74B92"/>
    <w:rsid w:val="00E767B5"/>
    <w:rsid w:val="00E77069"/>
    <w:rsid w:val="00E7789C"/>
    <w:rsid w:val="00E77FFD"/>
    <w:rsid w:val="00E81240"/>
    <w:rsid w:val="00E82A42"/>
    <w:rsid w:val="00E859F1"/>
    <w:rsid w:val="00E85BD7"/>
    <w:rsid w:val="00E8729F"/>
    <w:rsid w:val="00E92217"/>
    <w:rsid w:val="00E93151"/>
    <w:rsid w:val="00E935EE"/>
    <w:rsid w:val="00E9531F"/>
    <w:rsid w:val="00E95E0C"/>
    <w:rsid w:val="00E965C5"/>
    <w:rsid w:val="00E96E18"/>
    <w:rsid w:val="00E9720F"/>
    <w:rsid w:val="00E9782A"/>
    <w:rsid w:val="00EA285B"/>
    <w:rsid w:val="00EA306C"/>
    <w:rsid w:val="00EA3A35"/>
    <w:rsid w:val="00EA3C9E"/>
    <w:rsid w:val="00EB1C61"/>
    <w:rsid w:val="00EB3B35"/>
    <w:rsid w:val="00EB65F1"/>
    <w:rsid w:val="00EB71F8"/>
    <w:rsid w:val="00EC15C1"/>
    <w:rsid w:val="00EC3454"/>
    <w:rsid w:val="00EC3876"/>
    <w:rsid w:val="00EC3AB9"/>
    <w:rsid w:val="00EC3CAF"/>
    <w:rsid w:val="00EC5AF5"/>
    <w:rsid w:val="00EC65A8"/>
    <w:rsid w:val="00EC747C"/>
    <w:rsid w:val="00EC7D35"/>
    <w:rsid w:val="00ED0ED5"/>
    <w:rsid w:val="00ED3839"/>
    <w:rsid w:val="00ED5019"/>
    <w:rsid w:val="00EE1870"/>
    <w:rsid w:val="00EE1DF9"/>
    <w:rsid w:val="00EE345B"/>
    <w:rsid w:val="00EE4978"/>
    <w:rsid w:val="00EE680A"/>
    <w:rsid w:val="00EE6EE4"/>
    <w:rsid w:val="00EE73EE"/>
    <w:rsid w:val="00EF1680"/>
    <w:rsid w:val="00EF7BE3"/>
    <w:rsid w:val="00EF7EDD"/>
    <w:rsid w:val="00F00D9D"/>
    <w:rsid w:val="00F00DC5"/>
    <w:rsid w:val="00F0100D"/>
    <w:rsid w:val="00F01274"/>
    <w:rsid w:val="00F01890"/>
    <w:rsid w:val="00F02C42"/>
    <w:rsid w:val="00F02E40"/>
    <w:rsid w:val="00F036A2"/>
    <w:rsid w:val="00F03726"/>
    <w:rsid w:val="00F06510"/>
    <w:rsid w:val="00F06BEE"/>
    <w:rsid w:val="00F06EDF"/>
    <w:rsid w:val="00F10B12"/>
    <w:rsid w:val="00F1194A"/>
    <w:rsid w:val="00F12C93"/>
    <w:rsid w:val="00F17293"/>
    <w:rsid w:val="00F17C6F"/>
    <w:rsid w:val="00F2102E"/>
    <w:rsid w:val="00F22BBB"/>
    <w:rsid w:val="00F27195"/>
    <w:rsid w:val="00F34403"/>
    <w:rsid w:val="00F34F4F"/>
    <w:rsid w:val="00F358B4"/>
    <w:rsid w:val="00F361F9"/>
    <w:rsid w:val="00F36C78"/>
    <w:rsid w:val="00F37E01"/>
    <w:rsid w:val="00F402D7"/>
    <w:rsid w:val="00F402FC"/>
    <w:rsid w:val="00F403EF"/>
    <w:rsid w:val="00F42CE0"/>
    <w:rsid w:val="00F437D8"/>
    <w:rsid w:val="00F4470D"/>
    <w:rsid w:val="00F46C7A"/>
    <w:rsid w:val="00F47891"/>
    <w:rsid w:val="00F51DBF"/>
    <w:rsid w:val="00F52381"/>
    <w:rsid w:val="00F61317"/>
    <w:rsid w:val="00F6234D"/>
    <w:rsid w:val="00F62FC5"/>
    <w:rsid w:val="00F635AF"/>
    <w:rsid w:val="00F639A6"/>
    <w:rsid w:val="00F66C7E"/>
    <w:rsid w:val="00F66F51"/>
    <w:rsid w:val="00F70505"/>
    <w:rsid w:val="00F72C55"/>
    <w:rsid w:val="00F75BBF"/>
    <w:rsid w:val="00F75FF4"/>
    <w:rsid w:val="00F76A33"/>
    <w:rsid w:val="00F77AF5"/>
    <w:rsid w:val="00F77D38"/>
    <w:rsid w:val="00F80251"/>
    <w:rsid w:val="00F8032D"/>
    <w:rsid w:val="00F811DD"/>
    <w:rsid w:val="00F81A5E"/>
    <w:rsid w:val="00F82998"/>
    <w:rsid w:val="00F82C99"/>
    <w:rsid w:val="00F84F05"/>
    <w:rsid w:val="00F85059"/>
    <w:rsid w:val="00F87FF6"/>
    <w:rsid w:val="00F901D7"/>
    <w:rsid w:val="00F93EBB"/>
    <w:rsid w:val="00F95022"/>
    <w:rsid w:val="00F95950"/>
    <w:rsid w:val="00F95A89"/>
    <w:rsid w:val="00F95D71"/>
    <w:rsid w:val="00F9747E"/>
    <w:rsid w:val="00FA0129"/>
    <w:rsid w:val="00FA0509"/>
    <w:rsid w:val="00FA1094"/>
    <w:rsid w:val="00FA18AB"/>
    <w:rsid w:val="00FA5B45"/>
    <w:rsid w:val="00FA71D6"/>
    <w:rsid w:val="00FA7C07"/>
    <w:rsid w:val="00FB1916"/>
    <w:rsid w:val="00FB2D57"/>
    <w:rsid w:val="00FB530A"/>
    <w:rsid w:val="00FB7516"/>
    <w:rsid w:val="00FB7616"/>
    <w:rsid w:val="00FC0EC8"/>
    <w:rsid w:val="00FC5E99"/>
    <w:rsid w:val="00FC6318"/>
    <w:rsid w:val="00FC6922"/>
    <w:rsid w:val="00FC7A24"/>
    <w:rsid w:val="00FC7E87"/>
    <w:rsid w:val="00FD0638"/>
    <w:rsid w:val="00FD13C1"/>
    <w:rsid w:val="00FE14EB"/>
    <w:rsid w:val="00FE162B"/>
    <w:rsid w:val="00FE2B9C"/>
    <w:rsid w:val="00FE4696"/>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797296">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65187903">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390421766">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40151036">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63087245">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76729739">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4579815">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49153132">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32318561">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5443916">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37448905">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999118578">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38972576">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89698421">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31938472">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59807113">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189413240">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76328050">
      <w:bodyDiv w:val="1"/>
      <w:marLeft w:val="0"/>
      <w:marRight w:val="0"/>
      <w:marTop w:val="0"/>
      <w:marBottom w:val="0"/>
      <w:divBdr>
        <w:top w:val="none" w:sz="0" w:space="0" w:color="auto"/>
        <w:left w:val="none" w:sz="0" w:space="0" w:color="auto"/>
        <w:bottom w:val="none" w:sz="0" w:space="0" w:color="auto"/>
        <w:right w:val="none" w:sz="0" w:space="0" w:color="auto"/>
      </w:divBdr>
    </w:div>
    <w:div w:id="1291322400">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296986317">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17418501">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60201849">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789829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87802497">
      <w:bodyDiv w:val="1"/>
      <w:marLeft w:val="0"/>
      <w:marRight w:val="0"/>
      <w:marTop w:val="0"/>
      <w:marBottom w:val="0"/>
      <w:divBdr>
        <w:top w:val="none" w:sz="0" w:space="0" w:color="auto"/>
        <w:left w:val="none" w:sz="0" w:space="0" w:color="auto"/>
        <w:bottom w:val="none" w:sz="0" w:space="0" w:color="auto"/>
        <w:right w:val="none" w:sz="0" w:space="0" w:color="auto"/>
      </w:divBdr>
    </w:div>
    <w:div w:id="1390034726">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01438744">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33523">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383442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3810523">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36834739">
      <w:bodyDiv w:val="1"/>
      <w:marLeft w:val="0"/>
      <w:marRight w:val="0"/>
      <w:marTop w:val="0"/>
      <w:marBottom w:val="0"/>
      <w:divBdr>
        <w:top w:val="none" w:sz="0" w:space="0" w:color="auto"/>
        <w:left w:val="none" w:sz="0" w:space="0" w:color="auto"/>
        <w:bottom w:val="none" w:sz="0" w:space="0" w:color="auto"/>
        <w:right w:val="none" w:sz="0" w:space="0" w:color="auto"/>
      </w:divBdr>
    </w:div>
    <w:div w:id="16369891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76565366">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63644812">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58693530">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0825905">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71346610">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Som15</b:Tag>
    <b:SourceType>Book</b:SourceType>
    <b:Guid>{A6099560-0DF6-4D17-83F5-82919DB7B9DB}</b:Guid>
    <b:Author>
      <b:Author>
        <b:NameList>
          <b:Person>
            <b:Last>Sommerville</b:Last>
            <b:First>Ian</b:First>
          </b:Person>
        </b:NameList>
      </b:Author>
    </b:Author>
    <b:Title>Software Engineering</b:Title>
    <b:Year>2015</b:Year>
    <b:Publisher>Pearson</b:Publisher>
    <b:City>Boston, MA</b:City>
    <b:RefOrder>1</b:RefOrder>
  </b:Source>
  <b:Source>
    <b:Tag>Pre19</b:Tag>
    <b:SourceType>Book</b:SourceType>
    <b:Guid>{0A49FF35-200F-4E37-9F66-5D9376F29698}</b:Guid>
    <b:Author>
      <b:Author>
        <b:NameList>
          <b:Person>
            <b:Last>Pressman</b:Last>
            <b:First>Roger</b:First>
            <b:Middle>S.</b:Middle>
          </b:Person>
          <b:Person>
            <b:Last>Maxim</b:Last>
            <b:First>Bruce</b:First>
            <b:Middle>R.</b:Middle>
          </b:Person>
        </b:NameList>
      </b:Author>
    </b:Author>
    <b:Title>Software Engineering: A Practitioner’s Approach</b:Title>
    <b:Year>2019</b:Year>
    <b:City>New York, NY</b:City>
    <b:Publisher>McGraw-Hill Education</b:Publisher>
    <b:RefOrder>2</b:RefOrder>
  </b:Source>
  <b:Source>
    <b:Tag>Hum10</b:Tag>
    <b:SourceType>Book</b:SourceType>
    <b:Guid>{7F69A211-68F4-4BF4-BBBD-F98A9BBB9D5C}</b:Guid>
    <b:Author>
      <b:Author>
        <b:NameList>
          <b:Person>
            <b:Last>Humble</b:Last>
            <b:First>Jez</b:First>
          </b:Person>
          <b:Person>
            <b:Last>Farley</b:Last>
            <b:First>David</b:First>
          </b:Person>
        </b:NameList>
      </b:Author>
    </b:Author>
    <b:Title>Continuous Delivery: Reliable Software Releases through Build, Test, and Deployment Automation</b:Title>
    <b:Year>2010</b:Year>
    <b:City>Upper Saddle River, NJ</b:City>
    <b:Publisher>Addison-Wesley Professional</b:Publisher>
    <b:RefOrder>6</b:RefOrder>
  </b:Source>
  <b:Source>
    <b:Tag>For18</b:Tag>
    <b:SourceType>Book</b:SourceType>
    <b:Guid>{43A653BB-EB6C-4549-86F4-172473FA2BB9}</b:Guid>
    <b:Author>
      <b:Author>
        <b:NameList>
          <b:Person>
            <b:Last>Forsgren</b:Last>
            <b:First>Nicole</b:First>
          </b:Person>
          <b:Person>
            <b:Last>Humble</b:Last>
            <b:First>Jez</b:First>
          </b:Person>
          <b:Person>
            <b:Last>Kim</b:Last>
            <b:First>Gene</b:First>
          </b:Person>
        </b:NameList>
      </b:Author>
    </b:Author>
    <b:Title>Accelerate: The Science of Lean Software and DevOps: Building and Scaling High Performing Technology Organizations</b:Title>
    <b:Year>2018</b:Year>
    <b:City>Portland, OR</b:City>
    <b:Publisher>IT Revolution Press</b:Publisher>
    <b:RefOrder>7</b:RefOrder>
  </b:Source>
  <b:Source>
    <b:Tag>ISO11</b:Tag>
    <b:SourceType>Report</b:SourceType>
    <b:Guid>{67813E8A-BC0D-457D-ACF2-A916FEA2A849}</b:Guid>
    <b:Title>ISO/IEC 25010:2011 Systems and software engineering – Systems and software Quality Requirements and Evaluation (SQuaRE) – System and software quality models</b:Title>
    <b:Year>2011</b:Year>
    <b:City>Geneva</b:City>
    <b:Publisher>International Organization for Standardization (ISO)</b:Publisher>
    <b:Author>
      <b:Author>
        <b:Corporate>ISO/IEC</b:Corporate>
      </b:Author>
    </b:Author>
    <b:URL>https://www.iso.org/standard/35733.html</b:URL>
    <b:RefOrder>3</b:RefOrder>
  </b:Source>
  <b:Source>
    <b:Tag>Agi01</b:Tag>
    <b:SourceType>InternetSite</b:SourceType>
    <b:Guid>{70CD9687-FF5F-4DA5-819C-2416D44318B5}</b:Guid>
    <b:Title>Manifesto for Agile Software Development</b:Title>
    <b:Year>2001</b:Year>
    <b:Author>
      <b:Author>
        <b:Corporate>Agile Manifesto Authors</b:Corporate>
      </b:Author>
    </b:Author>
    <b:ProductionCompany>Agile Manifesto</b:ProductionCompany>
    <b:URL>https://agilemanifesto.org/</b:URL>
    <b:RefOrder>4</b:RefOrder>
  </b:Source>
  <b:Source>
    <b:Tag>Sch20</b:Tag>
    <b:SourceType>InternetSite</b:SourceType>
    <b:Guid>{313ECB68-2C94-4F24-8DCD-7A7EA796287B}</b:Guid>
    <b:Author>
      <b:Author>
        <b:NameList>
          <b:Person>
            <b:Last>Schwaber</b:Last>
            <b:First>Ken</b:First>
          </b:Person>
          <b:Person>
            <b:Last>Sutherland</b:Last>
            <b:First>Jeff</b:First>
          </b:Person>
        </b:NameList>
      </b:Author>
    </b:Author>
    <b:Title>The Scrum Guide: The Definitive Guide to Scrum: The Rules of the Game</b:Title>
    <b:ProductionCompany>The Scrum Guide</b:ProductionCompany>
    <b:Year>2020</b:Year>
    <b:URL>https://scrumguides.org/docs/scrumguide/v2020/2020-Scrum-Guide-US.pdf</b:URL>
    <b:RefOrder>5</b:RefOrder>
  </b:Source>
  <b:Source>
    <b:Tag>CMM18</b:Tag>
    <b:SourceType>InternetSite</b:SourceType>
    <b:Guid>{556EB2E9-952F-4FC6-8ABA-2695E44A665A}</b:Guid>
    <b:Author>
      <b:Author>
        <b:Corporate>CMMI Institute</b:Corporate>
      </b:Author>
    </b:Author>
    <b:Title>The CMMI Institute Announces CMMI Development V2.0</b:Title>
    <b:ProductionCompany>CMMI Institute</b:ProductionCompany>
    <b:Year>2018</b:Year>
    <b:URL>https://cmmiinstitute.com/news/press-releases/march-2018/annoucingv2</b:URL>
    <b:RefOrder>8</b:RefOrder>
  </b:Source>
</b:Sources>
</file>

<file path=customXml/itemProps1.xml><?xml version="1.0" encoding="utf-8"?>
<ds:datastoreItem xmlns:ds="http://schemas.openxmlformats.org/officeDocument/2006/customXml" ds:itemID="{DDD571D2-9873-4A1F-94D3-6E7A804FA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3775</Words>
  <Characters>21522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3</cp:revision>
  <cp:lastPrinted>2026-05-31T19:53:00Z</cp:lastPrinted>
  <dcterms:created xsi:type="dcterms:W3CDTF">2026-05-31T20:33:00Z</dcterms:created>
  <dcterms:modified xsi:type="dcterms:W3CDTF">2026-05-31T20:33:00Z</dcterms:modified>
</cp:coreProperties>
</file>