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FADC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2: Написание раздела руководства пользователя Напишите раздел "Создание первой задачи" для руководства пользователя. Используйте четкие пошаговые инструкции и скриншоты (скриншоты можно смоделировать или сделать схематично).</w:t>
      </w:r>
    </w:p>
    <w:p w14:paraId="57FC0F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83A65A">
      <w:pPr>
        <w:rPr>
          <w:rFonts w:hint="default"/>
          <w:lang w:val="en-US" w:eastAsia="zh-CN"/>
        </w:rPr>
      </w:pPr>
      <w:r>
        <w:rPr>
          <w:rFonts w:ascii="Times New Roman" w:hAnsi="Times New Roman" w:cs="Times New Roman"/>
          <w:sz w:val="28"/>
          <w:szCs w:val="28"/>
        </w:rPr>
        <w:t>Решение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DB5BE7">
      <w:pPr>
        <w:pStyle w:val="6"/>
        <w:keepNext w:val="0"/>
        <w:keepLines w:val="0"/>
        <w:widowControl/>
        <w:suppressLineNumbers w:val="0"/>
        <w:jc w:val="left"/>
      </w:pPr>
      <w:r>
        <w:t>Создание первой задачи</w:t>
      </w:r>
    </w:p>
    <w:p w14:paraId="768B9042">
      <w:pPr>
        <w:pStyle w:val="6"/>
        <w:keepNext w:val="0"/>
        <w:keepLines w:val="0"/>
        <w:widowControl/>
        <w:suppressLineNumbers w:val="0"/>
      </w:pPr>
      <w:r>
        <w:t>Данный раздел описывает процесс создания первой задачи в модуле «Управление задачами». Инструкция предназначена для пользователей, ранее не работавших с системой.</w:t>
      </w:r>
    </w:p>
    <w:p w14:paraId="02F8DA8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2DCDA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4"/>
          <w:szCs w:val="24"/>
          <w:lang w:val="en-US" w:eastAsia="zh-CN" w:bidi="ar"/>
        </w:rPr>
        <w:t>1. Переход в модуль задач</w:t>
      </w:r>
    </w:p>
    <w:p w14:paraId="294B4D79">
      <w:pPr>
        <w:pStyle w:val="6"/>
        <w:keepNext w:val="0"/>
        <w:keepLines w:val="0"/>
        <w:widowControl/>
        <w:suppressLineNumbers w:val="0"/>
        <w:ind w:firstLine="120" w:firstLineChars="5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ru-RU" w:eastAsia="zh-CN" w:bidi="ar"/>
        </w:rPr>
        <w:t xml:space="preserve">1.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Войдите в систему, используя свои учетные данные.</w:t>
      </w:r>
    </w:p>
    <w:p w14:paraId="21B2F1A8">
      <w:pPr>
        <w:pStyle w:val="6"/>
        <w:keepNext w:val="0"/>
        <w:keepLines w:val="0"/>
        <w:widowControl/>
        <w:suppressLineNumbers w:val="0"/>
        <w:ind w:firstLine="120" w:firstLineChars="5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ru-RU" w:eastAsia="zh-CN" w:bidi="ar"/>
        </w:rPr>
        <w:t xml:space="preserve">2.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В главном меню выберите пункт «Рабочие задачи».</w:t>
      </w:r>
    </w:p>
    <w:p w14:paraId="5CEA4822">
      <w:pPr>
        <w:pStyle w:val="6"/>
        <w:keepNext w:val="0"/>
        <w:keepLines w:val="0"/>
        <w:widowControl/>
        <w:suppressLineNumbers w:val="0"/>
        <w:ind w:firstLine="120" w:firstLineChars="5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ru-RU" w:eastAsia="zh-CN" w:bidi="ar"/>
        </w:rPr>
        <w:t xml:space="preserve">3.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Откроется страница со списком всех доступных вам задач.</w:t>
      </w:r>
    </w:p>
    <w:p w14:paraId="013FEFD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ru-RU" w:eastAsia="zh-CN" w:bidi="ar"/>
        </w:rPr>
        <w:drawing>
          <wp:inline distT="0" distB="0" distL="114300" distR="114300">
            <wp:extent cx="5264150" cy="2517140"/>
            <wp:effectExtent l="0" t="0" r="8890" b="12700"/>
            <wp:docPr id="9" name="Изображение 9" descr="2026-01-18_17h52_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2026-01-18_17h52_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DCEA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CF24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4"/>
          <w:szCs w:val="24"/>
          <w:lang w:val="en-US" w:eastAsia="zh-CN" w:bidi="ar"/>
        </w:rPr>
        <w:t>2. Инициация создания задачи</w:t>
      </w:r>
    </w:p>
    <w:p w14:paraId="01E3C792">
      <w:pPr>
        <w:pStyle w:val="6"/>
        <w:keepNext w:val="0"/>
        <w:keepLines w:val="0"/>
        <w:widowControl/>
        <w:suppressLineNumbers w:val="0"/>
        <w:ind w:firstLine="120" w:firstLineChars="5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ru-RU" w:eastAsia="zh-CN" w:bidi="ar"/>
        </w:rPr>
        <w:t xml:space="preserve">1.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В правом верхнем углу страницы нажмите кнопку «Добавить задачу».</w:t>
      </w:r>
    </w:p>
    <w:p w14:paraId="3EF1F86C">
      <w:pPr>
        <w:pStyle w:val="6"/>
        <w:keepNext w:val="0"/>
        <w:keepLines w:val="0"/>
        <w:widowControl/>
        <w:suppressLineNumbers w:val="0"/>
        <w:ind w:firstLine="120" w:firstLineChars="5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ru-RU" w:eastAsia="zh-CN" w:bidi="ar"/>
        </w:rPr>
        <w:t xml:space="preserve">2.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Откроется форма создания новой задачи.</w:t>
      </w:r>
    </w:p>
    <w:p w14:paraId="25BE50B7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6690" cy="2520950"/>
            <wp:effectExtent l="0" t="0" r="6350" b="8890"/>
            <wp:docPr id="10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8D7A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4"/>
          <w:szCs w:val="24"/>
          <w:lang w:val="en-US" w:eastAsia="zh-CN" w:bidi="ar"/>
        </w:rPr>
        <w:t>3. Заполнение формы задачи</w:t>
      </w:r>
    </w:p>
    <w:p w14:paraId="70B39BA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В форме создания задачи необходимо указать следующие параметры:</w:t>
      </w:r>
    </w:p>
    <w:p w14:paraId="27AE366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Обязательные поля:</w:t>
      </w:r>
    </w:p>
    <w:p w14:paraId="49F6E37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Заголовок задачи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Краткое и понятное название задачи (например, Подготовить отчет за месяц).</w:t>
      </w:r>
    </w:p>
    <w:p w14:paraId="384D38D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Приоритет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Выберите уровень важности задачи:</w:t>
      </w:r>
    </w:p>
    <w:p w14:paraId="290E075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ru-RU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Низкий</w:t>
      </w:r>
    </w:p>
    <w:p w14:paraId="4B277F7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ru-RU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Средний</w:t>
      </w:r>
    </w:p>
    <w:p w14:paraId="7BFE702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ru-RU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Высокий</w:t>
      </w:r>
    </w:p>
    <w:p w14:paraId="132D4D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Дополнительные поля:</w:t>
      </w:r>
    </w:p>
    <w:p w14:paraId="7605D3A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Описание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Подробное описание задачи, включая требования и ожидаемый результат.</w:t>
      </w:r>
    </w:p>
    <w:p w14:paraId="597AF6C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Исполнитель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Выберите сотрудника, ответственного за выполнение задачи.</w:t>
      </w:r>
    </w:p>
    <w:p w14:paraId="7C33944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Срок выполнения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Укажите дату, к которой задача должна быть завершена.</w:t>
      </w:r>
    </w:p>
    <w:p w14:paraId="22D5934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br w:type="textWrapping"/>
      </w:r>
      <w:r>
        <w:drawing>
          <wp:inline distT="0" distB="0" distL="114300" distR="114300">
            <wp:extent cx="5266690" cy="2520950"/>
            <wp:effectExtent l="0" t="0" r="6350" b="8890"/>
            <wp:docPr id="12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F2FEB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4863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4"/>
          <w:szCs w:val="24"/>
          <w:lang w:val="en-US" w:eastAsia="zh-CN" w:bidi="ar"/>
        </w:rPr>
        <w:t>4. Проверка и создание задачи</w:t>
      </w:r>
    </w:p>
    <w:p w14:paraId="5106354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ru-RU" w:eastAsia="zh-CN" w:bidi="ar"/>
        </w:rPr>
        <w:t xml:space="preserve">1.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Убедитесь, что все обязательные поля заполнены корректно.</w:t>
      </w:r>
    </w:p>
    <w:p w14:paraId="3763118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ru-RU" w:eastAsia="zh-CN" w:bidi="ar"/>
        </w:rPr>
        <w:t xml:space="preserve">2.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Нажмите кнопку «Сохранить задачу».</w:t>
      </w:r>
    </w:p>
    <w:p w14:paraId="632FE9B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ru-RU" w:eastAsia="zh-CN" w:bidi="ar"/>
        </w:rPr>
        <w:t xml:space="preserve">3.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При успешном создании задачи система отобразит уведомление:</w:t>
      </w:r>
    </w:p>
    <w:p w14:paraId="4E79A696">
      <w:pPr>
        <w:pStyle w:val="6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«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ru-RU" w:eastAsia="zh-CN" w:bidi="ar"/>
        </w:rPr>
        <w:t>Создана задача № и тип «Задача»</w:t>
      </w:r>
      <w:r>
        <w:rPr>
          <w:rFonts w:hint="eastAsia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»</w:t>
      </w:r>
    </w:p>
    <w:p w14:paraId="39706B7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6690" cy="2520950"/>
            <wp:effectExtent l="0" t="0" r="6350" b="8890"/>
            <wp:docPr id="11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8F2F7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ED06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4"/>
          <w:szCs w:val="24"/>
          <w:lang w:val="en-US" w:eastAsia="zh-CN" w:bidi="ar"/>
        </w:rPr>
        <w:t>5. После создания задачи</w:t>
      </w:r>
    </w:p>
    <w:p w14:paraId="606B3EC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После сохранения:</w:t>
      </w:r>
    </w:p>
    <w:p w14:paraId="5EE289FD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Задаче автоматически присваивается статус «Открыта»</w:t>
      </w:r>
    </w:p>
    <w:p w14:paraId="589750E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Задача появляется в общем списке задач</w:t>
      </w:r>
    </w:p>
    <w:p w14:paraId="4B65691C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Исполнителю отправляется уведомление о назначении задачи</w:t>
      </w:r>
    </w:p>
    <w:p w14:paraId="78AB6B7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6690" cy="2520950"/>
            <wp:effectExtent l="0" t="0" r="6350" b="8890"/>
            <wp:docPr id="13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5A171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FF195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4"/>
          <w:szCs w:val="24"/>
          <w:lang w:val="en-US" w:eastAsia="zh-CN" w:bidi="ar"/>
        </w:rPr>
        <w:t>6. Возможные ошибки и их устранение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4"/>
        <w:gridCol w:w="2976"/>
        <w:gridCol w:w="2636"/>
      </w:tblGrid>
      <w:tr w14:paraId="6DFA0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2CB3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Сообщение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462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Причина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9C6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Решение</w:t>
            </w:r>
          </w:p>
        </w:tc>
      </w:tr>
      <w:tr w14:paraId="01E4A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E84D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«Не заполнено обязательное поле»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726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Отсутствует заголовок или приоритет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D577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Заполните все обязательные поля</w:t>
            </w:r>
          </w:p>
        </w:tc>
      </w:tr>
      <w:tr w14:paraId="4D5A9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8CA8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«Исполнитель недоступен»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32D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Пользователь деактивирован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40A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Выберите другого исполнителя</w:t>
            </w:r>
          </w:p>
        </w:tc>
      </w:tr>
      <w:tr w14:paraId="75F84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7112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«Ошибка сохранения»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7EB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Временная проблема сервера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B49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Повторите попытку позже</w:t>
            </w:r>
          </w:p>
        </w:tc>
      </w:tr>
    </w:tbl>
    <w:p w14:paraId="245A9222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8E23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4"/>
          <w:szCs w:val="24"/>
          <w:lang w:val="en-US" w:eastAsia="zh-CN" w:bidi="ar"/>
        </w:rPr>
        <w:t>7. Полезные рекомендации</w:t>
      </w:r>
    </w:p>
    <w:p w14:paraId="709A3F0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ru-RU" w:eastAsia="zh-CN" w:bidi="ar"/>
        </w:rPr>
        <w:t xml:space="preserve">1.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Используйте четкие формулировки в названии задачи</w:t>
      </w:r>
    </w:p>
    <w:p w14:paraId="44B076C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ru-RU" w:eastAsia="zh-CN" w:bidi="ar"/>
        </w:rPr>
        <w:t xml:space="preserve">2.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Указывайте реалистичный срок выполнения</w:t>
      </w:r>
    </w:p>
    <w:p w14:paraId="53CE4C8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ru-RU" w:eastAsia="zh-CN" w:bidi="ar"/>
        </w:rPr>
        <w:t xml:space="preserve">3.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Для сложных задач добавляйте подробное описание</w:t>
      </w:r>
    </w:p>
    <w:p w14:paraId="054631B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ru-RU" w:eastAsia="zh-CN" w:bidi="ar"/>
        </w:rPr>
        <w:t xml:space="preserve">4.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Назначайте приоритет в соответствии с бизнес-важностью задачи</w:t>
      </w:r>
    </w:p>
    <w:p w14:paraId="7A0CD3A8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D8A5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4"/>
          <w:szCs w:val="24"/>
          <w:lang w:val="en-US" w:eastAsia="zh-CN" w:bidi="ar"/>
        </w:rPr>
        <w:t>8. Что делать дальше</w:t>
      </w:r>
    </w:p>
    <w:p w14:paraId="580D38F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После создания первой задачи вы можете:</w:t>
      </w:r>
    </w:p>
    <w:p w14:paraId="2CDCD3B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изменить её статус</w:t>
      </w:r>
    </w:p>
    <w:p w14:paraId="64F2725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добавить комментарии</w:t>
      </w:r>
    </w:p>
    <w:p w14:paraId="4F0B0D35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переназначить исполнителя</w:t>
      </w:r>
    </w:p>
    <w:p w14:paraId="288FF28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отслеживать прогресс выполнения</w:t>
      </w:r>
    </w:p>
    <w:p w14:paraId="0952AAF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77CF8"/>
    <w:multiLevelType w:val="singleLevel"/>
    <w:tmpl w:val="00277CF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A8AD6CD"/>
    <w:multiLevelType w:val="singleLevel"/>
    <w:tmpl w:val="0A8AD6C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5D0A59D"/>
    <w:multiLevelType w:val="singleLevel"/>
    <w:tmpl w:val="45D0A59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E011686"/>
    <w:multiLevelType w:val="singleLevel"/>
    <w:tmpl w:val="4E01168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2D27E5"/>
    <w:rsid w:val="6B2D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2026-01-18T17:50:00Z</dcterms:created>
  <dc:creator>Иван Плотников</dc:creator>
  <cp:lastModifiedBy>Иван Плотников</cp:lastModifiedBy>
  <dcterms:modified xsi:type="dcterms:W3CDTF">2026-01-18T17:51:29Z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77689822DFA94D8097FE08AB55A61D99_11</vt:lpwstr>
  </property>
</Properties>
</file>