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F8E35" w14:textId="00B1C703" w:rsidR="00437F4A" w:rsidRDefault="00437F4A" w:rsidP="00437F4A">
      <w:pPr>
        <w:pStyle w:val="ds-markdown-paragraph"/>
        <w:shd w:val="clear" w:color="auto" w:fill="FFFFFF"/>
        <w:spacing w:before="240" w:beforeAutospacing="0" w:after="240" w:afterAutospacing="0"/>
        <w:rPr>
          <w:rStyle w:val="Textoennegrita"/>
          <w:rFonts w:ascii="Segoe UI" w:hAnsi="Segoe UI" w:cs="Segoe UI"/>
          <w:color w:val="0F1115"/>
          <w:lang w:val="ru-RU"/>
        </w:rPr>
      </w:pPr>
      <w:r w:rsidRPr="00437F4A">
        <w:rPr>
          <w:rStyle w:val="Textoennegrita"/>
          <w:rFonts w:ascii="Segoe UI" w:hAnsi="Segoe UI" w:cs="Segoe UI"/>
          <w:color w:val="0F1115"/>
          <w:lang w:val="ru-RU"/>
        </w:rPr>
        <w:t>Модель бизнеса</w:t>
      </w:r>
    </w:p>
    <w:p w14:paraId="246EEF95" w14:textId="6B7F75D9" w:rsidR="00437F4A" w:rsidRDefault="00437F4A" w:rsidP="00437F4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437F4A">
        <w:rPr>
          <w:rFonts w:ascii="Segoe UI" w:hAnsi="Segoe UI" w:cs="Segoe UI"/>
          <w:color w:val="0F1115"/>
          <w:lang w:val="ru-RU"/>
        </w:rPr>
        <w:br/>
        <w:t xml:space="preserve">Из списка </w:t>
      </w:r>
      <w:r>
        <w:rPr>
          <w:rFonts w:ascii="Segoe UI" w:hAnsi="Segoe UI" w:cs="Segoe UI"/>
          <w:color w:val="0F1115"/>
        </w:rPr>
        <w:t>SRS</w:t>
      </w:r>
      <w:r w:rsidRPr="00437F4A">
        <w:rPr>
          <w:rFonts w:ascii="Segoe UI" w:hAnsi="Segoe UI" w:cs="Segoe UI"/>
          <w:color w:val="0F1115"/>
          <w:lang w:val="ru-RU"/>
        </w:rPr>
        <w:t xml:space="preserve"> были выбраны следующие функции:</w:t>
      </w:r>
      <w:r w:rsidRPr="00437F4A">
        <w:rPr>
          <w:rFonts w:ascii="Segoe UI" w:hAnsi="Segoe UI" w:cs="Segoe UI"/>
          <w:color w:val="0F1115"/>
          <w:lang w:val="ru-RU"/>
        </w:rPr>
        <w:br/>
        <w:t>3.1.7 Система должна позволять загружать видео</w:t>
      </w:r>
      <w:r w:rsidRPr="00437F4A">
        <w:rPr>
          <w:rFonts w:ascii="Segoe UI" w:hAnsi="Segoe UI" w:cs="Segoe UI"/>
          <w:color w:val="0F1115"/>
          <w:lang w:val="ru-RU"/>
        </w:rPr>
        <w:br/>
        <w:t>3.1.9 Система должна позволять добавлять описание для видео</w:t>
      </w:r>
      <w:r w:rsidRPr="00437F4A">
        <w:rPr>
          <w:rFonts w:ascii="Segoe UI" w:hAnsi="Segoe UI" w:cs="Segoe UI"/>
          <w:color w:val="0F1115"/>
          <w:lang w:val="ru-RU"/>
        </w:rPr>
        <w:br/>
        <w:t>3.1.11 Система должна позволять сохранить видео в черновик</w:t>
      </w:r>
      <w:r w:rsidRPr="00437F4A">
        <w:rPr>
          <w:rFonts w:ascii="Segoe UI" w:hAnsi="Segoe UI" w:cs="Segoe UI"/>
          <w:color w:val="0F1115"/>
          <w:lang w:val="ru-RU"/>
        </w:rPr>
        <w:br/>
        <w:t>3.1.8 Система должна проверять формат и размер загружаемых видео</w:t>
      </w:r>
      <w:r w:rsidRPr="00437F4A">
        <w:rPr>
          <w:rFonts w:ascii="Segoe UI" w:hAnsi="Segoe UI" w:cs="Segoe UI"/>
          <w:color w:val="0F1115"/>
          <w:lang w:val="ru-RU"/>
        </w:rPr>
        <w:br/>
        <w:t>3.1.3 Система должна позволять посмотреть весь список курсов на одной странице</w:t>
      </w:r>
    </w:p>
    <w:p w14:paraId="7266A783" w14:textId="77777777" w:rsidR="006955A8" w:rsidRDefault="00437F4A" w:rsidP="00437F4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6955A8">
        <w:rPr>
          <w:rFonts w:ascii="Segoe UI" w:hAnsi="Segoe UI" w:cs="Segoe UI"/>
          <w:color w:val="0F1115"/>
          <w:lang w:val="ru-RU"/>
        </w:rPr>
        <w:t xml:space="preserve">Были созданы таблицы: </w:t>
      </w:r>
      <w:r w:rsidRPr="00437F4A">
        <w:rPr>
          <w:rFonts w:ascii="Segoe UI" w:hAnsi="Segoe UI" w:cs="Segoe UI"/>
          <w:color w:val="0F1115"/>
          <w:lang w:val="en-US"/>
        </w:rPr>
        <w:t>Videos</w:t>
      </w:r>
      <w:r w:rsidRPr="006955A8">
        <w:rPr>
          <w:rFonts w:ascii="Segoe UI" w:hAnsi="Segoe UI" w:cs="Segoe UI"/>
          <w:color w:val="0F1115"/>
          <w:lang w:val="ru-RU"/>
        </w:rPr>
        <w:t xml:space="preserve">, </w:t>
      </w:r>
      <w:r w:rsidRPr="00437F4A">
        <w:rPr>
          <w:rFonts w:ascii="Segoe UI" w:hAnsi="Segoe UI" w:cs="Segoe UI"/>
          <w:color w:val="0F1115"/>
          <w:lang w:val="en-US"/>
        </w:rPr>
        <w:t>Channels</w:t>
      </w:r>
      <w:r w:rsidRPr="006955A8">
        <w:rPr>
          <w:rFonts w:ascii="Segoe UI" w:hAnsi="Segoe UI" w:cs="Segoe UI"/>
          <w:color w:val="0F1115"/>
          <w:lang w:val="ru-RU"/>
        </w:rPr>
        <w:t xml:space="preserve">, </w:t>
      </w:r>
      <w:r w:rsidRPr="00437F4A">
        <w:rPr>
          <w:rFonts w:ascii="Segoe UI" w:hAnsi="Segoe UI" w:cs="Segoe UI"/>
          <w:color w:val="0F1115"/>
          <w:lang w:val="en-US"/>
        </w:rPr>
        <w:t>Users</w:t>
      </w:r>
      <w:r w:rsidRPr="006955A8">
        <w:rPr>
          <w:rFonts w:ascii="Segoe UI" w:hAnsi="Segoe UI" w:cs="Segoe UI"/>
          <w:color w:val="0F1115"/>
          <w:lang w:val="ru-RU"/>
        </w:rPr>
        <w:t xml:space="preserve">, </w:t>
      </w:r>
      <w:r w:rsidRPr="00437F4A">
        <w:rPr>
          <w:rFonts w:ascii="Segoe UI" w:hAnsi="Segoe UI" w:cs="Segoe UI"/>
          <w:color w:val="0F1115"/>
          <w:lang w:val="en-US"/>
        </w:rPr>
        <w:t>Video</w:t>
      </w:r>
      <w:r w:rsidRPr="006955A8">
        <w:rPr>
          <w:rFonts w:ascii="Segoe UI" w:hAnsi="Segoe UI" w:cs="Segoe UI"/>
          <w:color w:val="0F1115"/>
          <w:lang w:val="ru-RU"/>
        </w:rPr>
        <w:t>_</w:t>
      </w:r>
      <w:r w:rsidRPr="00437F4A">
        <w:rPr>
          <w:rFonts w:ascii="Segoe UI" w:hAnsi="Segoe UI" w:cs="Segoe UI"/>
          <w:color w:val="0F1115"/>
          <w:lang w:val="en-US"/>
        </w:rPr>
        <w:t>tags</w:t>
      </w:r>
      <w:r w:rsidRPr="006955A8">
        <w:rPr>
          <w:rFonts w:ascii="Segoe UI" w:hAnsi="Segoe UI" w:cs="Segoe UI"/>
          <w:color w:val="0F1115"/>
          <w:lang w:val="ru-RU"/>
        </w:rPr>
        <w:t xml:space="preserve">, </w:t>
      </w:r>
      <w:r w:rsidRPr="00437F4A">
        <w:rPr>
          <w:rFonts w:ascii="Segoe UI" w:hAnsi="Segoe UI" w:cs="Segoe UI"/>
          <w:color w:val="0F1115"/>
          <w:lang w:val="en-US"/>
        </w:rPr>
        <w:t>Tags</w:t>
      </w:r>
      <w:r w:rsidRPr="006955A8">
        <w:rPr>
          <w:rFonts w:ascii="Segoe UI" w:hAnsi="Segoe UI" w:cs="Segoe UI"/>
          <w:color w:val="0F1115"/>
          <w:lang w:val="ru-RU"/>
        </w:rPr>
        <w:t xml:space="preserve">, </w:t>
      </w:r>
      <w:r w:rsidRPr="00437F4A">
        <w:rPr>
          <w:rFonts w:ascii="Segoe UI" w:hAnsi="Segoe UI" w:cs="Segoe UI"/>
          <w:color w:val="0F1115"/>
          <w:lang w:val="en-US"/>
        </w:rPr>
        <w:t>Playlists</w:t>
      </w:r>
      <w:r w:rsidRPr="006955A8">
        <w:rPr>
          <w:rFonts w:ascii="Segoe UI" w:hAnsi="Segoe UI" w:cs="Segoe UI"/>
          <w:color w:val="0F1115"/>
          <w:lang w:val="ru-RU"/>
        </w:rPr>
        <w:t xml:space="preserve">, </w:t>
      </w:r>
      <w:r w:rsidRPr="00437F4A">
        <w:rPr>
          <w:rFonts w:ascii="Segoe UI" w:hAnsi="Segoe UI" w:cs="Segoe UI"/>
          <w:color w:val="0F1115"/>
          <w:lang w:val="en-US"/>
        </w:rPr>
        <w:t>Favorites</w:t>
      </w:r>
      <w:r w:rsidRPr="006955A8">
        <w:rPr>
          <w:rFonts w:ascii="Segoe UI" w:hAnsi="Segoe UI" w:cs="Segoe UI"/>
          <w:color w:val="0F1115"/>
          <w:lang w:val="ru-RU"/>
        </w:rPr>
        <w:t xml:space="preserve">, </w:t>
      </w:r>
      <w:r w:rsidRPr="00437F4A">
        <w:rPr>
          <w:rFonts w:ascii="Segoe UI" w:hAnsi="Segoe UI" w:cs="Segoe UI"/>
          <w:color w:val="0F1115"/>
          <w:lang w:val="en-US"/>
        </w:rPr>
        <w:t>Playlist</w:t>
      </w:r>
      <w:r w:rsidRPr="006955A8">
        <w:rPr>
          <w:rFonts w:ascii="Segoe UI" w:hAnsi="Segoe UI" w:cs="Segoe UI"/>
          <w:color w:val="0F1115"/>
          <w:lang w:val="ru-RU"/>
        </w:rPr>
        <w:t>_</w:t>
      </w:r>
      <w:r w:rsidRPr="00437F4A">
        <w:rPr>
          <w:rFonts w:ascii="Segoe UI" w:hAnsi="Segoe UI" w:cs="Segoe UI"/>
          <w:color w:val="0F1115"/>
          <w:lang w:val="en-US"/>
        </w:rPr>
        <w:t>items</w:t>
      </w:r>
      <w:r w:rsidRPr="006955A8">
        <w:rPr>
          <w:rFonts w:ascii="Segoe UI" w:hAnsi="Segoe UI" w:cs="Segoe UI"/>
          <w:color w:val="0F1115"/>
          <w:lang w:val="ru-RU"/>
        </w:rPr>
        <w:t>.</w:t>
      </w:r>
      <w:r w:rsidRPr="006955A8">
        <w:rPr>
          <w:rFonts w:ascii="Segoe UI" w:hAnsi="Segoe UI" w:cs="Segoe UI"/>
          <w:color w:val="0F1115"/>
          <w:lang w:val="ru-RU"/>
        </w:rPr>
        <w:br/>
      </w:r>
      <w:r w:rsidRPr="00437F4A">
        <w:rPr>
          <w:rFonts w:ascii="Segoe UI" w:hAnsi="Segoe UI" w:cs="Segoe UI"/>
          <w:color w:val="0F1115"/>
          <w:lang w:val="ru-RU"/>
        </w:rPr>
        <w:t xml:space="preserve">Были созданы папки: </w:t>
      </w:r>
      <w:r>
        <w:rPr>
          <w:rFonts w:ascii="Segoe UI" w:hAnsi="Segoe UI" w:cs="Segoe UI"/>
          <w:color w:val="0F1115"/>
        </w:rPr>
        <w:t>Database</w:t>
      </w:r>
      <w:r w:rsidRPr="00437F4A">
        <w:rPr>
          <w:rFonts w:ascii="Segoe UI" w:hAnsi="Segoe UI" w:cs="Segoe UI"/>
          <w:color w:val="0F1115"/>
          <w:lang w:val="ru-RU"/>
        </w:rPr>
        <w:t xml:space="preserve"> (внутри — </w:t>
      </w:r>
      <w:r>
        <w:rPr>
          <w:rFonts w:ascii="Segoe UI" w:hAnsi="Segoe UI" w:cs="Segoe UI"/>
          <w:color w:val="0F1115"/>
        </w:rPr>
        <w:t>Migrations</w:t>
      </w:r>
      <w:r w:rsidRPr="00437F4A">
        <w:rPr>
          <w:rFonts w:ascii="Segoe UI" w:hAnsi="Segoe UI" w:cs="Segoe UI"/>
          <w:color w:val="0F1115"/>
          <w:lang w:val="ru-RU"/>
        </w:rPr>
        <w:t xml:space="preserve"> и </w:t>
      </w:r>
      <w:r>
        <w:rPr>
          <w:rFonts w:ascii="Segoe UI" w:hAnsi="Segoe UI" w:cs="Segoe UI"/>
          <w:color w:val="0F1115"/>
        </w:rPr>
        <w:t>Seed</w:t>
      </w:r>
      <w:r w:rsidRPr="00437F4A">
        <w:rPr>
          <w:rFonts w:ascii="Segoe UI" w:hAnsi="Segoe UI" w:cs="Segoe UI"/>
          <w:color w:val="0F1115"/>
          <w:lang w:val="ru-RU"/>
        </w:rPr>
        <w:t>).</w:t>
      </w:r>
    </w:p>
    <w:p w14:paraId="5DD94483" w14:textId="62550326" w:rsidR="00437F4A" w:rsidRDefault="00437F4A" w:rsidP="00437F4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437F4A">
        <w:rPr>
          <w:rFonts w:ascii="Segoe UI" w:hAnsi="Segoe UI" w:cs="Segoe UI"/>
          <w:color w:val="0F1115"/>
          <w:lang w:val="ru-RU"/>
        </w:rPr>
        <w:br/>
      </w:r>
      <w:r w:rsidRPr="00437F4A">
        <w:rPr>
          <w:rFonts w:ascii="Segoe UI" w:hAnsi="Segoe UI" w:cs="Segoe UI"/>
          <w:color w:val="0F1115"/>
          <w:lang w:val="ru-RU"/>
        </w:rPr>
        <w:drawing>
          <wp:inline distT="0" distB="0" distL="0" distR="0" wp14:anchorId="5F11BE15" wp14:editId="46B6071E">
            <wp:extent cx="1630821" cy="1417443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30821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FB67" w14:textId="77777777" w:rsidR="00437F4A" w:rsidRDefault="00437F4A" w:rsidP="00437F4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437F4A">
        <w:rPr>
          <w:rFonts w:ascii="Segoe UI" w:hAnsi="Segoe UI" w:cs="Segoe UI"/>
          <w:color w:val="0F1115"/>
          <w:lang w:val="ru-RU"/>
        </w:rPr>
        <w:t xml:space="preserve">Файлы в папке </w:t>
      </w:r>
      <w:r>
        <w:rPr>
          <w:rFonts w:ascii="Segoe UI" w:hAnsi="Segoe UI" w:cs="Segoe UI"/>
          <w:color w:val="0F1115"/>
        </w:rPr>
        <w:t>Migrations</w:t>
      </w:r>
      <w:r w:rsidRPr="00437F4A">
        <w:rPr>
          <w:rFonts w:ascii="Segoe UI" w:hAnsi="Segoe UI" w:cs="Segoe UI"/>
          <w:color w:val="0F1115"/>
          <w:lang w:val="ru-RU"/>
        </w:rPr>
        <w:t xml:space="preserve"> содержат код создания каждой таблицы.</w:t>
      </w:r>
    </w:p>
    <w:p w14:paraId="4EE9E4B8" w14:textId="67353D34" w:rsidR="00437F4A" w:rsidRDefault="00437F4A" w:rsidP="00437F4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437F4A">
        <w:rPr>
          <w:rFonts w:ascii="Segoe UI" w:hAnsi="Segoe UI" w:cs="Segoe UI"/>
          <w:color w:val="0F1115"/>
          <w:lang w:val="ru-RU"/>
        </w:rPr>
        <w:br/>
        <w:t xml:space="preserve">В папке </w:t>
      </w:r>
      <w:r>
        <w:rPr>
          <w:rFonts w:ascii="Segoe UI" w:hAnsi="Segoe UI" w:cs="Segoe UI"/>
          <w:color w:val="0F1115"/>
        </w:rPr>
        <w:t>Seed</w:t>
      </w:r>
      <w:r w:rsidRPr="00437F4A">
        <w:rPr>
          <w:rFonts w:ascii="Segoe UI" w:hAnsi="Segoe UI" w:cs="Segoe UI"/>
          <w:color w:val="0F1115"/>
          <w:lang w:val="ru-RU"/>
        </w:rPr>
        <w:t xml:space="preserve"> находится скрипт для наполнения базы данных тестовыми данными.</w:t>
      </w:r>
      <w:r w:rsidRPr="00437F4A">
        <w:rPr>
          <w:rFonts w:ascii="Segoe UI" w:hAnsi="Segoe UI" w:cs="Segoe UI"/>
          <w:color w:val="0F1115"/>
          <w:lang w:val="ru-RU"/>
        </w:rPr>
        <w:br/>
        <w:t xml:space="preserve">Была создана папка </w:t>
      </w:r>
      <w:r>
        <w:rPr>
          <w:rFonts w:ascii="Segoe UI" w:hAnsi="Segoe UI" w:cs="Segoe UI"/>
          <w:color w:val="0F1115"/>
        </w:rPr>
        <w:t>SQL</w:t>
      </w:r>
      <w:r w:rsidRPr="00437F4A">
        <w:rPr>
          <w:rFonts w:ascii="Segoe UI" w:hAnsi="Segoe UI" w:cs="Segoe UI"/>
          <w:color w:val="0F1115"/>
          <w:lang w:val="ru-RU"/>
        </w:rPr>
        <w:t>, содержащая 12 запросов для проверки правильности структуры и связей каждой таблицы.</w:t>
      </w:r>
    </w:p>
    <w:p w14:paraId="39E7848F" w14:textId="4EAD2A90" w:rsidR="00437F4A" w:rsidRPr="00437F4A" w:rsidRDefault="00437F4A" w:rsidP="00437F4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437F4A">
        <w:rPr>
          <w:rFonts w:ascii="Segoe UI" w:hAnsi="Segoe UI" w:cs="Segoe UI"/>
          <w:color w:val="0F1115"/>
          <w:lang w:val="ru-RU"/>
        </w:rPr>
        <w:drawing>
          <wp:inline distT="0" distB="0" distL="0" distR="0" wp14:anchorId="6446C5BB" wp14:editId="0A1C7499">
            <wp:extent cx="1531753" cy="139458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1753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9F96" w14:textId="77777777" w:rsidR="008460DF" w:rsidRPr="00437F4A" w:rsidRDefault="008460DF">
      <w:pPr>
        <w:rPr>
          <w:lang w:val="ru-RU"/>
        </w:rPr>
      </w:pPr>
    </w:p>
    <w:sectPr w:rsidR="008460DF" w:rsidRPr="00437F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F4A"/>
    <w:rsid w:val="00437F4A"/>
    <w:rsid w:val="006955A8"/>
    <w:rsid w:val="00756ACA"/>
    <w:rsid w:val="008460DF"/>
    <w:rsid w:val="00923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F81FA"/>
  <w15:chartTrackingRefBased/>
  <w15:docId w15:val="{CC2043EC-8532-49A4-862E-83D89AC11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437F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437F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77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121</Words>
  <Characters>667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CANTOR</dc:creator>
  <cp:keywords/>
  <dc:description/>
  <cp:lastModifiedBy>ANGEL CANTOR</cp:lastModifiedBy>
  <cp:revision>2</cp:revision>
  <dcterms:created xsi:type="dcterms:W3CDTF">2026-10-31T10:37:00Z</dcterms:created>
  <dcterms:modified xsi:type="dcterms:W3CDTF">2026-10-31T10:41:00Z</dcterms:modified>
</cp:coreProperties>
</file>