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высшего образования и науки Российской Федерации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автономное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>
        <w:rPr>
          <w:rFonts w:ascii="Times New Roman" w:hAnsi="Times New Roman" w:cs="Times New Roman"/>
          <w:sz w:val="28"/>
          <w:szCs w:val="28"/>
          <w:lang w:val="ru-RU"/>
        </w:rPr>
        <w:t>Лабораторная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работа №3</w:t>
      </w:r>
      <w:r>
        <w:rPr>
          <w:rFonts w:ascii="Times New Roman" w:hAnsi="Times New Roman" w:cs="Times New Roman"/>
          <w:sz w:val="28"/>
          <w:szCs w:val="28"/>
        </w:rPr>
        <w:t>»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>
      <w:pPr>
        <w:spacing w:line="240" w:lineRule="auto"/>
        <w:ind w:left="4762" w:firstLine="709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Прядеин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И.А.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до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цент</w:t>
      </w:r>
      <w:r>
        <w:rPr>
          <w:rFonts w:ascii="Times New Roman" w:hAnsi="Times New Roman" w:cs="Times New Roman"/>
          <w:sz w:val="28"/>
          <w:szCs w:val="28"/>
        </w:rPr>
        <w:t xml:space="preserve"> кафедры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ИТАС</w:t>
      </w:r>
    </w:p>
    <w:p>
      <w:pPr>
        <w:spacing w:line="240" w:lineRule="auto"/>
        <w:ind w:left="4762" w:firstLine="709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 А.</w:t>
      </w: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  <w:sectPr>
          <w:footerReference r:id="rId6" w:type="first"/>
          <w:footerReference r:id="rId5" w:type="default"/>
          <w:pgSz w:w="11906" w:h="16838"/>
          <w:pgMar w:top="1134" w:right="850" w:bottom="1134" w:left="1701" w:header="708" w:footer="708" w:gutter="0"/>
          <w:cols w:space="708" w:num="1"/>
          <w:titlePg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пользовательский класс.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следующие конструкторы: без параметров, с параметрами, копирования.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деструктор.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Определить в классе компоненты-функции для просмотра и установки полей данных (селекторы и модификаторы).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операцию присваивания.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ввода и вывода объектов с помощью потоков.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Перегрузить операции указанные в варианте.</w:t>
      </w:r>
    </w:p>
    <w:p>
      <w:pPr>
        <w:numPr>
          <w:ilvl w:val="0"/>
          <w:numId w:val="1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Написать программу, в которой продемонстрировать создание объектов и работу всех перегруженных операций.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Вариант 8: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Создать класс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Money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для работы с денежными суммами. Число должно быть представлено двумя полями: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long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рублей и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для копеек. Дробная часть числа при выводе на экран должна быть отделена от целой части запятой. Реализовать: 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сложение денежных сумм,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вычитание денежных сумм.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Исходный код программы: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“Money.h”: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class Money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long int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public: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Money(int rub, 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Money(const Money &amp;other)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other.rub;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other.kop;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~Money() {};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get_rub()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get_kop()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set_rub(int rub)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this-&gt;rub = 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void set_kop(int kop)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this-&gt;kop =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 operator=(const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operator+(const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operator-(const Money&amp;);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istream&amp; operator&gt;&gt;(istream&amp;in,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friend ostream&amp; operator&lt;&lt;(ostream&amp;out, const Money&amp;t);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};</w:t>
      </w:r>
    </w:p>
    <w:p>
      <w:pP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en-US"/>
        </w:rPr>
        <w:t>“Money.cpp”</w:t>
      </w:r>
      <w:r>
        <w:rPr>
          <w:rFonts w:hint="default" w:ascii="Times New Roman" w:hAnsi="Times New Roman" w:eastAsia="Cascadia Mono"/>
          <w:b/>
          <w:bCs/>
          <w:color w:val="000000"/>
          <w:sz w:val="28"/>
          <w:szCs w:val="28"/>
          <w:lang w:val="ru-RU"/>
        </w:rPr>
        <w:t>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"Money.h"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Money&amp;Money::operator=(const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if (&amp;t == this)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rub =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kop =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*this;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Money::operator+(const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+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+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 xml:space="preserve">return p; 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Money::operator-(const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temp1 = rub * 100 + 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int temp2 = t.rub * 100 +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Money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p.rub = (temp1 - temp2) /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p.kop = (temp1 - temp2) % 100;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istream&amp;operator&gt;&gt;(istream&amp;in,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"Rubles: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t.rub;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cout &lt;&lt; "Kopecks: ";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in &gt;&gt; t.kop;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in;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ostream&amp;operator&lt;&lt;(ostream&amp;out, const Money&amp;t)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return (out &lt;&lt; t.rub &lt;&lt; "." &lt;&lt; t.kop &lt;&lt; " rub.");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ru-RU"/>
        </w:rPr>
        <w:t xml:space="preserve">Файл </w:t>
      </w:r>
      <w:r>
        <w:rPr>
          <w:rFonts w:hint="default" w:ascii="Times New Roman" w:hAnsi="Times New Roman" w:eastAsia="Cascadia Mono" w:cs="Times New Roman"/>
          <w:b/>
          <w:bCs/>
          <w:color w:val="000000"/>
          <w:sz w:val="28"/>
          <w:szCs w:val="28"/>
          <w:lang w:val="en-US"/>
        </w:rPr>
        <w:t>“Lab_3.cpp”: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"Money.cpp"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#include &lt;iostream&gt;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using namespace std;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int main() {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Money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a;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cin &gt;&gt; b;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"a = " &lt;&lt; a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"b = " &lt;&lt;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+ " &lt;&lt; b &lt;&lt; " = " &lt;&lt; a +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cout &lt;&lt; a &lt;&lt; " - " &lt;&lt; b &lt;&lt; " = " &lt;&lt; a - b &lt;&lt; endl;</w:t>
      </w:r>
    </w:p>
    <w:p>
      <w:pP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ab/>
      </w: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return 0;</w:t>
      </w:r>
    </w:p>
    <w:p>
      <w:pPr>
        <w:rPr>
          <w:rFonts w:hint="default" w:ascii="Times New Roman" w:hAnsi="Times New Roman" w:eastAsia="Cascadia Mono" w:cs="Times New Roman"/>
          <w:b w:val="0"/>
          <w:bCs w:val="0"/>
          <w:color w:val="000000"/>
          <w:sz w:val="28"/>
          <w:szCs w:val="28"/>
          <w:lang w:val="en-US"/>
        </w:rPr>
      </w:pPr>
      <w:r>
        <w:rPr>
          <w:rFonts w:hint="default" w:ascii="Times New Roman" w:hAnsi="Times New Roman" w:eastAsia="Cascadia Mono"/>
          <w:b w:val="0"/>
          <w:bCs w:val="0"/>
          <w:color w:val="00000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UML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диаграмма: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drawing>
          <wp:inline distT="0" distB="0" distL="114300" distR="114300">
            <wp:extent cx="3943350" cy="3514725"/>
            <wp:effectExtent l="0" t="0" r="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Скриншот результата выполнения программы</w:t>
      </w:r>
    </w:p>
    <w:p>
      <w:r>
        <w:drawing>
          <wp:inline distT="0" distB="0" distL="114300" distR="114300">
            <wp:extent cx="2895600" cy="1724025"/>
            <wp:effectExtent l="0" t="0" r="0" b="952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Ответы на вопросы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Для чего используются дружественные функции и классы?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Если есть необходимость иметь доступ извне к скрытым полям класса, то есть расширить интерфейс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first_class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void show_something(second_class &amp;item);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second_class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void first_class::show_something(second_class&amp;);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Сформулировать правила описания и особенности дружественных функций.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Дружественная функция: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Имеет доступ к скрытым полям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Не является компонентой функцией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глобальной функцией.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Может быть компонентной функцией другого ранее определённого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Правила описания: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- Описывается в теле класса ключевым словом 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friend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В параметры дружественной функции передаётся ссылка на объект класса.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унарные 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Унарную операцию можно перегрузить: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компонентную функцию класса.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- Как внешнюю функцию.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фукнция-операция, определённая внутри класса не содержит операндов.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operator++()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унарная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Унарная функция-операция, определённая вне класса, содержит один параметр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operator++(my_class&amp;);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++(my_class&amp;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внутри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внутри класса, должна содержать операнд: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reutrn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Сколько операндов должна иметь бинарная функция-операция, определяемая вне класса?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Бинарная функция-операция, определяемая вне класса, должна содержать два параметра типа класса: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my_class &amp; operator +(my_class&amp; p, int x);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 &amp; operator +(my_class &amp;p, int x)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p.a += x;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p;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Чем отличается перегрузка префиксных и постфиксных унарных операций?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Операции постфиксного инкремента и декремента должны иметь первый параметр типа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int.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Он используется для того, чтобы отличить их от префиксной формы.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операцию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operator =(const my_class&amp;);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my_class&amp; my_class::operator = (const&amp; my_class 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 xml:space="preserve">if (&amp;p = this)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a =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 =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*this;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Что должна возвращать операция присваивания?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Операция-функция должна возвращать ссылку на объект, для которого она вызвана.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 можно перегрузить операции ввода-вывода?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my_class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int a, 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public: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istream&amp; operator&gt;&gt;(istream&amp;in,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ostream&amp; operator&lt;&lt;(ostream&amp;out, my_class&amp;p);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istream&amp;operator&gt;&gt;(istream&amp;in, 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“A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p.a;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“B = “;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cin &gt;&gt; p.b;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in;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ostream&amp;operator&lt;&lt;(ostream&amp;out, my_class &amp;p)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return (out &lt;&lt; p.a &lt;&lt; “,” &lt;&lt; p.b);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</w:t>
      </w:r>
    </w:p>
    <w:p>
      <w:pPr>
        <w:numPr>
          <w:ilvl w:val="0"/>
          <w:numId w:val="2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Student&amp; operator++();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++s;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Student&amp; operator ++(Student&amp;);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определён объект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s;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функций-операций?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префиксный инкремент.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bool operator&lt;(Student &amp;P);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&lt;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меньше.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 программе описан класс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class Student {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friend bool operator &gt;(const Person&amp;, Person&amp;)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ab/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...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};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и определены объекты этого класса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Student a,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Выполняется операция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cout &lt;&lt; a &gt; b;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Каким образом, компилятор будет воспринимать вызов функции-операции?</w:t>
      </w:r>
    </w:p>
    <w:p>
      <w:pPr>
        <w:numPr>
          <w:ilvl w:val="0"/>
          <w:numId w:val="0"/>
        </w:numPr>
        <w:ind w:leftChars="0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Ответ: 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Компилятор будет воспринимать вызов функции-операции как бинарную операцию сравнения больше.</w:t>
      </w:r>
    </w:p>
    <w:sectPr>
      <w:pgSz w:w="11906" w:h="16838"/>
      <w:pgMar w:top="1134" w:right="850" w:bottom="1134" w:left="1701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44304243"/>
      <w:docPartObj>
        <w:docPartGallery w:val="autotext"/>
      </w:docPartObj>
    </w:sdtPr>
    <w:sdtContent>
      <w:p>
        <w:pPr>
          <w:pStyle w:val="4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3DFB50"/>
    <w:multiLevelType w:val="singleLevel"/>
    <w:tmpl w:val="993DFB50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F4B4E57"/>
    <w:multiLevelType w:val="singleLevel"/>
    <w:tmpl w:val="EF4B4E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645296"/>
    <w:rsid w:val="599B110C"/>
    <w:rsid w:val="7FBF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2023-04-04T13:59:00Z</dcterms:created>
  <dc:creator>user</dc:creator>
  <cp:lastModifiedBy>Иван Прядеин</cp:lastModifiedBy>
  <dcterms:modified xsi:type="dcterms:W3CDTF">2023-04-05T06:56:43Z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1049-11.2.0.11516</vt:lpwstr>
  </property>
  <property fmtid="{D5CDD505-2E9C-101B-9397-08002B2CF9AE}" pid="3" name="ICV">
    <vt:lpwstr>48E58215D3794F798F122B75C10C0B36</vt:lpwstr>
  </property>
</Properties>
</file>