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046B" w:rsidRDefault="00A97DA7">
      <w:pPr>
        <w:pStyle w:val="Ttulo1"/>
      </w:pPr>
      <w:r>
        <w:t>Projeto: Sistema Interno de Ge</w:t>
      </w:r>
      <w:r w:rsidR="00AC18D0">
        <w:t xml:space="preserve">stão de </w:t>
      </w:r>
      <w:proofErr w:type="spellStart"/>
      <w:r w:rsidR="00AC18D0">
        <w:t>Produtos</w:t>
      </w:r>
      <w:proofErr w:type="spellEnd"/>
      <w:r w:rsidR="00AC18D0">
        <w:t xml:space="preserve"> e </w:t>
      </w:r>
      <w:proofErr w:type="spellStart"/>
      <w:r w:rsidR="00AC18D0">
        <w:t>Distribuição</w:t>
      </w:r>
      <w:proofErr w:type="spellEnd"/>
      <w:r w:rsidR="00AC18D0">
        <w:t>-DO FREI</w:t>
      </w:r>
    </w:p>
    <w:p w:rsidR="004C046B" w:rsidRDefault="00A97DA7">
      <w:pPr>
        <w:pStyle w:val="Ttulo2"/>
      </w:pPr>
      <w:r>
        <w:t>1. Visão Geral</w:t>
      </w:r>
    </w:p>
    <w:p w:rsidR="004C046B" w:rsidRDefault="00A97DA7">
      <w:r>
        <w:t xml:space="preserve">Este documento apresenta o planejamento do projeto de desenvolvimento do Sistema Interno de Gestão de </w:t>
      </w:r>
      <w:proofErr w:type="spellStart"/>
      <w:r>
        <w:t>Produtos</w:t>
      </w:r>
      <w:proofErr w:type="spellEnd"/>
      <w:r>
        <w:t xml:space="preserve"> e </w:t>
      </w:r>
      <w:proofErr w:type="spellStart"/>
      <w:r>
        <w:t>Distribuição</w:t>
      </w:r>
      <w:proofErr w:type="spellEnd"/>
      <w:r>
        <w:t xml:space="preserve"> </w:t>
      </w:r>
      <w:proofErr w:type="spellStart"/>
      <w:r>
        <w:t>destinado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controle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de </w:t>
      </w:r>
      <w:r>
        <w:t>produtos, estoque por unidade, distribuição e relatórios por perí</w:t>
      </w:r>
      <w:r w:rsidR="00AC18D0">
        <w:t xml:space="preserve">odo, sem fins de </w:t>
      </w:r>
      <w:proofErr w:type="spellStart"/>
      <w:r w:rsidR="00AC18D0">
        <w:t>venda</w:t>
      </w:r>
      <w:proofErr w:type="spellEnd"/>
      <w:r w:rsidR="00AC18D0">
        <w:t xml:space="preserve"> </w:t>
      </w:r>
      <w:proofErr w:type="spellStart"/>
      <w:r w:rsidR="00AC18D0">
        <w:t>externa</w:t>
      </w:r>
      <w:proofErr w:type="spellEnd"/>
      <w:r w:rsidR="00AC18D0">
        <w:t>.</w:t>
      </w:r>
      <w:r>
        <w:br/>
        <w:t xml:space="preserve">O sistema será utilizado por diferentes perfis (estoque, administrativo, coordenação e auditoria) e seguirá </w:t>
      </w:r>
      <w:proofErr w:type="gramStart"/>
      <w:r>
        <w:t>boas</w:t>
      </w:r>
      <w:proofErr w:type="gramEnd"/>
      <w:r>
        <w:t xml:space="preserve"> práticas de engenharia de software, garantind</w:t>
      </w:r>
      <w:r>
        <w:t>o rastreabilidade, auditoria e consistência dos dados.</w:t>
      </w:r>
    </w:p>
    <w:p w:rsidR="004C046B" w:rsidRDefault="00A97DA7">
      <w:pPr>
        <w:pStyle w:val="Ttulo2"/>
      </w:pPr>
      <w:r>
        <w:t>2. Objetivo do Projeto</w:t>
      </w:r>
    </w:p>
    <w:p w:rsidR="004C046B" w:rsidRDefault="00A97DA7">
      <w:r>
        <w:t>- Centralizar o controle de produtos e estoques por unidade</w:t>
      </w:r>
      <w:r>
        <w:br/>
        <w:t>- Registrar entradas, distribuições, transferências e ajustes</w:t>
      </w:r>
      <w:r>
        <w:br/>
        <w:t>- Permitir relatórios por período e por unidade distribu</w:t>
      </w:r>
      <w:r>
        <w:t>idora</w:t>
      </w:r>
      <w:r>
        <w:br/>
        <w:t>- Garantir auditoria e rastreabilidade das movimentações</w:t>
      </w:r>
      <w:r>
        <w:br/>
        <w:t>- Reduzir erros manuais</w:t>
      </w:r>
      <w:r w:rsidR="00AC18D0">
        <w:t xml:space="preserve"> e </w:t>
      </w:r>
      <w:proofErr w:type="spellStart"/>
      <w:r w:rsidR="00AC18D0">
        <w:t>inconsistências</w:t>
      </w:r>
      <w:proofErr w:type="spellEnd"/>
      <w:r w:rsidR="00AC18D0">
        <w:t xml:space="preserve"> </w:t>
      </w:r>
      <w:proofErr w:type="spellStart"/>
      <w:r w:rsidR="00AC18D0">
        <w:t>em</w:t>
      </w:r>
      <w:proofErr w:type="spellEnd"/>
      <w:r w:rsidR="00AC18D0">
        <w:t xml:space="preserve"> </w:t>
      </w:r>
      <w:proofErr w:type="spellStart"/>
      <w:r w:rsidR="00AC18D0">
        <w:t>planilhas</w:t>
      </w:r>
      <w:proofErr w:type="spellEnd"/>
    </w:p>
    <w:p w:rsidR="004C046B" w:rsidRDefault="00AC18D0">
      <w:pPr>
        <w:pStyle w:val="Ttulo2"/>
      </w:pPr>
      <w:r>
        <w:t xml:space="preserve">3. </w:t>
      </w:r>
      <w:proofErr w:type="spellStart"/>
      <w:r>
        <w:t>Escopo</w:t>
      </w:r>
      <w:proofErr w:type="spellEnd"/>
      <w:r>
        <w:t xml:space="preserve"> do </w:t>
      </w:r>
      <w:proofErr w:type="spellStart"/>
      <w:r>
        <w:t>Sistema</w:t>
      </w:r>
      <w:proofErr w:type="spellEnd"/>
    </w:p>
    <w:p w:rsidR="004C046B" w:rsidRDefault="00A97DA7">
      <w:r>
        <w:t>Módulos incluídos na primeira versão</w:t>
      </w:r>
      <w:proofErr w:type="gramStart"/>
      <w:r>
        <w:t>:</w:t>
      </w:r>
      <w:proofErr w:type="gramEnd"/>
      <w:r>
        <w:br/>
        <w:t xml:space="preserve">• </w:t>
      </w:r>
      <w:proofErr w:type="spellStart"/>
      <w:r>
        <w:t>Cadastros</w:t>
      </w:r>
      <w:proofErr w:type="spellEnd"/>
      <w:r>
        <w:t xml:space="preserve"> (</w:t>
      </w:r>
      <w:proofErr w:type="spellStart"/>
      <w:r>
        <w:t>Produtos</w:t>
      </w:r>
      <w:proofErr w:type="spellEnd"/>
      <w:r>
        <w:t xml:space="preserve">, </w:t>
      </w:r>
      <w:r w:rsidR="00AC18D0">
        <w:t>Venda/</w:t>
      </w:r>
      <w:proofErr w:type="spellStart"/>
      <w:r w:rsidR="00AC18D0">
        <w:t>pedido</w:t>
      </w:r>
      <w:proofErr w:type="spellEnd"/>
      <w:r w:rsidR="00AC18D0">
        <w:t xml:space="preserve">, </w:t>
      </w:r>
      <w:proofErr w:type="spellStart"/>
      <w:r>
        <w:t>Unidades</w:t>
      </w:r>
      <w:proofErr w:type="spellEnd"/>
      <w:r>
        <w:t xml:space="preserve">, </w:t>
      </w:r>
      <w:proofErr w:type="spellStart"/>
      <w:r>
        <w:t>Categorias</w:t>
      </w:r>
      <w:proofErr w:type="spellEnd"/>
      <w:r>
        <w:t xml:space="preserve">, </w:t>
      </w:r>
      <w:proofErr w:type="spellStart"/>
      <w:r>
        <w:t>Usuários</w:t>
      </w:r>
      <w:proofErr w:type="spellEnd"/>
      <w:r>
        <w:t>)</w:t>
      </w:r>
      <w:r>
        <w:br/>
        <w:t>• Controle de Est</w:t>
      </w:r>
      <w:r>
        <w:t>oque Multiunidade</w:t>
      </w:r>
      <w:r>
        <w:br/>
        <w:t>• Distribuição Interna de Produtos</w:t>
      </w:r>
      <w:r>
        <w:br/>
        <w:t>• Relatórios por Período e Unidade</w:t>
      </w:r>
      <w:r>
        <w:br/>
        <w:t>• Auditoria de</w:t>
      </w:r>
      <w:r w:rsidR="00AC18D0">
        <w:t xml:space="preserve"> </w:t>
      </w:r>
      <w:proofErr w:type="spellStart"/>
      <w:r w:rsidR="00AC18D0">
        <w:t>Ações</w:t>
      </w:r>
      <w:proofErr w:type="spellEnd"/>
      <w:r>
        <w:br/>
      </w:r>
    </w:p>
    <w:p w:rsidR="004C046B" w:rsidRDefault="00A97DA7">
      <w:pPr>
        <w:pStyle w:val="Ttulo2"/>
      </w:pPr>
      <w:r>
        <w:t>4. Metodologia de Desenvolvimento</w:t>
      </w:r>
    </w:p>
    <w:p w:rsidR="004C046B" w:rsidRDefault="00A97DA7">
      <w:r>
        <w:t xml:space="preserve">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desen</w:t>
      </w:r>
      <w:r>
        <w:t>volvido</w:t>
      </w:r>
      <w:proofErr w:type="spellEnd"/>
      <w:r>
        <w:t xml:space="preserve"> </w:t>
      </w:r>
      <w:proofErr w:type="spellStart"/>
      <w:r w:rsidR="00AC18D0">
        <w:t>inicialmente</w:t>
      </w:r>
      <w:proofErr w:type="spellEnd"/>
      <w:r>
        <w:t xml:space="preserve"> </w:t>
      </w:r>
      <w:r w:rsidR="00AC18D0">
        <w:t>no Lovable</w:t>
      </w:r>
      <w:r>
        <w:t xml:space="preserve"> e posterior </w:t>
      </w:r>
      <w:proofErr w:type="spellStart"/>
      <w:r>
        <w:t>co</w:t>
      </w:r>
      <w:r w:rsidR="00AC18D0">
        <w:t>nsolidação</w:t>
      </w:r>
      <w:proofErr w:type="spellEnd"/>
      <w:r w:rsidR="00AC18D0">
        <w:t xml:space="preserve"> </w:t>
      </w:r>
      <w:proofErr w:type="spellStart"/>
      <w:r w:rsidR="00AC18D0">
        <w:t>em</w:t>
      </w:r>
      <w:proofErr w:type="spellEnd"/>
      <w:r w:rsidR="00AC18D0">
        <w:t xml:space="preserve"> backend </w:t>
      </w:r>
      <w:proofErr w:type="spellStart"/>
      <w:r w:rsidR="00AC18D0">
        <w:t>próprio</w:t>
      </w:r>
      <w:proofErr w:type="spellEnd"/>
      <w:r w:rsidR="00AC18D0">
        <w:t xml:space="preserve">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proofErr w:type="gramStart"/>
      <w:r>
        <w:t>gera</w:t>
      </w:r>
      <w:proofErr w:type="spellEnd"/>
      <w:proofErr w:type="gramEnd"/>
      <w:r>
        <w:t xml:space="preserve"> </w:t>
      </w:r>
      <w:proofErr w:type="spellStart"/>
      <w:r>
        <w:t>entregáveis</w:t>
      </w:r>
      <w:proofErr w:type="spellEnd"/>
      <w:r>
        <w:t xml:space="preserve"> claros, permitindo acompanhamento e aprovação da coordenação.</w:t>
      </w:r>
    </w:p>
    <w:p w:rsidR="004C046B" w:rsidRDefault="00A97DA7">
      <w:pPr>
        <w:pStyle w:val="Ttulo2"/>
      </w:pPr>
      <w:r>
        <w:t>5.</w:t>
      </w:r>
      <w:r>
        <w:t xml:space="preserve"> </w:t>
      </w:r>
      <w:proofErr w:type="spellStart"/>
      <w:r>
        <w:t>Fases</w:t>
      </w:r>
      <w:proofErr w:type="spellEnd"/>
      <w:r>
        <w:t xml:space="preserve"> do </w:t>
      </w:r>
      <w:proofErr w:type="spellStart"/>
      <w:r>
        <w:t>Projeto</w:t>
      </w:r>
      <w:proofErr w:type="spellEnd"/>
    </w:p>
    <w:p w:rsidR="00AC18D0" w:rsidRPr="00AC18D0" w:rsidRDefault="00AC18D0" w:rsidP="00AC18D0">
      <w:r>
        <w:t>LOVABLE</w:t>
      </w:r>
    </w:p>
    <w:p w:rsidR="00AC18D0" w:rsidRDefault="00A97DA7">
      <w:r w:rsidRPr="00AC18D0">
        <w:rPr>
          <w:highlight w:val="red"/>
        </w:rPr>
        <w:t xml:space="preserve">FASE 1 – Levantamento e Planejamento </w:t>
      </w:r>
      <w:r w:rsidRPr="00AC18D0">
        <w:rPr>
          <w:highlight w:val="red"/>
        </w:rPr>
        <w:br/>
        <w:t>- Validação de fluxos com usuários</w:t>
      </w:r>
      <w:r w:rsidRPr="00AC18D0">
        <w:rPr>
          <w:highlight w:val="red"/>
        </w:rPr>
        <w:br/>
        <w:t>- Definição de requisitos funcionais e regras de negócio</w:t>
      </w:r>
      <w:r w:rsidRPr="00AC18D0">
        <w:rPr>
          <w:highlight w:val="red"/>
        </w:rPr>
        <w:br/>
        <w:t>- Modelagem de dados (estoqu</w:t>
      </w:r>
      <w:r w:rsidR="00AC18D0" w:rsidRPr="00AC18D0">
        <w:rPr>
          <w:highlight w:val="red"/>
        </w:rPr>
        <w:t>e, movimentações, distribuição)</w:t>
      </w:r>
      <w:r>
        <w:br/>
      </w:r>
      <w:r>
        <w:br/>
      </w:r>
      <w:r w:rsidRPr="00AC18D0">
        <w:rPr>
          <w:highlight w:val="red"/>
        </w:rPr>
        <w:t>FASE 2 – Pr</w:t>
      </w:r>
      <w:r w:rsidRPr="00AC18D0">
        <w:rPr>
          <w:highlight w:val="red"/>
        </w:rPr>
        <w:t>otótipo Fun</w:t>
      </w:r>
      <w:r w:rsidR="00AC18D0" w:rsidRPr="00AC18D0">
        <w:rPr>
          <w:highlight w:val="red"/>
        </w:rPr>
        <w:t xml:space="preserve">cional (Lovable) </w:t>
      </w:r>
      <w:r w:rsidRPr="00AC18D0">
        <w:rPr>
          <w:highlight w:val="red"/>
        </w:rPr>
        <w:br/>
        <w:t>- Criação das telas e fluxos principais</w:t>
      </w:r>
      <w:r w:rsidRPr="00AC18D0">
        <w:rPr>
          <w:highlight w:val="red"/>
        </w:rPr>
        <w:br/>
        <w:t>- Implementação de cadastros</w:t>
      </w:r>
      <w:r w:rsidRPr="00AC18D0">
        <w:rPr>
          <w:highlight w:val="red"/>
        </w:rPr>
        <w:br/>
      </w:r>
      <w:r w:rsidRPr="00AC18D0">
        <w:rPr>
          <w:highlight w:val="red"/>
        </w:rPr>
        <w:lastRenderedPageBreak/>
        <w:t>- Controle de estoque e distribuições</w:t>
      </w:r>
      <w:r w:rsidRPr="00AC18D0">
        <w:rPr>
          <w:highlight w:val="red"/>
        </w:rPr>
        <w:br/>
        <w:t>- Relatórios por período</w:t>
      </w:r>
      <w:r w:rsidRPr="00AC18D0">
        <w:rPr>
          <w:highlight w:val="red"/>
        </w:rPr>
        <w:br/>
        <w:t xml:space="preserve">- Testes de </w:t>
      </w:r>
      <w:proofErr w:type="spellStart"/>
      <w:r w:rsidRPr="00AC18D0">
        <w:rPr>
          <w:highlight w:val="red"/>
        </w:rPr>
        <w:t>cenário</w:t>
      </w:r>
      <w:proofErr w:type="spellEnd"/>
      <w:r w:rsidRPr="00AC18D0">
        <w:rPr>
          <w:highlight w:val="red"/>
        </w:rPr>
        <w:t xml:space="preserve"> com </w:t>
      </w:r>
      <w:proofErr w:type="spellStart"/>
      <w:r w:rsidRPr="00AC18D0">
        <w:rPr>
          <w:highlight w:val="red"/>
        </w:rPr>
        <w:t>usuários</w:t>
      </w:r>
      <w:proofErr w:type="spellEnd"/>
      <w:r w:rsidRPr="00AC18D0">
        <w:rPr>
          <w:highlight w:val="red"/>
        </w:rPr>
        <w:t xml:space="preserve"> </w:t>
      </w:r>
      <w:proofErr w:type="spellStart"/>
      <w:r w:rsidRPr="00AC18D0">
        <w:rPr>
          <w:highlight w:val="red"/>
        </w:rPr>
        <w:t>reais</w:t>
      </w:r>
      <w:proofErr w:type="spellEnd"/>
    </w:p>
    <w:p w:rsidR="00AC18D0" w:rsidRPr="00AC18D0" w:rsidRDefault="00AC18D0" w:rsidP="00AC18D0">
      <w:pPr>
        <w:spacing w:after="0" w:line="240" w:lineRule="auto"/>
        <w:rPr>
          <w:color w:val="FF0000"/>
        </w:rPr>
      </w:pPr>
      <w:r w:rsidRPr="00AC18D0">
        <w:rPr>
          <w:color w:val="FF0000"/>
        </w:rPr>
        <w:t xml:space="preserve">PROMPT 0 — </w:t>
      </w:r>
      <w:proofErr w:type="spellStart"/>
      <w:r w:rsidRPr="00AC18D0">
        <w:rPr>
          <w:color w:val="FF0000"/>
        </w:rPr>
        <w:t>Configuração</w:t>
      </w:r>
      <w:proofErr w:type="spellEnd"/>
      <w:r w:rsidRPr="00AC18D0">
        <w:rPr>
          <w:color w:val="FF0000"/>
        </w:rPr>
        <w:t xml:space="preserve"> </w:t>
      </w:r>
      <w:proofErr w:type="spellStart"/>
      <w:r w:rsidRPr="00AC18D0">
        <w:rPr>
          <w:color w:val="FF0000"/>
        </w:rPr>
        <w:t>geral</w:t>
      </w:r>
      <w:proofErr w:type="spellEnd"/>
      <w:r w:rsidRPr="00AC18D0">
        <w:rPr>
          <w:color w:val="FF0000"/>
        </w:rPr>
        <w:t xml:space="preserve"> do </w:t>
      </w:r>
      <w:proofErr w:type="spellStart"/>
      <w:r w:rsidRPr="00AC18D0">
        <w:rPr>
          <w:color w:val="FF0000"/>
        </w:rPr>
        <w:t>projeto</w:t>
      </w:r>
      <w:proofErr w:type="spellEnd"/>
    </w:p>
    <w:p w:rsidR="00AC18D0" w:rsidRPr="00AC18D0" w:rsidRDefault="00AC18D0" w:rsidP="00AC18D0">
      <w:pPr>
        <w:spacing w:after="0" w:line="240" w:lineRule="auto"/>
        <w:rPr>
          <w:color w:val="FF0000"/>
        </w:rPr>
      </w:pPr>
      <w:r w:rsidRPr="00AC18D0">
        <w:rPr>
          <w:color w:val="FF0000"/>
        </w:rPr>
        <w:t xml:space="preserve">PROMPT 1 — </w:t>
      </w:r>
      <w:proofErr w:type="spellStart"/>
      <w:r w:rsidRPr="00AC18D0">
        <w:rPr>
          <w:color w:val="FF0000"/>
        </w:rPr>
        <w:t>Cadastros</w:t>
      </w:r>
      <w:proofErr w:type="spellEnd"/>
      <w:r w:rsidRPr="00AC18D0">
        <w:rPr>
          <w:color w:val="FF0000"/>
        </w:rPr>
        <w:t xml:space="preserve"> (</w:t>
      </w:r>
      <w:proofErr w:type="spellStart"/>
      <w:r w:rsidRPr="00AC18D0">
        <w:rPr>
          <w:color w:val="FF0000"/>
        </w:rPr>
        <w:t>Unidades</w:t>
      </w:r>
      <w:proofErr w:type="spellEnd"/>
      <w:r w:rsidRPr="00AC18D0">
        <w:rPr>
          <w:color w:val="FF0000"/>
        </w:rPr>
        <w:t xml:space="preserve">, </w:t>
      </w:r>
      <w:proofErr w:type="spellStart"/>
      <w:r w:rsidRPr="00AC18D0">
        <w:rPr>
          <w:color w:val="FF0000"/>
        </w:rPr>
        <w:t>Categorias</w:t>
      </w:r>
      <w:proofErr w:type="spellEnd"/>
      <w:r w:rsidRPr="00AC18D0">
        <w:rPr>
          <w:color w:val="FF0000"/>
        </w:rPr>
        <w:t xml:space="preserve">, </w:t>
      </w:r>
      <w:proofErr w:type="spellStart"/>
      <w:r w:rsidRPr="00AC18D0">
        <w:rPr>
          <w:color w:val="FF0000"/>
        </w:rPr>
        <w:t>Produtos</w:t>
      </w:r>
      <w:proofErr w:type="spellEnd"/>
      <w:r w:rsidRPr="00AC18D0">
        <w:rPr>
          <w:color w:val="FF0000"/>
        </w:rPr>
        <w:t>)</w:t>
      </w:r>
    </w:p>
    <w:p w:rsidR="00AC18D0" w:rsidRPr="00AC18D0" w:rsidRDefault="00AC18D0" w:rsidP="00AC18D0">
      <w:pPr>
        <w:spacing w:after="0" w:line="240" w:lineRule="auto"/>
        <w:rPr>
          <w:color w:val="FF0000"/>
        </w:rPr>
      </w:pPr>
      <w:r w:rsidRPr="00AC18D0">
        <w:rPr>
          <w:color w:val="FF0000"/>
        </w:rPr>
        <w:t xml:space="preserve">PROMPT 2 — </w:t>
      </w:r>
      <w:proofErr w:type="spellStart"/>
      <w:r w:rsidRPr="00AC18D0">
        <w:rPr>
          <w:color w:val="FF0000"/>
        </w:rPr>
        <w:t>Estoque</w:t>
      </w:r>
      <w:proofErr w:type="spellEnd"/>
      <w:r w:rsidRPr="00AC18D0">
        <w:rPr>
          <w:color w:val="FF0000"/>
        </w:rPr>
        <w:t xml:space="preserve"> (</w:t>
      </w:r>
      <w:proofErr w:type="spellStart"/>
      <w:r w:rsidRPr="00AC18D0">
        <w:rPr>
          <w:color w:val="FF0000"/>
        </w:rPr>
        <w:t>Entradas</w:t>
      </w:r>
      <w:proofErr w:type="spellEnd"/>
      <w:r w:rsidRPr="00AC18D0">
        <w:rPr>
          <w:color w:val="FF0000"/>
        </w:rPr>
        <w:t xml:space="preserve">, </w:t>
      </w:r>
      <w:proofErr w:type="spellStart"/>
      <w:r w:rsidRPr="00AC18D0">
        <w:rPr>
          <w:color w:val="FF0000"/>
        </w:rPr>
        <w:t>Ajustes</w:t>
      </w:r>
      <w:proofErr w:type="spellEnd"/>
      <w:r w:rsidRPr="00AC18D0">
        <w:rPr>
          <w:color w:val="FF0000"/>
        </w:rPr>
        <w:t xml:space="preserve">, </w:t>
      </w:r>
      <w:proofErr w:type="spellStart"/>
      <w:r w:rsidRPr="00AC18D0">
        <w:rPr>
          <w:color w:val="FF0000"/>
        </w:rPr>
        <w:t>Transferências</w:t>
      </w:r>
      <w:proofErr w:type="spellEnd"/>
      <w:r w:rsidRPr="00AC18D0">
        <w:rPr>
          <w:color w:val="FF0000"/>
        </w:rPr>
        <w:t>)</w:t>
      </w:r>
    </w:p>
    <w:p w:rsidR="00AC18D0" w:rsidRPr="00AC18D0" w:rsidRDefault="00AC18D0" w:rsidP="00AC18D0">
      <w:pPr>
        <w:spacing w:after="0" w:line="240" w:lineRule="auto"/>
        <w:rPr>
          <w:color w:val="FF0000"/>
        </w:rPr>
      </w:pPr>
      <w:r w:rsidRPr="00AC18D0">
        <w:rPr>
          <w:color w:val="FF0000"/>
        </w:rPr>
        <w:t xml:space="preserve">PROMPT 3 — </w:t>
      </w:r>
      <w:proofErr w:type="spellStart"/>
      <w:r w:rsidRPr="00AC18D0">
        <w:rPr>
          <w:color w:val="FF0000"/>
        </w:rPr>
        <w:t>Distribuições</w:t>
      </w:r>
      <w:proofErr w:type="spellEnd"/>
      <w:r w:rsidRPr="00AC18D0">
        <w:rPr>
          <w:color w:val="FF0000"/>
        </w:rPr>
        <w:t xml:space="preserve"> (</w:t>
      </w:r>
      <w:proofErr w:type="spellStart"/>
      <w:r w:rsidRPr="00AC18D0">
        <w:rPr>
          <w:color w:val="FF0000"/>
        </w:rPr>
        <w:t>saída</w:t>
      </w:r>
      <w:proofErr w:type="spellEnd"/>
      <w:r w:rsidRPr="00AC18D0">
        <w:rPr>
          <w:color w:val="FF0000"/>
        </w:rPr>
        <w:t xml:space="preserve"> </w:t>
      </w:r>
      <w:proofErr w:type="spellStart"/>
      <w:r w:rsidRPr="00AC18D0">
        <w:rPr>
          <w:color w:val="FF0000"/>
        </w:rPr>
        <w:t>por</w:t>
      </w:r>
      <w:proofErr w:type="spellEnd"/>
      <w:r w:rsidRPr="00AC18D0">
        <w:rPr>
          <w:color w:val="FF0000"/>
        </w:rPr>
        <w:t xml:space="preserve"> </w:t>
      </w:r>
      <w:proofErr w:type="spellStart"/>
      <w:r w:rsidRPr="00AC18D0">
        <w:rPr>
          <w:color w:val="FF0000"/>
        </w:rPr>
        <w:t>período</w:t>
      </w:r>
      <w:proofErr w:type="spellEnd"/>
      <w:r w:rsidRPr="00AC18D0">
        <w:rPr>
          <w:color w:val="FF0000"/>
        </w:rPr>
        <w:t xml:space="preserve"> / </w:t>
      </w:r>
      <w:proofErr w:type="spellStart"/>
      <w:r w:rsidRPr="00AC18D0">
        <w:rPr>
          <w:color w:val="FF0000"/>
        </w:rPr>
        <w:t>unidade</w:t>
      </w:r>
      <w:proofErr w:type="spellEnd"/>
      <w:r w:rsidRPr="00AC18D0">
        <w:rPr>
          <w:color w:val="FF0000"/>
        </w:rPr>
        <w:t xml:space="preserve"> </w:t>
      </w:r>
      <w:proofErr w:type="spellStart"/>
      <w:r w:rsidRPr="00AC18D0">
        <w:rPr>
          <w:color w:val="FF0000"/>
        </w:rPr>
        <w:t>distribuidora</w:t>
      </w:r>
      <w:proofErr w:type="spellEnd"/>
      <w:r w:rsidRPr="00AC18D0">
        <w:rPr>
          <w:color w:val="FF0000"/>
        </w:rPr>
        <w:t>)</w:t>
      </w:r>
    </w:p>
    <w:p w:rsidR="00AC18D0" w:rsidRDefault="00AC18D0" w:rsidP="00AC18D0">
      <w:pPr>
        <w:spacing w:after="0" w:line="240" w:lineRule="auto"/>
      </w:pPr>
      <w:r>
        <w:t xml:space="preserve">PROMPT 4 — </w:t>
      </w:r>
      <w:proofErr w:type="spellStart"/>
      <w:r>
        <w:t>Movimentações</w:t>
      </w:r>
      <w:proofErr w:type="spellEnd"/>
      <w:r>
        <w:t xml:space="preserve"> e </w:t>
      </w:r>
      <w:proofErr w:type="spellStart"/>
      <w:r>
        <w:t>Relatórios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período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unidade</w:t>
      </w:r>
      <w:proofErr w:type="spellEnd"/>
      <w:r>
        <w:t>)</w:t>
      </w:r>
    </w:p>
    <w:p w:rsidR="008B5108" w:rsidRDefault="00AC18D0" w:rsidP="00AC18D0">
      <w:pPr>
        <w:spacing w:after="0" w:line="240" w:lineRule="auto"/>
      </w:pPr>
      <w:r>
        <w:t xml:space="preserve">PROMPT 5 — </w:t>
      </w:r>
      <w:proofErr w:type="spellStart"/>
      <w:r>
        <w:t>Usuários</w:t>
      </w:r>
      <w:proofErr w:type="spellEnd"/>
      <w:r>
        <w:t xml:space="preserve"> e Auditoria</w:t>
      </w:r>
      <w:r w:rsidR="00A97DA7">
        <w:br/>
      </w:r>
      <w:r w:rsidR="00A97DA7">
        <w:br/>
        <w:t xml:space="preserve">FASE 3 – Validação e Ajustes </w:t>
      </w:r>
      <w:r w:rsidR="00A97DA7">
        <w:br/>
      </w:r>
      <w:r w:rsidR="00A97DA7">
        <w:t>- Testes completos de estoque, distribuição e relatórios</w:t>
      </w:r>
      <w:r w:rsidR="00A97DA7">
        <w:br/>
        <w:t>- Ajustes de regras conforme uso real</w:t>
      </w:r>
      <w:r w:rsidR="00A97DA7">
        <w:br/>
        <w:t>- Aprovação formal do protótipo</w:t>
      </w:r>
      <w:r w:rsidR="00A97DA7">
        <w:br/>
      </w:r>
      <w:r w:rsidR="00A97DA7">
        <w:br/>
        <w:t>FASE 4 – Implementação Definitiva</w:t>
      </w:r>
      <w:r>
        <w:t xml:space="preserve"> (Backend Local) </w:t>
      </w:r>
    </w:p>
    <w:p w:rsidR="004C046B" w:rsidRDefault="008B5108" w:rsidP="00AC18D0">
      <w:pPr>
        <w:spacing w:after="0" w:line="240" w:lineRule="auto"/>
      </w:pPr>
      <w:r>
        <w:t>-</w:t>
      </w:r>
      <w:proofErr w:type="spellStart"/>
      <w:r w:rsidRPr="008B5108">
        <w:rPr>
          <w:color w:val="FF0000"/>
        </w:rPr>
        <w:t>Migração</w:t>
      </w:r>
      <w:proofErr w:type="spellEnd"/>
      <w:r w:rsidRPr="008B5108">
        <w:rPr>
          <w:color w:val="FF0000"/>
        </w:rPr>
        <w:t xml:space="preserve"> </w:t>
      </w:r>
      <w:proofErr w:type="spellStart"/>
      <w:r w:rsidRPr="008B5108">
        <w:rPr>
          <w:color w:val="FF0000"/>
        </w:rPr>
        <w:t>para</w:t>
      </w:r>
      <w:proofErr w:type="spellEnd"/>
      <w:r w:rsidRPr="008B5108">
        <w:rPr>
          <w:color w:val="FF0000"/>
        </w:rPr>
        <w:t xml:space="preserve"> Local, </w:t>
      </w:r>
      <w:proofErr w:type="spellStart"/>
      <w:r w:rsidRPr="008B5108">
        <w:rPr>
          <w:color w:val="FF0000"/>
        </w:rPr>
        <w:t>atraves</w:t>
      </w:r>
      <w:proofErr w:type="spellEnd"/>
      <w:r w:rsidRPr="008B5108">
        <w:rPr>
          <w:color w:val="FF0000"/>
        </w:rPr>
        <w:t xml:space="preserve"> de VSCODE E GITHUB</w:t>
      </w:r>
      <w:r w:rsidR="00A97DA7">
        <w:br/>
        <w:t xml:space="preserve">- </w:t>
      </w:r>
      <w:proofErr w:type="spellStart"/>
      <w:r w:rsidR="00A97DA7">
        <w:t>Criação</w:t>
      </w:r>
      <w:proofErr w:type="spellEnd"/>
      <w:r w:rsidR="00A97DA7">
        <w:t xml:space="preserve"> do banco de dados oficial</w:t>
      </w:r>
      <w:r w:rsidR="00A97DA7">
        <w:br/>
        <w:t>- Desenvolvimento da API</w:t>
      </w:r>
      <w:r w:rsidR="00A97DA7">
        <w:br/>
        <w:t>-</w:t>
      </w:r>
      <w:r w:rsidR="00A97DA7">
        <w:t xml:space="preserve"> Implementação de segurança, perfis e auditoria</w:t>
      </w:r>
      <w:r w:rsidR="00A97DA7">
        <w:br/>
        <w:t>- Migração do modelo validado</w:t>
      </w:r>
      <w:r w:rsidR="00A97DA7">
        <w:br/>
      </w:r>
      <w:r w:rsidR="00A97DA7">
        <w:br/>
        <w:t xml:space="preserve">FASE 5 – Implantação e Operação </w:t>
      </w:r>
      <w:r w:rsidR="00A97DA7">
        <w:br/>
        <w:t>- Implantação em servidor interno</w:t>
      </w:r>
      <w:r w:rsidR="00A97DA7">
        <w:br/>
        <w:t>- Configuração de backups automáticos</w:t>
      </w:r>
      <w:r w:rsidR="00A97DA7">
        <w:br/>
        <w:t>- Treinamento de usuários</w:t>
      </w:r>
      <w:r w:rsidR="00A97DA7">
        <w:br/>
        <w:t>- Início da operação assistida</w:t>
      </w:r>
      <w:r w:rsidR="00A97DA7">
        <w:br/>
      </w:r>
    </w:p>
    <w:p w:rsidR="004C046B" w:rsidRDefault="00A97DA7">
      <w:pPr>
        <w:pStyle w:val="Ttulo2"/>
      </w:pPr>
      <w:r>
        <w:t>6. E</w:t>
      </w:r>
      <w:r>
        <w:t>ntregáveis por Fase</w:t>
      </w:r>
    </w:p>
    <w:p w:rsidR="004C046B" w:rsidRDefault="00A97DA7">
      <w:r>
        <w:t>• Documento de escopo e requisitos</w:t>
      </w:r>
      <w:r>
        <w:br/>
        <w:t>• Protótipo funcional validado</w:t>
      </w:r>
      <w:r>
        <w:br/>
        <w:t>• Relatórios funcionando por período/unidade</w:t>
      </w:r>
      <w:r>
        <w:br/>
        <w:t>• Modelo de dados e arquitetura</w:t>
      </w:r>
      <w:r>
        <w:br/>
        <w:t>• Sistema implantado e operacional</w:t>
      </w:r>
      <w:r>
        <w:br/>
      </w:r>
    </w:p>
    <w:p w:rsidR="004C046B" w:rsidRDefault="00A97DA7">
      <w:pPr>
        <w:pStyle w:val="Ttulo2"/>
      </w:pPr>
      <w:r>
        <w:t>7. Benefícios para a Associação</w:t>
      </w:r>
    </w:p>
    <w:p w:rsidR="00AC18D0" w:rsidRDefault="00A97DA7" w:rsidP="00AC18D0">
      <w:r>
        <w:t>- Transparência e rastrea</w:t>
      </w:r>
      <w:r>
        <w:t>bilidade</w:t>
      </w:r>
      <w:r>
        <w:br/>
        <w:t>- Redução de erros manuais</w:t>
      </w:r>
      <w:r>
        <w:br/>
        <w:t>- Facilidade de auditoria</w:t>
      </w:r>
      <w:r>
        <w:br/>
        <w:t>- Padronização de processos entre unidades</w:t>
      </w:r>
      <w:r>
        <w:br/>
        <w:t>- Base sólida para evolução futura do sistema</w:t>
      </w:r>
      <w:r>
        <w:br/>
      </w:r>
    </w:p>
    <w:p w:rsidR="004C046B" w:rsidRDefault="004C046B"/>
    <w:sectPr w:rsidR="004C04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C046B"/>
    <w:rsid w:val="008B5108"/>
    <w:rsid w:val="00A97DA7"/>
    <w:rsid w:val="00AA1D8D"/>
    <w:rsid w:val="00AC18D0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479</Words>
  <Characters>2590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3063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Daiana Aparecida Faustino</cp:lastModifiedBy>
  <cp:revision>2</cp:revision>
  <dcterms:created xsi:type="dcterms:W3CDTF">2026-01-29T14:16:00Z</dcterms:created>
  <dcterms:modified xsi:type="dcterms:W3CDTF">2026-01-29T14:16:00Z</dcterms:modified>
</cp:coreProperties>
</file>