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D118" w14:textId="527282CA" w:rsidR="00A104FE" w:rsidRPr="00A104FE" w:rsidRDefault="00A104FE" w:rsidP="000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GT"/>
          <w14:ligatures w14:val="none"/>
        </w:rPr>
      </w:pPr>
      <w:r w:rsidRPr="00A104FE">
        <w:rPr>
          <w:rFonts w:ascii="Times New Roman" w:eastAsia="Times New Roman" w:hAnsi="Times New Roman" w:cs="Times New Roman"/>
          <w:kern w:val="0"/>
          <w:sz w:val="40"/>
          <w:szCs w:val="40"/>
          <w:lang w:eastAsia="es-GT"/>
          <w14:ligatures w14:val="none"/>
        </w:rPr>
        <w:t>SISMOS REGISTRADOS SEGÚN LA USGS</w:t>
      </w:r>
    </w:p>
    <w:p w14:paraId="548BC9D9" w14:textId="5A466913" w:rsidR="0008601C" w:rsidRPr="0008601C" w:rsidRDefault="0008601C" w:rsidP="000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Según el catálogo del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Servicio Geológico de los Estados Unidos (USGS)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el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30 de septiembre de 2020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no ocurrió un gran terremoto de magnitud superior a 6.0 a nivel mundial. Sin embargo, ese día se registró un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importante enjambre sísmico (earthquake swarm)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la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zona sísmica de Brawley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al sureste del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Salton Sea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cerca de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Westmorland, California (EE. UU.)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</w:p>
    <w:p w14:paraId="11CB60FA" w14:textId="77777777" w:rsidR="0008601C" w:rsidRPr="0008601C" w:rsidRDefault="0008601C" w:rsidP="000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Las principales características fueron:</w:t>
      </w:r>
    </w:p>
    <w:p w14:paraId="425413D0" w14:textId="77777777" w:rsidR="0008601C" w:rsidRPr="0008601C" w:rsidRDefault="0008601C" w:rsidP="000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Fecha: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30 de septiembre de 2020. </w:t>
      </w:r>
    </w:p>
    <w:p w14:paraId="2E88E6DC" w14:textId="77777777" w:rsidR="0008601C" w:rsidRPr="0008601C" w:rsidRDefault="0008601C" w:rsidP="000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Ubicación: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Cerca de Westmorland, California, Estados Unidos. </w:t>
      </w:r>
    </w:p>
    <w:p w14:paraId="550D46A9" w14:textId="77777777" w:rsidR="0008601C" w:rsidRPr="0008601C" w:rsidRDefault="0008601C" w:rsidP="000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Magnitud máxima: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Mw 4.9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</w:p>
    <w:p w14:paraId="795C98D5" w14:textId="77777777" w:rsidR="0008601C" w:rsidRPr="0008601C" w:rsidRDefault="0008601C" w:rsidP="000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Profundidad: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Aproximadamente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10 km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</w:p>
    <w:p w14:paraId="7060229B" w14:textId="77777777" w:rsidR="0008601C" w:rsidRPr="0008601C" w:rsidRDefault="0008601C" w:rsidP="000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Tipo de evento: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Enjambre sísmico compuesto por decenas de terremotos. </w:t>
      </w:r>
    </w:p>
    <w:p w14:paraId="03BA1166" w14:textId="1B0AE85C" w:rsidR="0008601C" w:rsidRPr="0008601C" w:rsidRDefault="0008601C" w:rsidP="000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Número de sismos: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Más de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60 eventos de magnitud 3.0 o superior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durante los días siguientes, de los cuales </w:t>
      </w:r>
      <w:r w:rsidRPr="0008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46 ocurrieron durante las primeras horas</w:t>
      </w:r>
      <w:r w:rsidRPr="0008601C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del enjambre.</w:t>
      </w:r>
    </w:p>
    <w:p w14:paraId="1380D8CD" w14:textId="77777777" w:rsidR="0008601C" w:rsidRDefault="0008601C"/>
    <w:p w14:paraId="58EC2848" w14:textId="143A1694" w:rsidR="006C48B1" w:rsidRDefault="0008601C">
      <w:r w:rsidRPr="0008601C">
        <w:drawing>
          <wp:inline distT="0" distB="0" distL="0" distR="0" wp14:anchorId="1000671B" wp14:editId="59708143">
            <wp:extent cx="5612130" cy="2981325"/>
            <wp:effectExtent l="0" t="0" r="7620" b="9525"/>
            <wp:docPr id="682535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47CB" w14:textId="77777777" w:rsidR="00A13013" w:rsidRDefault="00A13013"/>
    <w:p w14:paraId="22D88388" w14:textId="77777777" w:rsidR="00A13013" w:rsidRDefault="00A13013" w:rsidP="00A13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51090CF6" w14:textId="77777777" w:rsidR="00A13013" w:rsidRDefault="00A13013" w:rsidP="00A13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220D89DB" w14:textId="77777777" w:rsidR="00A13013" w:rsidRDefault="00A13013" w:rsidP="00A13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000DA0B0" w14:textId="77777777" w:rsidR="00A13013" w:rsidRDefault="00A13013" w:rsidP="00A13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08A3F6F7" w14:textId="4F9E1EBA" w:rsidR="00A13013" w:rsidRPr="00A13013" w:rsidRDefault="00A13013" w:rsidP="00A13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Según el catálogo del </w:t>
      </w: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USGS (United States Geological Survey)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el sismo más importante registrado el </w:t>
      </w: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31 de marzo de 2022 (20220331)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fue el siguiente:</w:t>
      </w:r>
    </w:p>
    <w:p w14:paraId="154615E2" w14:textId="77777777" w:rsidR="00A13013" w:rsidRPr="00A13013" w:rsidRDefault="00A13013" w:rsidP="00A13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Fecha y hora (UTC):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31 de marzo de 2022, 05:44:01 UTC. </w:t>
      </w:r>
    </w:p>
    <w:p w14:paraId="3CC242C3" w14:textId="77777777" w:rsidR="00A13013" w:rsidRPr="00A13013" w:rsidRDefault="00A13013" w:rsidP="00A13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Magnitud: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Mw 7.0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</w:p>
    <w:p w14:paraId="03880D82" w14:textId="77777777" w:rsidR="00A13013" w:rsidRPr="00A13013" w:rsidRDefault="00A13013" w:rsidP="00A13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Ubicación: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Al sureste de las Islas Loyalty (Loyalty Islands), cerca de Nueva Caledonia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en el océano Pacífico. </w:t>
      </w:r>
    </w:p>
    <w:p w14:paraId="157ADF77" w14:textId="77777777" w:rsidR="00A13013" w:rsidRPr="00A13013" w:rsidRDefault="00A13013" w:rsidP="00A13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Coordenadas: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22.586° S, 170.374° E. </w:t>
      </w:r>
    </w:p>
    <w:p w14:paraId="25DB844A" w14:textId="77777777" w:rsidR="00A13013" w:rsidRDefault="00A13013" w:rsidP="00A13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Profundidad: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A13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10 km</w:t>
      </w: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</w:p>
    <w:p w14:paraId="3E3B4375" w14:textId="77777777" w:rsidR="00A13013" w:rsidRDefault="00A13013" w:rsidP="00A130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</w:p>
    <w:p w14:paraId="12F02829" w14:textId="6316D941" w:rsidR="00A13013" w:rsidRDefault="00A13013" w:rsidP="00A130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A13013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drawing>
          <wp:inline distT="0" distB="0" distL="0" distR="0" wp14:anchorId="7E9971C5" wp14:editId="7F8B6AF4">
            <wp:extent cx="5612130" cy="2981325"/>
            <wp:effectExtent l="0" t="0" r="7620" b="9525"/>
            <wp:docPr id="175021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3A0B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890B38A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76223D8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9AFA9EE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3F0CD726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147C6ED3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16BB0392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43A88B1A" w14:textId="77777777" w:rsid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2806BF4A" w14:textId="55CED229" w:rsidR="00A104FE" w:rsidRPr="00A104FE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40"/>
          <w:szCs w:val="40"/>
          <w:lang w:eastAsia="es-GT"/>
          <w14:ligatures w14:val="none"/>
        </w:rPr>
      </w:pPr>
      <w:r w:rsidRPr="00A104FE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drawing>
          <wp:anchor distT="0" distB="0" distL="114300" distR="114300" simplePos="0" relativeHeight="251658240" behindDoc="0" locked="0" layoutInCell="1" allowOverlap="1" wp14:anchorId="701E5142" wp14:editId="01ABC069">
            <wp:simplePos x="0" y="0"/>
            <wp:positionH relativeFrom="margin">
              <wp:align>right</wp:align>
            </wp:positionH>
            <wp:positionV relativeFrom="paragraph">
              <wp:posOffset>545465</wp:posOffset>
            </wp:positionV>
            <wp:extent cx="5612130" cy="2981325"/>
            <wp:effectExtent l="0" t="0" r="7620" b="9525"/>
            <wp:wrapSquare wrapText="bothSides"/>
            <wp:docPr id="1236360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07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04FE">
        <w:rPr>
          <w:rFonts w:ascii="Times New Roman" w:eastAsia="Times New Roman" w:hAnsi="Times New Roman" w:cs="Times New Roman"/>
          <w:kern w:val="0"/>
          <w:sz w:val="40"/>
          <w:szCs w:val="40"/>
          <w:lang w:eastAsia="es-GT"/>
          <w14:ligatures w14:val="none"/>
        </w:rPr>
        <w:t>SISMOS REGISTRO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eastAsia="es-GT"/>
          <w14:ligatures w14:val="none"/>
        </w:rPr>
        <w:t xml:space="preserve"> SIN FECHAS </w:t>
      </w:r>
    </w:p>
    <w:p w14:paraId="71DA8122" w14:textId="65FA7E5E" w:rsidR="00A104FE" w:rsidRPr="00A13013" w:rsidRDefault="00A104FE" w:rsidP="00A104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14:paraId="4ED22177" w14:textId="77777777" w:rsidR="00A13013" w:rsidRDefault="00A13013"/>
    <w:p w14:paraId="691BE8D6" w14:textId="16CE0896" w:rsidR="00A104FE" w:rsidRDefault="00A104FE">
      <w:r w:rsidRPr="00A104FE">
        <w:drawing>
          <wp:inline distT="0" distB="0" distL="0" distR="0" wp14:anchorId="792C0EB2" wp14:editId="666B61E0">
            <wp:extent cx="5612130" cy="2981325"/>
            <wp:effectExtent l="0" t="0" r="7620" b="9525"/>
            <wp:docPr id="9984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401D" w14:textId="41409A02" w:rsidR="00A104FE" w:rsidRDefault="00A104FE">
      <w:r w:rsidRPr="00A104FE">
        <w:lastRenderedPageBreak/>
        <w:drawing>
          <wp:inline distT="0" distB="0" distL="0" distR="0" wp14:anchorId="6661181D" wp14:editId="44785D8C">
            <wp:extent cx="5612130" cy="2981325"/>
            <wp:effectExtent l="0" t="0" r="7620" b="9525"/>
            <wp:docPr id="130924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5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2549" w14:textId="4A2A3A77" w:rsidR="0008601C" w:rsidRDefault="00A104FE">
      <w:r w:rsidRPr="00A104FE">
        <w:drawing>
          <wp:inline distT="0" distB="0" distL="0" distR="0" wp14:anchorId="5111C650" wp14:editId="0CC7361F">
            <wp:extent cx="5612130" cy="2981325"/>
            <wp:effectExtent l="0" t="0" r="7620" b="9525"/>
            <wp:docPr id="1915671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1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DA7F" w14:textId="6877A82B" w:rsidR="00A104FE" w:rsidRDefault="00A104FE">
      <w:r w:rsidRPr="00A104FE">
        <w:lastRenderedPageBreak/>
        <w:drawing>
          <wp:inline distT="0" distB="0" distL="0" distR="0" wp14:anchorId="517B6F2F" wp14:editId="31D394A2">
            <wp:extent cx="5612130" cy="2981325"/>
            <wp:effectExtent l="0" t="0" r="7620" b="9525"/>
            <wp:docPr id="139990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0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5DA2" w14:textId="45477B63" w:rsidR="00A104FE" w:rsidRDefault="00A104FE">
      <w:r w:rsidRPr="00A104FE">
        <w:drawing>
          <wp:inline distT="0" distB="0" distL="0" distR="0" wp14:anchorId="625568FE" wp14:editId="4E135935">
            <wp:extent cx="5612130" cy="2981325"/>
            <wp:effectExtent l="0" t="0" r="7620" b="9525"/>
            <wp:docPr id="136437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2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4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4F21"/>
    <w:multiLevelType w:val="multilevel"/>
    <w:tmpl w:val="CD1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F77C1"/>
    <w:multiLevelType w:val="multilevel"/>
    <w:tmpl w:val="F4E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62357">
    <w:abstractNumId w:val="1"/>
  </w:num>
  <w:num w:numId="2" w16cid:durableId="173422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1C"/>
    <w:rsid w:val="0008601C"/>
    <w:rsid w:val="00436F91"/>
    <w:rsid w:val="004716E5"/>
    <w:rsid w:val="005B7879"/>
    <w:rsid w:val="006C48B1"/>
    <w:rsid w:val="00944D2F"/>
    <w:rsid w:val="00A104FE"/>
    <w:rsid w:val="00A1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72A75"/>
  <w15:chartTrackingRefBased/>
  <w15:docId w15:val="{16E43E60-96F6-4D9C-9354-B2EE2231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0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0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0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0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alejandro  aguilon ralda</dc:creator>
  <cp:keywords/>
  <dc:description/>
  <cp:lastModifiedBy>mario alejandro  aguilon ralda</cp:lastModifiedBy>
  <cp:revision>1</cp:revision>
  <dcterms:created xsi:type="dcterms:W3CDTF">2026-08-01T17:45:00Z</dcterms:created>
  <dcterms:modified xsi:type="dcterms:W3CDTF">2026-08-01T18:42:00Z</dcterms:modified>
</cp:coreProperties>
</file>