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A8FE5" w14:textId="29DCAB23" w:rsidR="009605C8" w:rsidRPr="0064274B" w:rsidRDefault="009605C8" w:rsidP="00E22576">
      <w:pPr>
        <w:jc w:val="center"/>
        <w:rPr>
          <w:b/>
          <w:bCs/>
          <w:u w:val="single"/>
        </w:rPr>
      </w:pPr>
      <w:r w:rsidRPr="0064274B">
        <w:rPr>
          <w:b/>
          <w:bCs/>
          <w:u w:val="single"/>
        </w:rPr>
        <w:t>Parámetros del Proyecto de Curso</w:t>
      </w:r>
    </w:p>
    <w:p w14:paraId="55DEC97D" w14:textId="2043BF92" w:rsidR="00066451" w:rsidRPr="00066451" w:rsidRDefault="00066451" w:rsidP="00066451">
      <w:r w:rsidRPr="00066451">
        <w:rPr>
          <w:b/>
          <w:bCs/>
        </w:rPr>
        <w:t>Proyecto de Curso: Diseño Sismorresistente de Puente Vehicu</w:t>
      </w:r>
      <w:r>
        <w:rPr>
          <w:b/>
          <w:bCs/>
        </w:rPr>
        <w:t>lar</w:t>
      </w:r>
    </w:p>
    <w:p w14:paraId="5EE4B1C6" w14:textId="77777777" w:rsidR="00066451" w:rsidRPr="00066451" w:rsidRDefault="00066451" w:rsidP="00066451">
      <w:r w:rsidRPr="00066451">
        <w:rPr>
          <w:b/>
          <w:bCs/>
        </w:rPr>
        <w:t>Catedrática:</w:t>
      </w:r>
      <w:r w:rsidRPr="00066451">
        <w:t xml:space="preserve"> Ing. Cindy Carolina Colomo De León</w:t>
      </w:r>
    </w:p>
    <w:p w14:paraId="0684F251" w14:textId="77777777" w:rsidR="00066451" w:rsidRPr="00066451" w:rsidRDefault="00066451" w:rsidP="00066451">
      <w:r w:rsidRPr="00066451">
        <w:rPr>
          <w:b/>
          <w:bCs/>
        </w:rPr>
        <w:t>Ubicación del Proyecto:</w:t>
      </w:r>
      <w:r w:rsidRPr="00066451">
        <w:t xml:space="preserve"> Quetzaltenango, Guatemala</w:t>
      </w:r>
    </w:p>
    <w:p w14:paraId="68AB172C" w14:textId="77777777" w:rsidR="00EE0AEA" w:rsidRDefault="00EE0AEA" w:rsidP="00602DDD">
      <w:pPr>
        <w:rPr>
          <w:b/>
          <w:bCs/>
        </w:rPr>
      </w:pPr>
    </w:p>
    <w:p w14:paraId="252D6156" w14:textId="478F89ED" w:rsidR="00602DDD" w:rsidRPr="00602DDD" w:rsidRDefault="00602DDD" w:rsidP="00602DDD">
      <w:r w:rsidRPr="00602DDD">
        <w:rPr>
          <w:b/>
          <w:bCs/>
        </w:rPr>
        <w:t>1. Descripción General de la Estructura</w:t>
      </w:r>
    </w:p>
    <w:p w14:paraId="58FBD5AA" w14:textId="77777777" w:rsidR="00602DDD" w:rsidRPr="00602DDD" w:rsidRDefault="00602DDD" w:rsidP="00602DDD">
      <w:r w:rsidRPr="00602DDD">
        <w:t>Análisis dinámico y diseño por capacidad de un puente vehicular de paso elevado. El puente empleará una Estrategia de Diseño Tipo 1, forzando la formación de rótulas plásticas en la subestructura para mantener la superestructura en rango esencialmente elástico.</w:t>
      </w:r>
    </w:p>
    <w:p w14:paraId="5040C827" w14:textId="77777777" w:rsidR="00602DDD" w:rsidRPr="00602DDD" w:rsidRDefault="00602DDD" w:rsidP="00602DDD">
      <w:r w:rsidRPr="00602DDD">
        <w:rPr>
          <w:b/>
          <w:bCs/>
        </w:rPr>
        <w:t>2. Geometría y Configuración</w:t>
      </w:r>
    </w:p>
    <w:p w14:paraId="604B6180" w14:textId="049007DC" w:rsidR="00602DDD" w:rsidRPr="00602DDD" w:rsidRDefault="00602DDD" w:rsidP="00602DDD">
      <w:pPr>
        <w:numPr>
          <w:ilvl w:val="0"/>
          <w:numId w:val="12"/>
        </w:numPr>
      </w:pPr>
      <w:r w:rsidRPr="00602DDD">
        <w:rPr>
          <w:b/>
          <w:bCs/>
        </w:rPr>
        <w:t>Longitud Total:</w:t>
      </w:r>
      <w:r w:rsidRPr="00602DDD">
        <w:t xml:space="preserve"> 75.00 metros </w:t>
      </w:r>
      <w:r w:rsidR="00D93AAD">
        <w:t xml:space="preserve">divididos en </w:t>
      </w:r>
      <w:r w:rsidRPr="00602DDD">
        <w:t>tres luces continuas de 22.5 m - 30.0 m - 22.5 m.</w:t>
      </w:r>
    </w:p>
    <w:p w14:paraId="46E84377" w14:textId="63A5A830" w:rsidR="00602DDD" w:rsidRPr="00602DDD" w:rsidRDefault="00602DDD" w:rsidP="00602DDD">
      <w:pPr>
        <w:numPr>
          <w:ilvl w:val="0"/>
          <w:numId w:val="12"/>
        </w:numPr>
      </w:pPr>
      <w:r w:rsidRPr="00602DDD">
        <w:rPr>
          <w:b/>
          <w:bCs/>
        </w:rPr>
        <w:t>Superestructura:</w:t>
      </w:r>
      <w:r w:rsidRPr="00602DDD">
        <w:t xml:space="preserve"> Vigas de concreto presforzado (</w:t>
      </w:r>
      <w:r w:rsidR="00761D25">
        <w:t xml:space="preserve">Sección </w:t>
      </w:r>
      <w:r w:rsidRPr="00602DDD">
        <w:t xml:space="preserve">Tipo AASHTO) </w:t>
      </w:r>
      <w:r w:rsidR="00761D25">
        <w:t xml:space="preserve">integradas a una </w:t>
      </w:r>
      <w:r w:rsidRPr="00602DDD">
        <w:t>losa de concreto</w:t>
      </w:r>
      <w:r w:rsidR="00761D25">
        <w:t xml:space="preserve"> reforzado</w:t>
      </w:r>
      <w:r w:rsidRPr="00602DDD">
        <w:t xml:space="preserve">. </w:t>
      </w:r>
      <w:r w:rsidR="00761D25">
        <w:t>Ancho de c</w:t>
      </w:r>
      <w:r w:rsidRPr="00602DDD">
        <w:t>alzada de 7.20 m con aceras de 1.20 m</w:t>
      </w:r>
      <w:r w:rsidR="00761D25">
        <w:t xml:space="preserve"> a cada lado.</w:t>
      </w:r>
    </w:p>
    <w:p w14:paraId="57710F82" w14:textId="245DEC02" w:rsidR="00602DDD" w:rsidRPr="00602DDD" w:rsidRDefault="00602DDD" w:rsidP="00602DDD">
      <w:pPr>
        <w:numPr>
          <w:ilvl w:val="0"/>
          <w:numId w:val="12"/>
        </w:numPr>
      </w:pPr>
      <w:r w:rsidRPr="00602DDD">
        <w:rPr>
          <w:b/>
          <w:bCs/>
        </w:rPr>
        <w:t>Subestructura:</w:t>
      </w:r>
      <w:r w:rsidRPr="00602DDD">
        <w:t xml:space="preserve"> </w:t>
      </w:r>
      <w:r w:rsidR="00761D25" w:rsidRPr="00066451">
        <w:t>Marcos rígidos transversales compuestos por una viga cabezal (</w:t>
      </w:r>
      <w:proofErr w:type="spellStart"/>
      <w:r w:rsidR="00761D25" w:rsidRPr="00066451">
        <w:t>cap</w:t>
      </w:r>
      <w:proofErr w:type="spellEnd"/>
      <w:r w:rsidR="00761D25" w:rsidRPr="00066451">
        <w:t xml:space="preserve"> </w:t>
      </w:r>
      <w:proofErr w:type="spellStart"/>
      <w:r w:rsidR="00761D25" w:rsidRPr="00066451">
        <w:t>beam</w:t>
      </w:r>
      <w:proofErr w:type="spellEnd"/>
      <w:r w:rsidR="00761D25" w:rsidRPr="00066451">
        <w:t>) apoyada sobre dos columnas circulares de concreto reforzado.</w:t>
      </w:r>
    </w:p>
    <w:p w14:paraId="276CE1EB" w14:textId="77777777" w:rsidR="00602DDD" w:rsidRPr="00602DDD" w:rsidRDefault="00602DDD" w:rsidP="00602DDD">
      <w:pPr>
        <w:numPr>
          <w:ilvl w:val="0"/>
          <w:numId w:val="12"/>
        </w:numPr>
      </w:pPr>
      <w:r w:rsidRPr="00602DDD">
        <w:rPr>
          <w:b/>
          <w:bCs/>
        </w:rPr>
        <w:t>Cimentación:</w:t>
      </w:r>
      <w:r w:rsidRPr="00602DDD">
        <w:t xml:space="preserve"> Zapatas apoyadas sobre grupos de pilotes.</w:t>
      </w:r>
    </w:p>
    <w:p w14:paraId="1723B93C" w14:textId="77777777" w:rsidR="00602DDD" w:rsidRPr="00602DDD" w:rsidRDefault="00602DDD" w:rsidP="00602DDD">
      <w:r w:rsidRPr="00602DDD">
        <w:rPr>
          <w:b/>
          <w:bCs/>
        </w:rPr>
        <w:t>3. Fases de Desarrollo del Proyecto</w:t>
      </w:r>
    </w:p>
    <w:p w14:paraId="5085E380" w14:textId="77777777" w:rsidR="00602DDD" w:rsidRPr="00602DDD" w:rsidRDefault="00602DDD" w:rsidP="00602DDD">
      <w:r w:rsidRPr="00602DDD">
        <w:rPr>
          <w:b/>
          <w:bCs/>
        </w:rPr>
        <w:t>Fase 1: Demanda Sísmica y Espectro de Diseño (AASHTO LRFD)</w:t>
      </w:r>
    </w:p>
    <w:p w14:paraId="3B7581E3" w14:textId="77777777" w:rsidR="00602DDD" w:rsidRPr="00602DDD" w:rsidRDefault="00602DDD" w:rsidP="00602DDD">
      <w:r w:rsidRPr="00602DDD">
        <w:t>Construcción automatizada del espectro para Quetzaltenango con sismo de período de retorno de 1,000 años.</w:t>
      </w:r>
    </w:p>
    <w:p w14:paraId="2604B9E2" w14:textId="77777777" w:rsidR="00602DDD" w:rsidRPr="00602DDD" w:rsidRDefault="00602DDD" w:rsidP="00602DDD">
      <w:pPr>
        <w:numPr>
          <w:ilvl w:val="0"/>
          <w:numId w:val="13"/>
        </w:numPr>
      </w:pPr>
      <w:r w:rsidRPr="00602DDD">
        <w:rPr>
          <w:b/>
          <w:bCs/>
        </w:rPr>
        <w:t>Condiciones de Sitio:</w:t>
      </w:r>
      <w:r w:rsidRPr="00602DDD">
        <w:t xml:space="preserve"> Perfil de Suelo Tipo D.</w:t>
      </w:r>
    </w:p>
    <w:p w14:paraId="1E5BD378" w14:textId="77777777" w:rsidR="00602DDD" w:rsidRPr="00602DDD" w:rsidRDefault="00602DDD" w:rsidP="00602DDD">
      <w:pPr>
        <w:numPr>
          <w:ilvl w:val="0"/>
          <w:numId w:val="13"/>
        </w:numPr>
      </w:pPr>
      <w:r w:rsidRPr="00602DDD">
        <w:rPr>
          <w:b/>
          <w:bCs/>
        </w:rPr>
        <w:t>Aceleraciones Base:</w:t>
      </w:r>
      <w:r w:rsidRPr="00602DDD">
        <w:t xml:space="preserve"> PGA = 0.50 g, </w:t>
      </w:r>
      <w:proofErr w:type="spellStart"/>
      <w:r w:rsidRPr="00602DDD">
        <w:t>Ss</w:t>
      </w:r>
      <w:proofErr w:type="spellEnd"/>
      <w:r w:rsidRPr="00602DDD">
        <w:t xml:space="preserve"> = 1.25 g, S1 = 0.50 g.</w:t>
      </w:r>
    </w:p>
    <w:p w14:paraId="43CC5732" w14:textId="2353925C" w:rsidR="00602DDD" w:rsidRPr="00602DDD" w:rsidRDefault="00602DDD" w:rsidP="00602DDD">
      <w:pPr>
        <w:numPr>
          <w:ilvl w:val="0"/>
          <w:numId w:val="13"/>
        </w:numPr>
      </w:pPr>
      <w:r w:rsidRPr="00602DDD">
        <w:rPr>
          <w:b/>
          <w:bCs/>
        </w:rPr>
        <w:t>Factores de Sitio (Tablas 3.4.2.3):</w:t>
      </w:r>
      <w:r w:rsidRPr="00602DDD">
        <w:t xml:space="preserve"> </w:t>
      </w:r>
      <w:r w:rsidR="00761D25">
        <w:t xml:space="preserve">Hallar </w:t>
      </w:r>
      <w:proofErr w:type="spellStart"/>
      <w:r w:rsidRPr="00602DDD">
        <w:t>Fpga</w:t>
      </w:r>
      <w:proofErr w:type="spellEnd"/>
      <w:r w:rsidRPr="00602DDD">
        <w:t xml:space="preserve">, Fa, </w:t>
      </w:r>
      <w:r w:rsidR="00761D25">
        <w:t xml:space="preserve">y </w:t>
      </w:r>
      <w:proofErr w:type="spellStart"/>
      <w:r w:rsidRPr="00602DDD">
        <w:t>Fv</w:t>
      </w:r>
      <w:proofErr w:type="spellEnd"/>
      <w:r w:rsidRPr="00602DDD">
        <w:t xml:space="preserve"> </w:t>
      </w:r>
    </w:p>
    <w:p w14:paraId="1139E046" w14:textId="77777777" w:rsidR="00602DDD" w:rsidRPr="00602DDD" w:rsidRDefault="00602DDD" w:rsidP="00602DDD">
      <w:pPr>
        <w:numPr>
          <w:ilvl w:val="0"/>
          <w:numId w:val="13"/>
        </w:numPr>
      </w:pPr>
      <w:r w:rsidRPr="00602DDD">
        <w:rPr>
          <w:b/>
          <w:bCs/>
        </w:rPr>
        <w:t>Ecuaciones de Control Espectral:</w:t>
      </w:r>
    </w:p>
    <w:p w14:paraId="745D9F5D" w14:textId="08B64F20" w:rsidR="00602DDD" w:rsidRPr="00602DDD" w:rsidRDefault="00000000" w:rsidP="00602DDD">
      <w:pPr>
        <w:numPr>
          <w:ilvl w:val="1"/>
          <w:numId w:val="13"/>
        </w:numPr>
      </w:pPr>
      <m:oMath>
        <m:sSub>
          <m:sSubPr>
            <m:ctrlPr>
              <w:rPr>
                <w:rFonts w:ascii="Cambria Math" w:hAnsi="Cambria Math"/>
              </w:rPr>
            </m:ctrlPr>
          </m:sSubPr>
          <m:e>
            <m:r>
              <w:rPr>
                <w:rFonts w:ascii="Cambria Math" w:hAnsi="Cambria Math"/>
              </w:rPr>
              <m:t>A</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pga</m:t>
            </m:r>
          </m:sub>
        </m:sSub>
        <m:r>
          <w:rPr>
            <w:rFonts w:ascii="Cambria Math" w:hAnsi="Cambria Math"/>
          </w:rPr>
          <m:t>⋅PGA</m:t>
        </m:r>
      </m:oMath>
    </w:p>
    <w:p w14:paraId="46B7ACFE" w14:textId="02B1B589" w:rsidR="00602DDD" w:rsidRPr="00602DDD" w:rsidRDefault="00000000" w:rsidP="00602DDD">
      <w:pPr>
        <w:numPr>
          <w:ilvl w:val="1"/>
          <w:numId w:val="13"/>
        </w:numPr>
      </w:pPr>
      <m:oMath>
        <m:sSub>
          <m:sSubPr>
            <m:ctrlPr>
              <w:rPr>
                <w:rFonts w:ascii="Cambria Math" w:hAnsi="Cambria Math"/>
              </w:rPr>
            </m:ctrlPr>
          </m:sSubPr>
          <m:e>
            <m:r>
              <w:rPr>
                <w:rFonts w:ascii="Cambria Math" w:hAnsi="Cambria Math"/>
              </w:rPr>
              <m:t>S</m:t>
            </m:r>
          </m:e>
          <m:sub>
            <m:r>
              <w:rPr>
                <w:rFonts w:ascii="Cambria Math" w:hAnsi="Cambria Math"/>
              </w:rPr>
              <m:t>DS</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m:t>
            </m:r>
          </m:sub>
        </m:sSub>
      </m:oMath>
    </w:p>
    <w:p w14:paraId="0F747002" w14:textId="4D6D27D6" w:rsidR="00602DDD" w:rsidRPr="00602DDD" w:rsidRDefault="00000000" w:rsidP="00602DDD">
      <w:pPr>
        <w:numPr>
          <w:ilvl w:val="1"/>
          <w:numId w:val="13"/>
        </w:numPr>
      </w:pPr>
      <m:oMath>
        <m:sSub>
          <m:sSubPr>
            <m:ctrlPr>
              <w:rPr>
                <w:rFonts w:ascii="Cambria Math" w:hAnsi="Cambria Math"/>
              </w:rPr>
            </m:ctrlPr>
          </m:sSubPr>
          <m:e>
            <m:r>
              <w:rPr>
                <w:rFonts w:ascii="Cambria Math" w:hAnsi="Cambria Math"/>
              </w:rPr>
              <m:t>S</m:t>
            </m:r>
          </m:e>
          <m:sub>
            <m:r>
              <w:rPr>
                <w:rFonts w:ascii="Cambria Math" w:hAnsi="Cambria Math"/>
              </w:rPr>
              <m:t>D1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oMath>
    </w:p>
    <w:p w14:paraId="00F9A724" w14:textId="476BFF10" w:rsidR="00602DDD" w:rsidRPr="00602DDD" w:rsidRDefault="00000000" w:rsidP="00602DDD">
      <w:pPr>
        <w:numPr>
          <w:ilvl w:val="1"/>
          <w:numId w:val="13"/>
        </w:numPr>
      </w:pPr>
      <m:oMath>
        <m:sSub>
          <m:sSubPr>
            <m:ctrlPr>
              <w:rPr>
                <w:rFonts w:ascii="Cambria Math" w:hAnsi="Cambria Math"/>
              </w:rPr>
            </m:ctrlPr>
          </m:sSubPr>
          <m:e>
            <m:r>
              <w:rPr>
                <w:rFonts w:ascii="Cambria Math" w:hAnsi="Cambria Math"/>
              </w:rPr>
              <m:t>T</m:t>
            </m:r>
          </m:e>
          <m:sub>
            <m:r>
              <w:rPr>
                <w:rFonts w:ascii="Cambria Math" w:hAnsi="Cambria Math"/>
              </w:rPr>
              <m:t>s</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D1</m:t>
                </m:r>
              </m:sub>
            </m:sSub>
          </m:num>
          <m:den>
            <m:sSub>
              <m:sSubPr>
                <m:ctrlPr>
                  <w:rPr>
                    <w:rFonts w:ascii="Cambria Math" w:hAnsi="Cambria Math"/>
                  </w:rPr>
                </m:ctrlPr>
              </m:sSubPr>
              <m:e>
                <m:r>
                  <w:rPr>
                    <w:rFonts w:ascii="Cambria Math" w:hAnsi="Cambria Math"/>
                  </w:rPr>
                  <m:t>S</m:t>
                </m:r>
              </m:e>
              <m:sub>
                <m:r>
                  <w:rPr>
                    <w:rFonts w:ascii="Cambria Math" w:hAnsi="Cambria Math"/>
                  </w:rPr>
                  <m:t>DS</m:t>
                </m:r>
              </m:sub>
            </m:sSub>
          </m:den>
        </m:f>
      </m:oMath>
    </w:p>
    <w:p w14:paraId="048DBC37" w14:textId="2791B55F" w:rsidR="00602DDD" w:rsidRPr="00602DDD" w:rsidRDefault="00000000" w:rsidP="00602DDD">
      <w:pPr>
        <w:numPr>
          <w:ilvl w:val="1"/>
          <w:numId w:val="13"/>
        </w:numPr>
      </w:pPr>
      <m:oMath>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=0.20⋅</m:t>
        </m:r>
        <m:sSub>
          <m:sSubPr>
            <m:ctrlPr>
              <w:rPr>
                <w:rFonts w:ascii="Cambria Math" w:hAnsi="Cambria Math"/>
              </w:rPr>
            </m:ctrlPr>
          </m:sSubPr>
          <m:e>
            <m:r>
              <w:rPr>
                <w:rFonts w:ascii="Cambria Math" w:hAnsi="Cambria Math"/>
              </w:rPr>
              <m:t>T</m:t>
            </m:r>
          </m:e>
          <m:sub>
            <m:r>
              <w:rPr>
                <w:rFonts w:ascii="Cambria Math" w:hAnsi="Cambria Math"/>
              </w:rPr>
              <m:t>s</m:t>
            </m:r>
          </m:sub>
        </m:sSub>
      </m:oMath>
    </w:p>
    <w:p w14:paraId="4C7A3CEF" w14:textId="77777777" w:rsidR="00602DDD" w:rsidRPr="00602DDD" w:rsidRDefault="00602DDD" w:rsidP="00602DDD">
      <w:r w:rsidRPr="00602DDD">
        <w:rPr>
          <w:b/>
          <w:bCs/>
        </w:rPr>
        <w:t xml:space="preserve">Fase 2: </w:t>
      </w:r>
      <w:proofErr w:type="spellStart"/>
      <w:r w:rsidRPr="00602DDD">
        <w:rPr>
          <w:b/>
          <w:bCs/>
        </w:rPr>
        <w:t>Predimensionamiento</w:t>
      </w:r>
      <w:proofErr w:type="spellEnd"/>
      <w:r w:rsidRPr="00602DDD">
        <w:rPr>
          <w:b/>
          <w:bCs/>
        </w:rPr>
        <w:t xml:space="preserve"> y Rigidez Efectiva</w:t>
      </w:r>
    </w:p>
    <w:p w14:paraId="08806F95" w14:textId="77777777" w:rsidR="00602DDD" w:rsidRPr="00602DDD" w:rsidRDefault="00602DDD" w:rsidP="00602DDD">
      <w:pPr>
        <w:numPr>
          <w:ilvl w:val="0"/>
          <w:numId w:val="14"/>
        </w:numPr>
      </w:pPr>
      <w:r w:rsidRPr="00602DDD">
        <w:rPr>
          <w:b/>
          <w:bCs/>
        </w:rPr>
        <w:t>Superestructura:</w:t>
      </w:r>
      <w:r w:rsidRPr="00602DDD">
        <w:t xml:space="preserve"> Losa preliminar de 0.20 m y Vigas AASHTO (Sección IV o V para 30 m de luz).</w:t>
      </w:r>
    </w:p>
    <w:p w14:paraId="424557AF" w14:textId="77777777" w:rsidR="00602DDD" w:rsidRPr="00602DDD" w:rsidRDefault="00602DDD" w:rsidP="00602DDD">
      <w:pPr>
        <w:numPr>
          <w:ilvl w:val="0"/>
          <w:numId w:val="14"/>
        </w:numPr>
      </w:pPr>
      <w:r w:rsidRPr="00602DDD">
        <w:rPr>
          <w:b/>
          <w:bCs/>
        </w:rPr>
        <w:t>Subestructura:</w:t>
      </w:r>
      <w:r w:rsidRPr="00602DDD">
        <w:t xml:space="preserve"> Columnas circulares preliminares de 1.20 m a 1.50 m de diámetro. Viga cabezal con ancho mínimo de 1.50 m (debe ser mayor a la columna).</w:t>
      </w:r>
    </w:p>
    <w:p w14:paraId="7941A305" w14:textId="351EB9B8" w:rsidR="00602DDD" w:rsidRPr="00602DDD" w:rsidRDefault="00602DDD" w:rsidP="00602DDD">
      <w:pPr>
        <w:numPr>
          <w:ilvl w:val="0"/>
          <w:numId w:val="14"/>
        </w:numPr>
      </w:pPr>
      <w:r w:rsidRPr="00602DDD">
        <w:rPr>
          <w:b/>
          <w:bCs/>
        </w:rPr>
        <w:t>Rigidez para Análisis Dinámico:</w:t>
      </w:r>
      <w:r w:rsidRPr="00602DDD">
        <w:t xml:space="preserve"> Obligatorio aplicar inercia agrietada efectiva </w:t>
      </w:r>
      <m:oMath>
        <m:sSub>
          <m:sSubPr>
            <m:ctrlPr>
              <w:rPr>
                <w:rFonts w:ascii="Cambria Math" w:hAnsi="Cambria Math"/>
              </w:rPr>
            </m:ctrlPr>
          </m:sSubPr>
          <m:e>
            <m:r>
              <w:rPr>
                <w:rFonts w:ascii="Cambria Math" w:hAnsi="Cambria Math"/>
              </w:rPr>
              <m:t>I</m:t>
            </m:r>
          </m:e>
          <m:sub>
            <m:r>
              <w:rPr>
                <w:rFonts w:ascii="Cambria Math" w:hAnsi="Cambria Math"/>
              </w:rPr>
              <m:t>e</m:t>
            </m:r>
          </m:sub>
        </m:sSub>
        <m:r>
          <w:rPr>
            <w:rFonts w:ascii="Cambria Math" w:hAnsi="Cambria Math"/>
          </w:rPr>
          <m:t>=0.50</m:t>
        </m:r>
        <m:sSub>
          <m:sSubPr>
            <m:ctrlPr>
              <w:rPr>
                <w:rFonts w:ascii="Cambria Math" w:hAnsi="Cambria Math"/>
              </w:rPr>
            </m:ctrlPr>
          </m:sSubPr>
          <m:e>
            <m:r>
              <w:rPr>
                <w:rFonts w:ascii="Cambria Math" w:hAnsi="Cambria Math"/>
              </w:rPr>
              <m:t>I</m:t>
            </m:r>
          </m:e>
          <m:sub>
            <m:r>
              <w:rPr>
                <w:rFonts w:ascii="Cambria Math" w:hAnsi="Cambria Math"/>
              </w:rPr>
              <m:t>g</m:t>
            </m:r>
          </m:sub>
        </m:sSub>
      </m:oMath>
      <w:r w:rsidRPr="00602DDD">
        <w:t xml:space="preserve"> en columnas.</w:t>
      </w:r>
    </w:p>
    <w:p w14:paraId="6617FDD6" w14:textId="77777777" w:rsidR="00602DDD" w:rsidRPr="00602DDD" w:rsidRDefault="00602DDD" w:rsidP="00602DDD">
      <w:r w:rsidRPr="00602DDD">
        <w:rPr>
          <w:b/>
          <w:bCs/>
        </w:rPr>
        <w:t xml:space="preserve">Fase 3: Modelado de Sección y Capacidad Plástica (Section </w:t>
      </w:r>
      <w:proofErr w:type="spellStart"/>
      <w:r w:rsidRPr="00602DDD">
        <w:rPr>
          <w:b/>
          <w:bCs/>
        </w:rPr>
        <w:t>Designer</w:t>
      </w:r>
      <w:proofErr w:type="spellEnd"/>
      <w:r w:rsidRPr="00602DDD">
        <w:rPr>
          <w:b/>
          <w:bCs/>
        </w:rPr>
        <w:t>)</w:t>
      </w:r>
    </w:p>
    <w:p w14:paraId="4171E0DF" w14:textId="77777777" w:rsidR="00602DDD" w:rsidRPr="00602DDD" w:rsidRDefault="00602DDD" w:rsidP="00602DDD">
      <w:r w:rsidRPr="00602DDD">
        <w:t>Validación de la sección crítica de la rótula plástica extrayendo el diagrama Momento-Curvatura bajo las siguientes propiedades del prototipo:</w:t>
      </w:r>
    </w:p>
    <w:p w14:paraId="48CC9497" w14:textId="100516E8" w:rsidR="00602DDD" w:rsidRPr="00602DDD" w:rsidRDefault="00602DDD" w:rsidP="00602DDD">
      <w:pPr>
        <w:numPr>
          <w:ilvl w:val="0"/>
          <w:numId w:val="15"/>
        </w:numPr>
      </w:pPr>
      <w:r w:rsidRPr="00602DDD">
        <w:rPr>
          <w:b/>
          <w:bCs/>
        </w:rPr>
        <w:t>Sección:</w:t>
      </w:r>
      <w:r w:rsidRPr="00602DDD">
        <w:t xml:space="preserve"> </w:t>
      </w:r>
    </w:p>
    <w:p w14:paraId="6B6D4CEE" w14:textId="7EA8EF90" w:rsidR="00602DDD" w:rsidRPr="00602DDD" w:rsidRDefault="00602DDD" w:rsidP="00602DDD">
      <w:pPr>
        <w:numPr>
          <w:ilvl w:val="0"/>
          <w:numId w:val="15"/>
        </w:numPr>
      </w:pPr>
      <w:r w:rsidRPr="00602DDD">
        <w:rPr>
          <w:b/>
          <w:bCs/>
        </w:rPr>
        <w:t>Materiales Esperados:</w:t>
      </w:r>
      <w:r w:rsidRPr="00602DDD">
        <w:t xml:space="preserve"> Concreto confinado de Mander con </w:t>
      </w:r>
      <m:oMath>
        <m:r>
          <w:rPr>
            <w:rFonts w:ascii="Cambria Math" w:hAnsi="Cambria Math"/>
          </w:rPr>
          <m:t>f</m:t>
        </m:r>
        <m:sSub>
          <m:sSubPr>
            <m:ctrlPr>
              <w:rPr>
                <w:rFonts w:ascii="Cambria Math" w:hAnsi="Cambria Math"/>
              </w:rPr>
            </m:ctrlPr>
          </m:sSubPr>
          <m:e>
            <m:r>
              <w:rPr>
                <w:rFonts w:ascii="Cambria Math" w:hAnsi="Cambria Math"/>
              </w:rPr>
              <m:t>'</m:t>
            </m:r>
          </m:e>
          <m:sub>
            <m:r>
              <w:rPr>
                <w:rFonts w:ascii="Cambria Math" w:hAnsi="Cambria Math"/>
              </w:rPr>
              <m:t>ce</m:t>
            </m:r>
          </m:sub>
        </m:sSub>
        <m:r>
          <w:rPr>
            <w:rFonts w:ascii="Cambria Math" w:hAnsi="Cambria Math"/>
          </w:rPr>
          <m:t>=5,200</m:t>
        </m:r>
        <m:r>
          <m:rPr>
            <m:nor/>
          </m:rPr>
          <m:t> psi</m:t>
        </m:r>
      </m:oMath>
      <w:r w:rsidRPr="00602DDD">
        <w:t xml:space="preserve">. Acero longitudinal con </w:t>
      </w:r>
      <m:oMath>
        <m:sSub>
          <m:sSubPr>
            <m:ctrlPr>
              <w:rPr>
                <w:rFonts w:ascii="Cambria Math" w:hAnsi="Cambria Math"/>
              </w:rPr>
            </m:ctrlPr>
          </m:sSubPr>
          <m:e>
            <m:r>
              <w:rPr>
                <w:rFonts w:ascii="Cambria Math" w:hAnsi="Cambria Math"/>
              </w:rPr>
              <m:t>f</m:t>
            </m:r>
          </m:e>
          <m:sub>
            <m:r>
              <w:rPr>
                <w:rFonts w:ascii="Cambria Math" w:hAnsi="Cambria Math"/>
              </w:rPr>
              <m:t>ye</m:t>
            </m:r>
          </m:sub>
        </m:sSub>
        <m:r>
          <w:rPr>
            <w:rFonts w:ascii="Cambria Math" w:hAnsi="Cambria Math"/>
          </w:rPr>
          <m:t>=66</m:t>
        </m:r>
        <m:r>
          <m:rPr>
            <m:nor/>
          </m:rPr>
          <m:t> ksi</m:t>
        </m:r>
      </m:oMath>
      <w:r w:rsidRPr="00602DDD">
        <w:t>.</w:t>
      </w:r>
    </w:p>
    <w:p w14:paraId="5B2D2BC3" w14:textId="7292214D" w:rsidR="00602DDD" w:rsidRPr="00602DDD" w:rsidRDefault="00602DDD" w:rsidP="00602DDD">
      <w:pPr>
        <w:numPr>
          <w:ilvl w:val="0"/>
          <w:numId w:val="15"/>
        </w:numPr>
      </w:pPr>
      <w:r w:rsidRPr="00602DDD">
        <w:rPr>
          <w:b/>
          <w:bCs/>
        </w:rPr>
        <w:t>Armado:</w:t>
      </w:r>
      <w:r w:rsidRPr="00602DDD">
        <w:t xml:space="preserve"> </w:t>
      </w:r>
    </w:p>
    <w:p w14:paraId="6EF4C7DB" w14:textId="39E71EB7" w:rsidR="00602DDD" w:rsidRPr="00602DDD" w:rsidRDefault="00602DDD" w:rsidP="00602DDD">
      <w:pPr>
        <w:numPr>
          <w:ilvl w:val="0"/>
          <w:numId w:val="15"/>
        </w:numPr>
      </w:pPr>
      <w:r w:rsidRPr="00602DDD">
        <w:rPr>
          <w:b/>
          <w:bCs/>
        </w:rPr>
        <w:t>Confinamiento:</w:t>
      </w:r>
      <w:r w:rsidRPr="00602DDD">
        <w:t xml:space="preserve"> </w:t>
      </w:r>
    </w:p>
    <w:p w14:paraId="3FA40B9A" w14:textId="0762F328" w:rsidR="00602DDD" w:rsidRPr="00602DDD" w:rsidRDefault="00602DDD" w:rsidP="00602DDD">
      <w:pPr>
        <w:numPr>
          <w:ilvl w:val="0"/>
          <w:numId w:val="15"/>
        </w:numPr>
      </w:pPr>
      <w:r w:rsidRPr="00602DDD">
        <w:rPr>
          <w:b/>
          <w:bCs/>
        </w:rPr>
        <w:t>Demanda Axial Iterativa:</w:t>
      </w:r>
      <w:r w:rsidRPr="00602DDD">
        <w:t xml:space="preserve"> </w:t>
      </w:r>
    </w:p>
    <w:p w14:paraId="135DF448" w14:textId="77777777" w:rsidR="00602DDD" w:rsidRPr="00602DDD" w:rsidRDefault="00602DDD" w:rsidP="00602DDD">
      <w:r w:rsidRPr="00602DDD">
        <w:rPr>
          <w:b/>
          <w:bCs/>
        </w:rPr>
        <w:t>4. Requisitos de Entrega</w:t>
      </w:r>
    </w:p>
    <w:p w14:paraId="16711FC3" w14:textId="77777777" w:rsidR="00602DDD" w:rsidRPr="00602DDD" w:rsidRDefault="00602DDD" w:rsidP="00602DDD">
      <w:pPr>
        <w:numPr>
          <w:ilvl w:val="0"/>
          <w:numId w:val="16"/>
        </w:numPr>
      </w:pPr>
      <w:r w:rsidRPr="00602DDD">
        <w:rPr>
          <w:b/>
          <w:bCs/>
        </w:rPr>
        <w:t>Memoria de Cálculo:</w:t>
      </w:r>
      <w:r w:rsidRPr="00602DDD">
        <w:t xml:space="preserve"> Documentación del espectro, extracción de fuerzas del análisis modal y comprobación de iteraciones.</w:t>
      </w:r>
    </w:p>
    <w:p w14:paraId="0CDC38C3" w14:textId="77777777" w:rsidR="00602DDD" w:rsidRPr="00602DDD" w:rsidRDefault="00602DDD" w:rsidP="00602DDD">
      <w:pPr>
        <w:numPr>
          <w:ilvl w:val="0"/>
          <w:numId w:val="16"/>
        </w:numPr>
      </w:pPr>
      <w:r w:rsidRPr="00602DDD">
        <w:rPr>
          <w:b/>
          <w:bCs/>
        </w:rPr>
        <w:t>Hojas Matemáticas:</w:t>
      </w:r>
      <w:r w:rsidRPr="00602DDD">
        <w:t xml:space="preserve"> Archivos automatizados (ej. Excel con "Buscar objetivo") para el equilibrio de </w:t>
      </w:r>
      <w:proofErr w:type="spellStart"/>
      <w:r w:rsidRPr="00602DDD">
        <w:t>flexocompresión</w:t>
      </w:r>
      <w:proofErr w:type="spellEnd"/>
      <w:r w:rsidRPr="00602DDD">
        <w:t>.</w:t>
      </w:r>
    </w:p>
    <w:p w14:paraId="777A37CD" w14:textId="77777777" w:rsidR="00602DDD" w:rsidRPr="00602DDD" w:rsidRDefault="00602DDD" w:rsidP="00602DDD">
      <w:pPr>
        <w:numPr>
          <w:ilvl w:val="0"/>
          <w:numId w:val="16"/>
        </w:numPr>
      </w:pPr>
      <w:r w:rsidRPr="00602DDD">
        <w:rPr>
          <w:b/>
          <w:bCs/>
        </w:rPr>
        <w:t>Detallado Estructural:</w:t>
      </w:r>
      <w:r w:rsidRPr="00602DDD">
        <w:t xml:space="preserve"> Croquis generados en software CAD, ploteados en formato PDF, demostrando la longitud de las rótulas y el armado transversal.</w:t>
      </w:r>
    </w:p>
    <w:p w14:paraId="64102014" w14:textId="58586D73" w:rsidR="00A6763B" w:rsidRDefault="00A6763B"/>
    <w:sectPr w:rsidR="00A6763B" w:rsidSect="009605C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97B09"/>
    <w:multiLevelType w:val="hybridMultilevel"/>
    <w:tmpl w:val="A97C8370"/>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 w15:restartNumberingAfterBreak="0">
    <w:nsid w:val="0C34695A"/>
    <w:multiLevelType w:val="multilevel"/>
    <w:tmpl w:val="BCA0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808BA"/>
    <w:multiLevelType w:val="multilevel"/>
    <w:tmpl w:val="E7E2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26173"/>
    <w:multiLevelType w:val="multilevel"/>
    <w:tmpl w:val="A986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12D5A"/>
    <w:multiLevelType w:val="multilevel"/>
    <w:tmpl w:val="3352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E4024E"/>
    <w:multiLevelType w:val="multilevel"/>
    <w:tmpl w:val="47BA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FA27C7"/>
    <w:multiLevelType w:val="multilevel"/>
    <w:tmpl w:val="70DA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60641"/>
    <w:multiLevelType w:val="multilevel"/>
    <w:tmpl w:val="3228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FB0E65"/>
    <w:multiLevelType w:val="multilevel"/>
    <w:tmpl w:val="C49E5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B8053C"/>
    <w:multiLevelType w:val="multilevel"/>
    <w:tmpl w:val="1B32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1851E2"/>
    <w:multiLevelType w:val="multilevel"/>
    <w:tmpl w:val="32926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F0088A"/>
    <w:multiLevelType w:val="multilevel"/>
    <w:tmpl w:val="8D44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F61A5C"/>
    <w:multiLevelType w:val="multilevel"/>
    <w:tmpl w:val="F5D82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183333"/>
    <w:multiLevelType w:val="hybridMultilevel"/>
    <w:tmpl w:val="C90205DC"/>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4" w15:restartNumberingAfterBreak="0">
    <w:nsid w:val="71353F84"/>
    <w:multiLevelType w:val="multilevel"/>
    <w:tmpl w:val="D142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26333C"/>
    <w:multiLevelType w:val="multilevel"/>
    <w:tmpl w:val="7584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0675153">
    <w:abstractNumId w:val="0"/>
  </w:num>
  <w:num w:numId="2" w16cid:durableId="1230387125">
    <w:abstractNumId w:val="13"/>
  </w:num>
  <w:num w:numId="3" w16cid:durableId="212468583">
    <w:abstractNumId w:val="8"/>
  </w:num>
  <w:num w:numId="4" w16cid:durableId="1663046533">
    <w:abstractNumId w:val="9"/>
  </w:num>
  <w:num w:numId="5" w16cid:durableId="760101033">
    <w:abstractNumId w:val="4"/>
  </w:num>
  <w:num w:numId="6" w16cid:durableId="1862549813">
    <w:abstractNumId w:val="15"/>
  </w:num>
  <w:num w:numId="7" w16cid:durableId="928586127">
    <w:abstractNumId w:val="10"/>
  </w:num>
  <w:num w:numId="8" w16cid:durableId="1660961017">
    <w:abstractNumId w:val="1"/>
  </w:num>
  <w:num w:numId="9" w16cid:durableId="1747070677">
    <w:abstractNumId w:val="11"/>
  </w:num>
  <w:num w:numId="10" w16cid:durableId="878591800">
    <w:abstractNumId w:val="5"/>
  </w:num>
  <w:num w:numId="11" w16cid:durableId="817186312">
    <w:abstractNumId w:val="2"/>
  </w:num>
  <w:num w:numId="12" w16cid:durableId="862982540">
    <w:abstractNumId w:val="6"/>
  </w:num>
  <w:num w:numId="13" w16cid:durableId="959460083">
    <w:abstractNumId w:val="12"/>
  </w:num>
  <w:num w:numId="14" w16cid:durableId="1768228749">
    <w:abstractNumId w:val="3"/>
  </w:num>
  <w:num w:numId="15" w16cid:durableId="257836975">
    <w:abstractNumId w:val="7"/>
  </w:num>
  <w:num w:numId="16" w16cid:durableId="109852730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5C8"/>
    <w:rsid w:val="00066451"/>
    <w:rsid w:val="000E6E90"/>
    <w:rsid w:val="00166530"/>
    <w:rsid w:val="002E44F9"/>
    <w:rsid w:val="00422219"/>
    <w:rsid w:val="004464E4"/>
    <w:rsid w:val="00501DA3"/>
    <w:rsid w:val="00602DDD"/>
    <w:rsid w:val="00761D25"/>
    <w:rsid w:val="007843D7"/>
    <w:rsid w:val="009605C8"/>
    <w:rsid w:val="00981AA2"/>
    <w:rsid w:val="009A1FDB"/>
    <w:rsid w:val="00A6763B"/>
    <w:rsid w:val="00A8167D"/>
    <w:rsid w:val="00BB3D73"/>
    <w:rsid w:val="00D93AAD"/>
    <w:rsid w:val="00DD72A9"/>
    <w:rsid w:val="00E22576"/>
    <w:rsid w:val="00EE0AEA"/>
    <w:rsid w:val="00F24587"/>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9231F"/>
  <w15:chartTrackingRefBased/>
  <w15:docId w15:val="{15123A45-89F2-497C-BE86-9349B406E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5C8"/>
  </w:style>
  <w:style w:type="paragraph" w:styleId="Ttulo1">
    <w:name w:val="heading 1"/>
    <w:basedOn w:val="Normal"/>
    <w:next w:val="Normal"/>
    <w:link w:val="Ttulo1Car"/>
    <w:uiPriority w:val="9"/>
    <w:qFormat/>
    <w:rsid w:val="009605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605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605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605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605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605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605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605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605C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605C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605C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605C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605C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605C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605C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605C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605C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605C8"/>
    <w:rPr>
      <w:rFonts w:eastAsiaTheme="majorEastAsia" w:cstheme="majorBidi"/>
      <w:color w:val="272727" w:themeColor="text1" w:themeTint="D8"/>
    </w:rPr>
  </w:style>
  <w:style w:type="paragraph" w:styleId="Ttulo">
    <w:name w:val="Title"/>
    <w:basedOn w:val="Normal"/>
    <w:next w:val="Normal"/>
    <w:link w:val="TtuloCar"/>
    <w:uiPriority w:val="10"/>
    <w:qFormat/>
    <w:rsid w:val="009605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605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605C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605C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605C8"/>
    <w:pPr>
      <w:spacing w:before="160"/>
      <w:jc w:val="center"/>
    </w:pPr>
    <w:rPr>
      <w:i/>
      <w:iCs/>
      <w:color w:val="404040" w:themeColor="text1" w:themeTint="BF"/>
    </w:rPr>
  </w:style>
  <w:style w:type="character" w:customStyle="1" w:styleId="CitaCar">
    <w:name w:val="Cita Car"/>
    <w:basedOn w:val="Fuentedeprrafopredeter"/>
    <w:link w:val="Cita"/>
    <w:uiPriority w:val="29"/>
    <w:rsid w:val="009605C8"/>
    <w:rPr>
      <w:i/>
      <w:iCs/>
      <w:color w:val="404040" w:themeColor="text1" w:themeTint="BF"/>
    </w:rPr>
  </w:style>
  <w:style w:type="paragraph" w:styleId="Prrafodelista">
    <w:name w:val="List Paragraph"/>
    <w:basedOn w:val="Normal"/>
    <w:uiPriority w:val="34"/>
    <w:qFormat/>
    <w:rsid w:val="009605C8"/>
    <w:pPr>
      <w:ind w:left="720"/>
      <w:contextualSpacing/>
    </w:pPr>
  </w:style>
  <w:style w:type="character" w:styleId="nfasisintenso">
    <w:name w:val="Intense Emphasis"/>
    <w:basedOn w:val="Fuentedeprrafopredeter"/>
    <w:uiPriority w:val="21"/>
    <w:qFormat/>
    <w:rsid w:val="009605C8"/>
    <w:rPr>
      <w:i/>
      <w:iCs/>
      <w:color w:val="0F4761" w:themeColor="accent1" w:themeShade="BF"/>
    </w:rPr>
  </w:style>
  <w:style w:type="paragraph" w:styleId="Citadestacada">
    <w:name w:val="Intense Quote"/>
    <w:basedOn w:val="Normal"/>
    <w:next w:val="Normal"/>
    <w:link w:val="CitadestacadaCar"/>
    <w:uiPriority w:val="30"/>
    <w:qFormat/>
    <w:rsid w:val="009605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605C8"/>
    <w:rPr>
      <w:i/>
      <w:iCs/>
      <w:color w:val="0F4761" w:themeColor="accent1" w:themeShade="BF"/>
    </w:rPr>
  </w:style>
  <w:style w:type="character" w:styleId="Referenciaintensa">
    <w:name w:val="Intense Reference"/>
    <w:basedOn w:val="Fuentedeprrafopredeter"/>
    <w:uiPriority w:val="32"/>
    <w:qFormat/>
    <w:rsid w:val="009605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132</TotalTime>
  <Pages>2</Pages>
  <Words>418</Words>
  <Characters>2305</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dc:creator>
  <cp:keywords/>
  <dc:description/>
  <cp:lastModifiedBy>Luis</cp:lastModifiedBy>
  <cp:revision>12</cp:revision>
  <dcterms:created xsi:type="dcterms:W3CDTF">2026-08-24T00:05:00Z</dcterms:created>
  <dcterms:modified xsi:type="dcterms:W3CDTF">2026-09-12T03:48:00Z</dcterms:modified>
</cp:coreProperties>
</file>