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61FB" w14:textId="77777777" w:rsidR="006701BF" w:rsidRDefault="00000000">
      <w:pPr>
        <w:jc w:val="center"/>
      </w:pPr>
      <w:r>
        <w:rPr>
          <w:b/>
          <w:sz w:val="24"/>
        </w:rPr>
        <w:t xml:space="preserve">FOTOGRAFÍA </w:t>
      </w:r>
      <w:proofErr w:type="gramStart"/>
      <w:r>
        <w:rPr>
          <w:b/>
          <w:sz w:val="24"/>
        </w:rPr>
        <w:t>N.º</w:t>
      </w:r>
      <w:proofErr w:type="gramEnd"/>
      <w:r>
        <w:rPr>
          <w:b/>
          <w:sz w:val="24"/>
        </w:rPr>
        <w:t xml:space="preserve"> 10</w:t>
      </w:r>
    </w:p>
    <w:p w14:paraId="1573DC56" w14:textId="77777777" w:rsidR="006701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21B1101" wp14:editId="43683F56">
            <wp:extent cx="1742792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0_n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279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1"/>
        <w:gridCol w:w="3351"/>
        <w:gridCol w:w="5674"/>
      </w:tblGrid>
      <w:tr w:rsidR="006701BF" w14:paraId="36499E52" w14:textId="77777777">
        <w:trPr>
          <w:cantSplit/>
          <w:jc w:val="center"/>
        </w:trPr>
        <w:tc>
          <w:tcPr>
            <w:tcW w:w="3351" w:type="dxa"/>
            <w:shd w:val="clear" w:color="auto" w:fill="DEE8F2"/>
          </w:tcPr>
          <w:p w14:paraId="18D8965A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3351" w:type="dxa"/>
            <w:shd w:val="clear" w:color="auto" w:fill="DEE8F2"/>
          </w:tcPr>
          <w:p w14:paraId="480CBCA2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Clasificación</w:t>
            </w:r>
          </w:p>
        </w:tc>
        <w:tc>
          <w:tcPr>
            <w:tcW w:w="3351" w:type="dxa"/>
            <w:shd w:val="clear" w:color="auto" w:fill="DEE8F2"/>
          </w:tcPr>
          <w:p w14:paraId="2BAD66B3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</w:tr>
      <w:tr w:rsidR="006701BF" w14:paraId="5A14A85A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14B7998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Patrón de grietas</w:t>
            </w:r>
          </w:p>
        </w:tc>
        <w:tc>
          <w:tcPr>
            <w:tcW w:w="2477" w:type="dxa"/>
            <w:vAlign w:val="center"/>
          </w:tcPr>
          <w:p w14:paraId="078492D7" w14:textId="77777777" w:rsidR="006701BF" w:rsidRDefault="00000000">
            <w:pPr>
              <w:spacing w:after="20"/>
            </w:pPr>
            <w:r>
              <w:rPr>
                <w:sz w:val="16"/>
              </w:rPr>
              <w:t>Cortante y flexocompresión, con daño global</w:t>
            </w:r>
          </w:p>
        </w:tc>
        <w:tc>
          <w:tcPr>
            <w:tcW w:w="5674" w:type="dxa"/>
            <w:vAlign w:val="center"/>
          </w:tcPr>
          <w:p w14:paraId="0401F4B0" w14:textId="77777777" w:rsidR="006701BF" w:rsidRDefault="00000000">
            <w:pPr>
              <w:spacing w:after="20"/>
            </w:pPr>
            <w:r>
              <w:rPr>
                <w:sz w:val="16"/>
              </w:rPr>
              <w:t>El edificio presenta deformación marcada en su parte inferior y desprendimientos en columnas y vigas. Esto sugiere una respuesta combinada ante cargas verticales y fuerzas laterales, aunque la causa exacta no se puede establecer con la fotografía.</w:t>
            </w:r>
          </w:p>
        </w:tc>
      </w:tr>
      <w:tr w:rsidR="006701BF" w14:paraId="5F009911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658B692C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Severidad del daño</w:t>
            </w:r>
          </w:p>
        </w:tc>
        <w:tc>
          <w:tcPr>
            <w:tcW w:w="2477" w:type="dxa"/>
            <w:vAlign w:val="center"/>
          </w:tcPr>
          <w:p w14:paraId="304EAD14" w14:textId="77777777" w:rsidR="006701BF" w:rsidRDefault="00000000">
            <w:pPr>
              <w:spacing w:after="20"/>
            </w:pPr>
            <w:r>
              <w:rPr>
                <w:sz w:val="16"/>
              </w:rPr>
              <w:t>Grado V, preliminar</w:t>
            </w:r>
          </w:p>
        </w:tc>
        <w:tc>
          <w:tcPr>
            <w:tcW w:w="5674" w:type="dxa"/>
            <w:vAlign w:val="center"/>
          </w:tcPr>
          <w:p w14:paraId="5552A7EA" w14:textId="77777777" w:rsidR="006701BF" w:rsidRDefault="00000000">
            <w:pPr>
              <w:spacing w:after="20"/>
            </w:pPr>
            <w:r>
              <w:rPr>
                <w:sz w:val="16"/>
              </w:rPr>
              <w:t>Se observan elementos muy deteriorados, pérdida de concreto y una alteración importante de la geometría del primer nivel. No parece tratarse de una fisura superficial, sino de un daño que puede comprometer la estabilidad del conjunto.</w:t>
            </w:r>
          </w:p>
        </w:tc>
      </w:tr>
      <w:tr w:rsidR="006701BF" w14:paraId="08BD20CE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4FD11F2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Elemento estructural</w:t>
            </w:r>
          </w:p>
        </w:tc>
        <w:tc>
          <w:tcPr>
            <w:tcW w:w="2477" w:type="dxa"/>
            <w:vAlign w:val="center"/>
          </w:tcPr>
          <w:p w14:paraId="6BA6328D" w14:textId="77777777" w:rsidR="006701BF" w:rsidRDefault="00000000">
            <w:pPr>
              <w:spacing w:after="20"/>
            </w:pPr>
            <w:r>
              <w:rPr>
                <w:sz w:val="16"/>
              </w:rPr>
              <w:t>Pórticos: columnas, vigas y nudos</w:t>
            </w:r>
          </w:p>
        </w:tc>
        <w:tc>
          <w:tcPr>
            <w:tcW w:w="5674" w:type="dxa"/>
            <w:vAlign w:val="center"/>
          </w:tcPr>
          <w:p w14:paraId="61EE298E" w14:textId="77777777" w:rsidR="006701BF" w:rsidRDefault="00000000">
            <w:pPr>
              <w:spacing w:after="20"/>
            </w:pPr>
            <w:r>
              <w:rPr>
                <w:sz w:val="16"/>
              </w:rPr>
              <w:t>Las columnas y vigas forman parte del sistema resistente que transmite las cargas de los pisos superiores. La concentración de daño en la planta baja afecta a varios elementos que deberían trabajar en conjunto.</w:t>
            </w:r>
          </w:p>
        </w:tc>
      </w:tr>
      <w:tr w:rsidR="006701BF" w14:paraId="29848A93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AA027BF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Detallado estructural</w:t>
            </w:r>
          </w:p>
        </w:tc>
        <w:tc>
          <w:tcPr>
            <w:tcW w:w="2477" w:type="dxa"/>
            <w:vAlign w:val="center"/>
          </w:tcPr>
          <w:p w14:paraId="4D21AAF8" w14:textId="77777777" w:rsidR="006701BF" w:rsidRDefault="00000000">
            <w:pPr>
              <w:spacing w:after="20"/>
            </w:pPr>
            <w:r>
              <w:rPr>
                <w:sz w:val="16"/>
              </w:rPr>
              <w:t>Conexiones y confinamiento comprometidos</w:t>
            </w:r>
          </w:p>
        </w:tc>
        <w:tc>
          <w:tcPr>
            <w:tcW w:w="5674" w:type="dxa"/>
            <w:vAlign w:val="center"/>
          </w:tcPr>
          <w:p w14:paraId="1FA8CB1B" w14:textId="77777777" w:rsidR="006701BF" w:rsidRDefault="00000000">
            <w:pPr>
              <w:spacing w:after="20"/>
            </w:pPr>
            <w:r>
              <w:rPr>
                <w:sz w:val="16"/>
              </w:rPr>
              <w:t>En distintos encuentros entre vigas y columnas se aprecia concreto desprendido y posiblemente acero descubierto. Deben revisarse los estribos, los anclajes y la continuidad del refuerzo, sin asumir que la fotografía muestra todos sus detalles.</w:t>
            </w:r>
          </w:p>
        </w:tc>
      </w:tr>
      <w:tr w:rsidR="006701BF" w14:paraId="58F8BFCF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CC4F2FB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Posibilidad de reparación</w:t>
            </w:r>
          </w:p>
        </w:tc>
        <w:tc>
          <w:tcPr>
            <w:tcW w:w="2477" w:type="dxa"/>
            <w:vAlign w:val="center"/>
          </w:tcPr>
          <w:p w14:paraId="0AAA6F43" w14:textId="77777777" w:rsidR="006701BF" w:rsidRDefault="00000000">
            <w:pPr>
              <w:spacing w:after="20"/>
            </w:pPr>
            <w:r>
              <w:rPr>
                <w:sz w:val="16"/>
              </w:rPr>
              <w:t>Rehabilitación muy compleja; evaluar sustitución</w:t>
            </w:r>
          </w:p>
        </w:tc>
        <w:tc>
          <w:tcPr>
            <w:tcW w:w="5674" w:type="dxa"/>
            <w:vAlign w:val="center"/>
          </w:tcPr>
          <w:p w14:paraId="477B1C48" w14:textId="77777777" w:rsidR="006701BF" w:rsidRDefault="00000000">
            <w:pPr>
              <w:spacing w:after="20"/>
            </w:pPr>
            <w:r>
              <w:rPr>
                <w:sz w:val="16"/>
              </w:rPr>
              <w:t>Se requiere acordonar el área, verificar la estabilidad y efectuar un estudio estructural completo. Debido al daño extendido y la deformación del edificio, una reparación aislada no sería suficiente y su costo podría ser muy elevado.</w:t>
            </w:r>
          </w:p>
        </w:tc>
      </w:tr>
    </w:tbl>
    <w:p w14:paraId="59E3573E" w14:textId="77777777" w:rsidR="006701BF" w:rsidRDefault="00000000">
      <w:r>
        <w:rPr>
          <w:b/>
          <w:sz w:val="20"/>
        </w:rPr>
        <w:t>Conclusión general</w:t>
      </w:r>
    </w:p>
    <w:p w14:paraId="0196C6B6" w14:textId="77777777" w:rsidR="006701BF" w:rsidRDefault="00000000">
      <w:r>
        <w:t>El caso muestra daño severo en el sistema de pórticos, especialmente en la planta inferior. La deformación visible permite considerar un grado V de manera preliminar. Lo recomendable es evaluar primero la seguridad global y luego comparar técnicamente una rehabilitación integral con una posible sustitución.</w:t>
      </w:r>
    </w:p>
    <w:p w14:paraId="1051D7C9" w14:textId="77777777" w:rsidR="006701BF" w:rsidRDefault="00000000">
      <w:r>
        <w:br w:type="page"/>
      </w:r>
    </w:p>
    <w:p w14:paraId="2ECFFF2E" w14:textId="77777777" w:rsidR="006701BF" w:rsidRDefault="00000000">
      <w:pPr>
        <w:jc w:val="center"/>
      </w:pPr>
      <w:r>
        <w:rPr>
          <w:b/>
          <w:sz w:val="24"/>
        </w:rPr>
        <w:lastRenderedPageBreak/>
        <w:t>FOTOGRAFÍA N.º 11</w:t>
      </w:r>
    </w:p>
    <w:p w14:paraId="7C7D5FC9" w14:textId="77777777" w:rsidR="006701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1529645" wp14:editId="285B883F">
            <wp:extent cx="2727304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1_n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730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1"/>
        <w:gridCol w:w="3351"/>
        <w:gridCol w:w="5674"/>
      </w:tblGrid>
      <w:tr w:rsidR="006701BF" w14:paraId="6EB96758" w14:textId="77777777">
        <w:trPr>
          <w:cantSplit/>
          <w:jc w:val="center"/>
        </w:trPr>
        <w:tc>
          <w:tcPr>
            <w:tcW w:w="3351" w:type="dxa"/>
            <w:shd w:val="clear" w:color="auto" w:fill="DEE8F2"/>
          </w:tcPr>
          <w:p w14:paraId="70D0A2EE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3351" w:type="dxa"/>
            <w:shd w:val="clear" w:color="auto" w:fill="DEE8F2"/>
          </w:tcPr>
          <w:p w14:paraId="0F078544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Clasificación</w:t>
            </w:r>
          </w:p>
        </w:tc>
        <w:tc>
          <w:tcPr>
            <w:tcW w:w="3351" w:type="dxa"/>
            <w:shd w:val="clear" w:color="auto" w:fill="DEE8F2"/>
          </w:tcPr>
          <w:p w14:paraId="2E903E79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</w:tr>
      <w:tr w:rsidR="006701BF" w14:paraId="32FDCAE2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9BE8E6F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Patrón de grietas</w:t>
            </w:r>
          </w:p>
        </w:tc>
        <w:tc>
          <w:tcPr>
            <w:tcW w:w="2477" w:type="dxa"/>
            <w:vAlign w:val="center"/>
          </w:tcPr>
          <w:p w14:paraId="7E6B0EB7" w14:textId="77777777" w:rsidR="006701BF" w:rsidRDefault="00000000">
            <w:pPr>
              <w:spacing w:after="20"/>
            </w:pPr>
            <w:r>
              <w:rPr>
                <w:sz w:val="16"/>
              </w:rPr>
              <w:t>Cortante y flexocompresión en el nudo</w:t>
            </w:r>
          </w:p>
        </w:tc>
        <w:tc>
          <w:tcPr>
            <w:tcW w:w="5674" w:type="dxa"/>
            <w:vAlign w:val="center"/>
          </w:tcPr>
          <w:p w14:paraId="6C206CE0" w14:textId="77777777" w:rsidR="006701BF" w:rsidRDefault="00000000">
            <w:pPr>
              <w:spacing w:after="20"/>
            </w:pPr>
            <w:r>
              <w:rPr>
                <w:sz w:val="16"/>
              </w:rPr>
              <w:t>La falla se concentra donde se conectan la columna y las vigas. Se aprecia pérdida de concreto alrededor de la unión, una zona donde se transmiten fuerzas importantes durante un movimiento lateral.</w:t>
            </w:r>
          </w:p>
        </w:tc>
      </w:tr>
      <w:tr w:rsidR="006701BF" w14:paraId="506DB772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D5CFD2B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Severidad del daño</w:t>
            </w:r>
          </w:p>
        </w:tc>
        <w:tc>
          <w:tcPr>
            <w:tcW w:w="2477" w:type="dxa"/>
            <w:vAlign w:val="center"/>
          </w:tcPr>
          <w:p w14:paraId="036935E3" w14:textId="77777777" w:rsidR="006701BF" w:rsidRDefault="00000000">
            <w:pPr>
              <w:spacing w:after="20"/>
            </w:pPr>
            <w:r>
              <w:rPr>
                <w:sz w:val="16"/>
              </w:rPr>
              <w:t>Grado IV–V, por confirmar</w:t>
            </w:r>
          </w:p>
        </w:tc>
        <w:tc>
          <w:tcPr>
            <w:tcW w:w="5674" w:type="dxa"/>
            <w:vAlign w:val="center"/>
          </w:tcPr>
          <w:p w14:paraId="76450214" w14:textId="77777777" w:rsidR="006701BF" w:rsidRDefault="00000000">
            <w:pPr>
              <w:spacing w:after="20"/>
            </w:pPr>
            <w:r>
              <w:rPr>
                <w:sz w:val="16"/>
              </w:rPr>
              <w:t>Existe destrucción localizada del recubrimiento y exposición del refuerzo en el encuentro estructural. Al ser un detalle cercano, no se puede saber por sí solo cuánto ha perdido el sistema completo de su capacidad resistente.</w:t>
            </w:r>
          </w:p>
        </w:tc>
      </w:tr>
      <w:tr w:rsidR="006701BF" w14:paraId="67914AB4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C2365C3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Elemento estructural</w:t>
            </w:r>
          </w:p>
        </w:tc>
        <w:tc>
          <w:tcPr>
            <w:tcW w:w="2477" w:type="dxa"/>
            <w:vAlign w:val="center"/>
          </w:tcPr>
          <w:p w14:paraId="1503990C" w14:textId="77777777" w:rsidR="006701BF" w:rsidRDefault="00000000">
            <w:pPr>
              <w:spacing w:after="20"/>
            </w:pPr>
            <w:r>
              <w:rPr>
                <w:sz w:val="16"/>
              </w:rPr>
              <w:t>Nudo viga-columna</w:t>
            </w:r>
          </w:p>
        </w:tc>
        <w:tc>
          <w:tcPr>
            <w:tcW w:w="5674" w:type="dxa"/>
            <w:vAlign w:val="center"/>
          </w:tcPr>
          <w:p w14:paraId="46132578" w14:textId="77777777" w:rsidR="006701BF" w:rsidRDefault="00000000">
            <w:pPr>
              <w:spacing w:after="20"/>
            </w:pPr>
            <w:r>
              <w:rPr>
                <w:sz w:val="16"/>
              </w:rPr>
              <w:t>Esta unión permite transferir los esfuerzos entre elementos verticales y horizontales. Si se deteriora, la rigidez y la continuidad del marco pueden disminuir de manera importante.</w:t>
            </w:r>
          </w:p>
        </w:tc>
      </w:tr>
      <w:tr w:rsidR="006701BF" w14:paraId="08756C5B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BEBBAA0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Detallado estructural</w:t>
            </w:r>
          </w:p>
        </w:tc>
        <w:tc>
          <w:tcPr>
            <w:tcW w:w="2477" w:type="dxa"/>
            <w:vAlign w:val="center"/>
          </w:tcPr>
          <w:p w14:paraId="2D6360CC" w14:textId="77777777" w:rsidR="006701BF" w:rsidRDefault="00000000">
            <w:pPr>
              <w:spacing w:after="20"/>
            </w:pPr>
            <w:r>
              <w:rPr>
                <w:sz w:val="16"/>
              </w:rPr>
              <w:t>Revisar estribos y anclajes</w:t>
            </w:r>
          </w:p>
        </w:tc>
        <w:tc>
          <w:tcPr>
            <w:tcW w:w="5674" w:type="dxa"/>
            <w:vAlign w:val="center"/>
          </w:tcPr>
          <w:p w14:paraId="58852F53" w14:textId="77777777" w:rsidR="006701BF" w:rsidRDefault="00000000">
            <w:pPr>
              <w:spacing w:after="20"/>
            </w:pPr>
            <w:r>
              <w:rPr>
                <w:sz w:val="16"/>
              </w:rPr>
              <w:t>Se distingue una zona de acero expuesto y concreto fragmentado alrededor del nudo. Es necesario comprobar el confinamiento transversal y el anclaje de las barras; la imagen no permite medir su separación.</w:t>
            </w:r>
          </w:p>
        </w:tc>
      </w:tr>
      <w:tr w:rsidR="006701BF" w14:paraId="7E1BE2B5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BCA9370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Posibilidad de reparación</w:t>
            </w:r>
          </w:p>
        </w:tc>
        <w:tc>
          <w:tcPr>
            <w:tcW w:w="2477" w:type="dxa"/>
            <w:vAlign w:val="center"/>
          </w:tcPr>
          <w:p w14:paraId="4586E1E4" w14:textId="77777777" w:rsidR="006701BF" w:rsidRDefault="00000000">
            <w:pPr>
              <w:spacing w:after="20"/>
            </w:pPr>
            <w:r>
              <w:rPr>
                <w:sz w:val="16"/>
              </w:rPr>
              <w:t>Intervención compleja y costosa</w:t>
            </w:r>
          </w:p>
        </w:tc>
        <w:tc>
          <w:tcPr>
            <w:tcW w:w="5674" w:type="dxa"/>
            <w:vAlign w:val="center"/>
          </w:tcPr>
          <w:p w14:paraId="6294B620" w14:textId="77777777" w:rsidR="006701BF" w:rsidRDefault="00000000">
            <w:pPr>
              <w:spacing w:after="20"/>
            </w:pPr>
            <w:r>
              <w:rPr>
                <w:sz w:val="16"/>
              </w:rPr>
              <w:t>El nudo necesita una revisión detallada de su integridad y de los elementos que conecta. Podría requerir refuerzo especializado, pero su viabilidad depende del estado del edificio observado en la fotografía 10.</w:t>
            </w:r>
          </w:p>
        </w:tc>
      </w:tr>
    </w:tbl>
    <w:p w14:paraId="0ED527FA" w14:textId="77777777" w:rsidR="006701BF" w:rsidRDefault="00000000">
      <w:r>
        <w:rPr>
          <w:b/>
          <w:sz w:val="20"/>
        </w:rPr>
        <w:t>Conclusión general</w:t>
      </w:r>
    </w:p>
    <w:p w14:paraId="226B5CCA" w14:textId="77777777" w:rsidR="006701BF" w:rsidRDefault="00000000">
      <w:r>
        <w:t>La imagen muestra una conexión viga-columna muy deteriorada, compatible con esfuerzos de cortante y flexocompresión. La clasificación IV–V es visual y debe verificarse. Antes de definir una reparación debe revisarse todo el pórtico al que pertenece.</w:t>
      </w:r>
    </w:p>
    <w:p w14:paraId="0BD3895A" w14:textId="77777777" w:rsidR="006701BF" w:rsidRDefault="00000000">
      <w:r>
        <w:br w:type="page"/>
      </w:r>
    </w:p>
    <w:p w14:paraId="4D48FE9D" w14:textId="77777777" w:rsidR="006701BF" w:rsidRDefault="00000000">
      <w:pPr>
        <w:jc w:val="center"/>
      </w:pPr>
      <w:r>
        <w:rPr>
          <w:b/>
          <w:sz w:val="24"/>
        </w:rPr>
        <w:lastRenderedPageBreak/>
        <w:t>FOTOGRAFÍA N.º 12</w:t>
      </w:r>
    </w:p>
    <w:p w14:paraId="045C9A5D" w14:textId="77777777" w:rsidR="006701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A868EAF" wp14:editId="771CB972">
            <wp:extent cx="3391290" cy="228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2_n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2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1"/>
        <w:gridCol w:w="3351"/>
        <w:gridCol w:w="5674"/>
      </w:tblGrid>
      <w:tr w:rsidR="006701BF" w14:paraId="7035ECB0" w14:textId="77777777">
        <w:trPr>
          <w:cantSplit/>
          <w:jc w:val="center"/>
        </w:trPr>
        <w:tc>
          <w:tcPr>
            <w:tcW w:w="3351" w:type="dxa"/>
            <w:shd w:val="clear" w:color="auto" w:fill="DEE8F2"/>
          </w:tcPr>
          <w:p w14:paraId="6F9AA6A4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3351" w:type="dxa"/>
            <w:shd w:val="clear" w:color="auto" w:fill="DEE8F2"/>
          </w:tcPr>
          <w:p w14:paraId="1AF7DF03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Clasificación</w:t>
            </w:r>
          </w:p>
        </w:tc>
        <w:tc>
          <w:tcPr>
            <w:tcW w:w="3351" w:type="dxa"/>
            <w:shd w:val="clear" w:color="auto" w:fill="DEE8F2"/>
          </w:tcPr>
          <w:p w14:paraId="32332C44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</w:tr>
      <w:tr w:rsidR="006701BF" w14:paraId="1775BEC5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FC620C9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Patrón de grietas</w:t>
            </w:r>
          </w:p>
        </w:tc>
        <w:tc>
          <w:tcPr>
            <w:tcW w:w="2477" w:type="dxa"/>
            <w:vAlign w:val="center"/>
          </w:tcPr>
          <w:p w14:paraId="4EE49ACE" w14:textId="77777777" w:rsidR="006701BF" w:rsidRDefault="00000000">
            <w:pPr>
              <w:spacing w:after="20"/>
            </w:pPr>
            <w:r>
              <w:rPr>
                <w:sz w:val="16"/>
              </w:rPr>
              <w:t>Cortante y falla de conexión</w:t>
            </w:r>
          </w:p>
        </w:tc>
        <w:tc>
          <w:tcPr>
            <w:tcW w:w="5674" w:type="dxa"/>
            <w:vAlign w:val="center"/>
          </w:tcPr>
          <w:p w14:paraId="3313BE3B" w14:textId="77777777" w:rsidR="006701BF" w:rsidRDefault="00000000">
            <w:pPr>
              <w:spacing w:after="20"/>
            </w:pPr>
            <w:r>
              <w:rPr>
                <w:sz w:val="16"/>
              </w:rPr>
              <w:t>Se observa daño fuerte en la zona donde confluyen una columna y varias vigas. El concreto está desprendido alrededor de la unión y hay sectores con barras descubiertas, lo cual puede afectar la transferencia de esfuerzos.</w:t>
            </w:r>
          </w:p>
        </w:tc>
      </w:tr>
      <w:tr w:rsidR="006701BF" w14:paraId="56C039BF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B243D2C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Severidad del daño</w:t>
            </w:r>
          </w:p>
        </w:tc>
        <w:tc>
          <w:tcPr>
            <w:tcW w:w="2477" w:type="dxa"/>
            <w:vAlign w:val="center"/>
          </w:tcPr>
          <w:p w14:paraId="584B7DE6" w14:textId="77777777" w:rsidR="006701BF" w:rsidRDefault="00000000">
            <w:pPr>
              <w:spacing w:after="20"/>
            </w:pPr>
            <w:r>
              <w:rPr>
                <w:sz w:val="16"/>
              </w:rPr>
              <w:t>Grado IV–V, por confirmar</w:t>
            </w:r>
          </w:p>
        </w:tc>
        <w:tc>
          <w:tcPr>
            <w:tcW w:w="5674" w:type="dxa"/>
            <w:vAlign w:val="center"/>
          </w:tcPr>
          <w:p w14:paraId="6329D43E" w14:textId="77777777" w:rsidR="006701BF" w:rsidRDefault="00000000">
            <w:pPr>
              <w:spacing w:after="20"/>
            </w:pPr>
            <w:r>
              <w:rPr>
                <w:sz w:val="16"/>
              </w:rPr>
              <w:t>El deterioro es considerable y abarca el núcleo de la conexión y los extremos de las vigas. Sin una inspección directa no es posible definir si el acero se encuentra deformado o si existe pérdida total de capacidad.</w:t>
            </w:r>
          </w:p>
        </w:tc>
      </w:tr>
      <w:tr w:rsidR="006701BF" w14:paraId="3755DB3B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7742B75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Elemento estructural</w:t>
            </w:r>
          </w:p>
        </w:tc>
        <w:tc>
          <w:tcPr>
            <w:tcW w:w="2477" w:type="dxa"/>
            <w:vAlign w:val="center"/>
          </w:tcPr>
          <w:p w14:paraId="2EB3DD87" w14:textId="77777777" w:rsidR="006701BF" w:rsidRDefault="00000000">
            <w:pPr>
              <w:spacing w:after="20"/>
            </w:pPr>
            <w:r>
              <w:rPr>
                <w:sz w:val="16"/>
              </w:rPr>
              <w:t>Nudo de columnas y vigas</w:t>
            </w:r>
          </w:p>
        </w:tc>
        <w:tc>
          <w:tcPr>
            <w:tcW w:w="5674" w:type="dxa"/>
            <w:vAlign w:val="center"/>
          </w:tcPr>
          <w:p w14:paraId="45465C75" w14:textId="77777777" w:rsidR="006701BF" w:rsidRDefault="00000000">
            <w:pPr>
              <w:spacing w:after="20"/>
            </w:pPr>
            <w:r>
              <w:rPr>
                <w:sz w:val="16"/>
              </w:rPr>
              <w:t>Es una zona esencial del marco estructural porque conecta los apoyos verticales con los elementos horizontales. Su falla puede afectar más de una dirección de resistencia.</w:t>
            </w:r>
          </w:p>
        </w:tc>
      </w:tr>
      <w:tr w:rsidR="006701BF" w14:paraId="7E7ABFE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3C84165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Detallado estructural</w:t>
            </w:r>
          </w:p>
        </w:tc>
        <w:tc>
          <w:tcPr>
            <w:tcW w:w="2477" w:type="dxa"/>
            <w:vAlign w:val="center"/>
          </w:tcPr>
          <w:p w14:paraId="6481AD29" w14:textId="77777777" w:rsidR="006701BF" w:rsidRDefault="00000000">
            <w:pPr>
              <w:spacing w:after="20"/>
            </w:pPr>
            <w:r>
              <w:rPr>
                <w:sz w:val="16"/>
              </w:rPr>
              <w:t>Continuidad de acero y confinamiento</w:t>
            </w:r>
          </w:p>
        </w:tc>
        <w:tc>
          <w:tcPr>
            <w:tcW w:w="5674" w:type="dxa"/>
            <w:vAlign w:val="center"/>
          </w:tcPr>
          <w:p w14:paraId="5DDCE645" w14:textId="77777777" w:rsidR="006701BF" w:rsidRDefault="00000000">
            <w:pPr>
              <w:spacing w:after="20"/>
            </w:pPr>
            <w:r>
              <w:rPr>
                <w:sz w:val="16"/>
              </w:rPr>
              <w:t>Se observan armaduras expuestas y zonas de concreto fracturado. Se debe revisar si el acero longitudinal mantiene sus anclajes y si el nudo cuenta con confinamiento suficiente.</w:t>
            </w:r>
          </w:p>
        </w:tc>
      </w:tr>
      <w:tr w:rsidR="006701BF" w14:paraId="1ACADBCB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61FFA46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Posibilidad de reparación</w:t>
            </w:r>
          </w:p>
        </w:tc>
        <w:tc>
          <w:tcPr>
            <w:tcW w:w="2477" w:type="dxa"/>
            <w:vAlign w:val="center"/>
          </w:tcPr>
          <w:p w14:paraId="53D119AF" w14:textId="77777777" w:rsidR="006701BF" w:rsidRDefault="00000000">
            <w:pPr>
              <w:spacing w:after="20"/>
            </w:pPr>
            <w:r>
              <w:rPr>
                <w:sz w:val="16"/>
              </w:rPr>
              <w:t>Reparación condicionada; costo muy alto</w:t>
            </w:r>
          </w:p>
        </w:tc>
        <w:tc>
          <w:tcPr>
            <w:tcW w:w="5674" w:type="dxa"/>
            <w:vAlign w:val="center"/>
          </w:tcPr>
          <w:p w14:paraId="17D328A4" w14:textId="77777777" w:rsidR="006701BF" w:rsidRDefault="00000000">
            <w:pPr>
              <w:spacing w:after="20"/>
            </w:pPr>
            <w:r>
              <w:rPr>
                <w:sz w:val="16"/>
              </w:rPr>
              <w:t>La unión requiere evaluación de daño interno y apuntalamiento si es necesario. Dado que pertenece a un edificio con daños extensos, la decisión no debe tomarse únicamente sobre esta fotografía.</w:t>
            </w:r>
          </w:p>
        </w:tc>
      </w:tr>
    </w:tbl>
    <w:p w14:paraId="735EC7C5" w14:textId="77777777" w:rsidR="006701BF" w:rsidRDefault="00000000">
      <w:r>
        <w:rPr>
          <w:b/>
          <w:sz w:val="20"/>
        </w:rPr>
        <w:t>Conclusión general</w:t>
      </w:r>
    </w:p>
    <w:p w14:paraId="1622C648" w14:textId="77777777" w:rsidR="006701BF" w:rsidRDefault="00000000">
      <w:r>
        <w:t>El daño en el nudo es severo y parece afectar tanto a la columna como a los extremos de las vigas. Se considera grado IV–V de manera preliminar. La reparación dependerá de la condición del marco y de la estabilidad general del edificio.</w:t>
      </w:r>
    </w:p>
    <w:p w14:paraId="4F1D796B" w14:textId="77777777" w:rsidR="006701BF" w:rsidRDefault="00000000">
      <w:r>
        <w:br w:type="page"/>
      </w:r>
    </w:p>
    <w:p w14:paraId="38C7DFBA" w14:textId="77777777" w:rsidR="006701BF" w:rsidRDefault="00000000">
      <w:pPr>
        <w:jc w:val="center"/>
      </w:pPr>
      <w:r>
        <w:rPr>
          <w:b/>
          <w:sz w:val="24"/>
        </w:rPr>
        <w:lastRenderedPageBreak/>
        <w:t>FOTOGRAFÍA N.º 13</w:t>
      </w:r>
    </w:p>
    <w:p w14:paraId="66DEC4F3" w14:textId="77777777" w:rsidR="006701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4033D82" wp14:editId="2B5B57B4">
            <wp:extent cx="237215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3_n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1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1"/>
        <w:gridCol w:w="3351"/>
        <w:gridCol w:w="5674"/>
      </w:tblGrid>
      <w:tr w:rsidR="006701BF" w14:paraId="473A477C" w14:textId="77777777">
        <w:trPr>
          <w:cantSplit/>
          <w:jc w:val="center"/>
        </w:trPr>
        <w:tc>
          <w:tcPr>
            <w:tcW w:w="3351" w:type="dxa"/>
            <w:shd w:val="clear" w:color="auto" w:fill="DEE8F2"/>
          </w:tcPr>
          <w:p w14:paraId="0B368B14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3351" w:type="dxa"/>
            <w:shd w:val="clear" w:color="auto" w:fill="DEE8F2"/>
          </w:tcPr>
          <w:p w14:paraId="468227DA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Clasificación</w:t>
            </w:r>
          </w:p>
        </w:tc>
        <w:tc>
          <w:tcPr>
            <w:tcW w:w="3351" w:type="dxa"/>
            <w:shd w:val="clear" w:color="auto" w:fill="DEE8F2"/>
          </w:tcPr>
          <w:p w14:paraId="0A3FA8C5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</w:tr>
      <w:tr w:rsidR="006701BF" w14:paraId="1FF72F6A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1D5498C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Patrón de grietas</w:t>
            </w:r>
          </w:p>
        </w:tc>
        <w:tc>
          <w:tcPr>
            <w:tcW w:w="2477" w:type="dxa"/>
            <w:vAlign w:val="center"/>
          </w:tcPr>
          <w:p w14:paraId="0E73501C" w14:textId="77777777" w:rsidR="006701BF" w:rsidRDefault="00000000">
            <w:pPr>
              <w:spacing w:after="20"/>
            </w:pPr>
            <w:r>
              <w:rPr>
                <w:sz w:val="16"/>
              </w:rPr>
              <w:t>Cortante y flexocompresión</w:t>
            </w:r>
          </w:p>
        </w:tc>
        <w:tc>
          <w:tcPr>
            <w:tcW w:w="5674" w:type="dxa"/>
            <w:vAlign w:val="center"/>
          </w:tcPr>
          <w:p w14:paraId="78D50A40" w14:textId="77777777" w:rsidR="006701BF" w:rsidRDefault="00000000">
            <w:pPr>
              <w:spacing w:after="20"/>
            </w:pPr>
            <w:r>
              <w:rPr>
                <w:sz w:val="16"/>
              </w:rPr>
              <w:t>En la columna se ve una franja de concreto desprendido y varias grietas inclinadas cercanas al sector afectado. La forma localizada del daño sugiere esfuerzos combinados, aunque no permite identificar con certeza su origen.</w:t>
            </w:r>
          </w:p>
        </w:tc>
      </w:tr>
      <w:tr w:rsidR="006701BF" w14:paraId="04E3772A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68E2BA37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Severidad del daño</w:t>
            </w:r>
          </w:p>
        </w:tc>
        <w:tc>
          <w:tcPr>
            <w:tcW w:w="2477" w:type="dxa"/>
            <w:vAlign w:val="center"/>
          </w:tcPr>
          <w:p w14:paraId="5D0EBF79" w14:textId="77777777" w:rsidR="006701BF" w:rsidRDefault="00000000">
            <w:pPr>
              <w:spacing w:after="20"/>
            </w:pPr>
            <w:r>
              <w:rPr>
                <w:sz w:val="16"/>
              </w:rPr>
              <w:t>Grado III–IV, estimado</w:t>
            </w:r>
          </w:p>
        </w:tc>
        <w:tc>
          <w:tcPr>
            <w:tcW w:w="5674" w:type="dxa"/>
            <w:vAlign w:val="center"/>
          </w:tcPr>
          <w:p w14:paraId="19D46997" w14:textId="77777777" w:rsidR="006701BF" w:rsidRDefault="00000000">
            <w:pPr>
              <w:spacing w:after="20"/>
            </w:pPr>
            <w:r>
              <w:rPr>
                <w:sz w:val="16"/>
              </w:rPr>
              <w:t>Existe deterioro localizado del concreto y posible exposición de armadura, pero no se aprecia una deformación global del elemento. La severidad definitiva depende de revisar la profundidad del daño y la condición de las barras.</w:t>
            </w:r>
          </w:p>
        </w:tc>
      </w:tr>
      <w:tr w:rsidR="006701BF" w14:paraId="30C32A65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55F274E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Elemento estructural</w:t>
            </w:r>
          </w:p>
        </w:tc>
        <w:tc>
          <w:tcPr>
            <w:tcW w:w="2477" w:type="dxa"/>
            <w:vAlign w:val="center"/>
          </w:tcPr>
          <w:p w14:paraId="4E7392C8" w14:textId="77777777" w:rsidR="006701BF" w:rsidRDefault="00000000">
            <w:pPr>
              <w:spacing w:after="20"/>
            </w:pPr>
            <w:r>
              <w:rPr>
                <w:sz w:val="16"/>
              </w:rPr>
              <w:t>Columna de concreto reforzado</w:t>
            </w:r>
          </w:p>
        </w:tc>
        <w:tc>
          <w:tcPr>
            <w:tcW w:w="5674" w:type="dxa"/>
            <w:vAlign w:val="center"/>
          </w:tcPr>
          <w:p w14:paraId="42D2EC61" w14:textId="77777777" w:rsidR="006701BF" w:rsidRDefault="00000000">
            <w:pPr>
              <w:spacing w:after="20"/>
            </w:pPr>
            <w:r>
              <w:rPr>
                <w:sz w:val="16"/>
              </w:rPr>
              <w:t>Es un elemento vertical encargado de transmitir las cargas y contribuir a la estabilidad lateral. La zona dañada puede ser crítica si coincide con una región de alta demanda de esfuerzos.</w:t>
            </w:r>
          </w:p>
        </w:tc>
      </w:tr>
      <w:tr w:rsidR="006701BF" w14:paraId="2680C2BF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A3E2069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Detallado estructural</w:t>
            </w:r>
          </w:p>
        </w:tc>
        <w:tc>
          <w:tcPr>
            <w:tcW w:w="2477" w:type="dxa"/>
            <w:vAlign w:val="center"/>
          </w:tcPr>
          <w:p w14:paraId="4C6E2D11" w14:textId="77777777" w:rsidR="006701BF" w:rsidRDefault="00000000">
            <w:pPr>
              <w:spacing w:after="20"/>
            </w:pPr>
            <w:r>
              <w:rPr>
                <w:sz w:val="16"/>
              </w:rPr>
              <w:t>Verificar acero transversal y recubrimiento</w:t>
            </w:r>
          </w:p>
        </w:tc>
        <w:tc>
          <w:tcPr>
            <w:tcW w:w="5674" w:type="dxa"/>
            <w:vAlign w:val="center"/>
          </w:tcPr>
          <w:p w14:paraId="39C3C59C" w14:textId="77777777" w:rsidR="006701BF" w:rsidRDefault="00000000">
            <w:pPr>
              <w:spacing w:after="20"/>
            </w:pPr>
            <w:r>
              <w:rPr>
                <w:sz w:val="16"/>
              </w:rPr>
              <w:t>La fotografía sugiere desprendimiento cerca del refuerzo, pero no muestra claramente toda la armadura. Deben revisarse los estribos, el concreto del núcleo y la adherencia del acero.</w:t>
            </w:r>
          </w:p>
        </w:tc>
      </w:tr>
      <w:tr w:rsidR="006701BF" w14:paraId="53B9BB79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4BBE165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Posibilidad de reparación</w:t>
            </w:r>
          </w:p>
        </w:tc>
        <w:tc>
          <w:tcPr>
            <w:tcW w:w="2477" w:type="dxa"/>
            <w:vAlign w:val="center"/>
          </w:tcPr>
          <w:p w14:paraId="26C2A886" w14:textId="77777777" w:rsidR="006701BF" w:rsidRDefault="00000000">
            <w:pPr>
              <w:spacing w:after="20"/>
            </w:pPr>
            <w:r>
              <w:rPr>
                <w:sz w:val="16"/>
              </w:rPr>
              <w:t>Posible con evaluación y refuerzo local</w:t>
            </w:r>
          </w:p>
        </w:tc>
        <w:tc>
          <w:tcPr>
            <w:tcW w:w="5674" w:type="dxa"/>
            <w:vAlign w:val="center"/>
          </w:tcPr>
          <w:p w14:paraId="14C7E570" w14:textId="77777777" w:rsidR="006701BF" w:rsidRDefault="00000000">
            <w:pPr>
              <w:spacing w:after="20"/>
            </w:pPr>
            <w:r>
              <w:rPr>
                <w:sz w:val="16"/>
              </w:rPr>
              <w:t>Si el núcleo y las barras conservan suficiente capacidad, podría plantearse una reparación o reforzamiento. Antes se debe determinar si el daño es solo superficial o alcanza el interior de la sección.</w:t>
            </w:r>
          </w:p>
        </w:tc>
      </w:tr>
    </w:tbl>
    <w:p w14:paraId="1759FD3B" w14:textId="77777777" w:rsidR="006701BF" w:rsidRDefault="00000000">
      <w:r>
        <w:rPr>
          <w:b/>
          <w:sz w:val="20"/>
        </w:rPr>
        <w:t>Conclusión general</w:t>
      </w:r>
    </w:p>
    <w:p w14:paraId="725485F7" w14:textId="77777777" w:rsidR="006701BF" w:rsidRDefault="00000000">
      <w:r>
        <w:t>La columna presenta deterioro localizado acompañado de grietas, posiblemente ligado a cortante y flexocompresión. Se estima grado III–IV, sin que la fotografía permita precisarlo. Conviene inspeccionar el acero y la profundidad de la zona dañada antes de reparar.</w:t>
      </w:r>
    </w:p>
    <w:p w14:paraId="2FA44426" w14:textId="77777777" w:rsidR="006701BF" w:rsidRDefault="00000000">
      <w:r>
        <w:br w:type="page"/>
      </w:r>
    </w:p>
    <w:p w14:paraId="4BD7438A" w14:textId="77777777" w:rsidR="006701BF" w:rsidRDefault="00000000">
      <w:pPr>
        <w:jc w:val="center"/>
      </w:pPr>
      <w:r>
        <w:rPr>
          <w:b/>
          <w:sz w:val="24"/>
        </w:rPr>
        <w:lastRenderedPageBreak/>
        <w:t>FOTOGRAFÍA N.º 14</w:t>
      </w:r>
    </w:p>
    <w:p w14:paraId="1C46E7E4" w14:textId="77777777" w:rsidR="006701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A40660F" wp14:editId="43984D34">
            <wp:extent cx="3318470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4_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847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1"/>
        <w:gridCol w:w="3351"/>
        <w:gridCol w:w="5674"/>
      </w:tblGrid>
      <w:tr w:rsidR="006701BF" w14:paraId="024AA3E6" w14:textId="77777777">
        <w:trPr>
          <w:cantSplit/>
          <w:jc w:val="center"/>
        </w:trPr>
        <w:tc>
          <w:tcPr>
            <w:tcW w:w="3351" w:type="dxa"/>
            <w:shd w:val="clear" w:color="auto" w:fill="DEE8F2"/>
          </w:tcPr>
          <w:p w14:paraId="673AD8BD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3351" w:type="dxa"/>
            <w:shd w:val="clear" w:color="auto" w:fill="DEE8F2"/>
          </w:tcPr>
          <w:p w14:paraId="5799AC5E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Clasificación</w:t>
            </w:r>
          </w:p>
        </w:tc>
        <w:tc>
          <w:tcPr>
            <w:tcW w:w="3351" w:type="dxa"/>
            <w:shd w:val="clear" w:color="auto" w:fill="DEE8F2"/>
          </w:tcPr>
          <w:p w14:paraId="3D766698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</w:tr>
      <w:tr w:rsidR="006701BF" w14:paraId="04F10567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047E5765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Patrón de grietas</w:t>
            </w:r>
          </w:p>
        </w:tc>
        <w:tc>
          <w:tcPr>
            <w:tcW w:w="2477" w:type="dxa"/>
            <w:vAlign w:val="center"/>
          </w:tcPr>
          <w:p w14:paraId="7DEB70F1" w14:textId="77777777" w:rsidR="006701BF" w:rsidRDefault="00000000">
            <w:pPr>
              <w:spacing w:after="20"/>
            </w:pPr>
            <w:r>
              <w:rPr>
                <w:sz w:val="16"/>
              </w:rPr>
              <w:t>Flexión y posible cortante en la unión</w:t>
            </w:r>
          </w:p>
        </w:tc>
        <w:tc>
          <w:tcPr>
            <w:tcW w:w="5674" w:type="dxa"/>
            <w:vAlign w:val="center"/>
          </w:tcPr>
          <w:p w14:paraId="4C58C7AD" w14:textId="77777777" w:rsidR="006701BF" w:rsidRDefault="00000000">
            <w:pPr>
              <w:spacing w:after="20"/>
            </w:pPr>
            <w:r>
              <w:rPr>
                <w:sz w:val="16"/>
              </w:rPr>
              <w:t>Se observan varias grietas, principalmente transversales y algunas inclinadas, sobre una viga cerca de su encuentro con otro elemento. Su ubicación puede relacionarse con flexión, acompañada de esfuerzos cortantes próximos al apoyo.</w:t>
            </w:r>
          </w:p>
        </w:tc>
      </w:tr>
      <w:tr w:rsidR="006701BF" w14:paraId="763796DE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D68F3D2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Severidad del daño</w:t>
            </w:r>
          </w:p>
        </w:tc>
        <w:tc>
          <w:tcPr>
            <w:tcW w:w="2477" w:type="dxa"/>
            <w:vAlign w:val="center"/>
          </w:tcPr>
          <w:p w14:paraId="2E5E89FE" w14:textId="77777777" w:rsidR="006701BF" w:rsidRDefault="00000000">
            <w:pPr>
              <w:spacing w:after="20"/>
            </w:pPr>
            <w:r>
              <w:rPr>
                <w:sz w:val="16"/>
              </w:rPr>
              <w:t>Grado II–III, estimado</w:t>
            </w:r>
          </w:p>
        </w:tc>
        <w:tc>
          <w:tcPr>
            <w:tcW w:w="5674" w:type="dxa"/>
            <w:vAlign w:val="center"/>
          </w:tcPr>
          <w:p w14:paraId="7BE0B2C8" w14:textId="77777777" w:rsidR="006701BF" w:rsidRDefault="00000000">
            <w:pPr>
              <w:spacing w:after="20"/>
            </w:pPr>
            <w:r>
              <w:rPr>
                <w:sz w:val="16"/>
              </w:rPr>
              <w:t>Las fisuras son claramente visibles y están distribuidas en una longitud considerable. No se observa pérdida extensa de concreto ni acero descubierto en la superficie fotografiada; falta medir su abertura para clasificar mejor.</w:t>
            </w:r>
          </w:p>
        </w:tc>
      </w:tr>
      <w:tr w:rsidR="006701BF" w14:paraId="3CD2E75D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DA3B85C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Elemento estructural</w:t>
            </w:r>
          </w:p>
        </w:tc>
        <w:tc>
          <w:tcPr>
            <w:tcW w:w="2477" w:type="dxa"/>
            <w:vAlign w:val="center"/>
          </w:tcPr>
          <w:p w14:paraId="1CE4890D" w14:textId="77777777" w:rsidR="006701BF" w:rsidRDefault="00000000">
            <w:pPr>
              <w:spacing w:after="20"/>
            </w:pPr>
            <w:r>
              <w:rPr>
                <w:sz w:val="16"/>
              </w:rPr>
              <w:t>Viga y zona de apoyo</w:t>
            </w:r>
          </w:p>
        </w:tc>
        <w:tc>
          <w:tcPr>
            <w:tcW w:w="5674" w:type="dxa"/>
            <w:vAlign w:val="center"/>
          </w:tcPr>
          <w:p w14:paraId="066A7338" w14:textId="77777777" w:rsidR="006701BF" w:rsidRDefault="00000000">
            <w:pPr>
              <w:spacing w:after="20"/>
            </w:pPr>
            <w:r>
              <w:rPr>
                <w:sz w:val="16"/>
              </w:rPr>
              <w:t>La viga transmite cargas hacia sus apoyos y participa en la estabilidad del marco. Las grietas próximas al extremo merecen especial atención por la concentración de esfuerzos.</w:t>
            </w:r>
          </w:p>
        </w:tc>
      </w:tr>
      <w:tr w:rsidR="006701BF" w14:paraId="0702B537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0202A139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Detallado estructural</w:t>
            </w:r>
          </w:p>
        </w:tc>
        <w:tc>
          <w:tcPr>
            <w:tcW w:w="2477" w:type="dxa"/>
            <w:vAlign w:val="center"/>
          </w:tcPr>
          <w:p w14:paraId="39EFB14B" w14:textId="77777777" w:rsidR="006701BF" w:rsidRDefault="00000000">
            <w:pPr>
              <w:spacing w:after="20"/>
            </w:pPr>
            <w:r>
              <w:rPr>
                <w:sz w:val="16"/>
              </w:rPr>
              <w:t>Revisar refuerzo de flexión y estribos</w:t>
            </w:r>
          </w:p>
        </w:tc>
        <w:tc>
          <w:tcPr>
            <w:tcW w:w="5674" w:type="dxa"/>
            <w:vAlign w:val="center"/>
          </w:tcPr>
          <w:p w14:paraId="3B715CD2" w14:textId="77777777" w:rsidR="006701BF" w:rsidRDefault="00000000">
            <w:pPr>
              <w:spacing w:after="20"/>
            </w:pPr>
            <w:r>
              <w:rPr>
                <w:sz w:val="16"/>
              </w:rPr>
              <w:t>El acero está cubierto por concreto y no se puede observar directamente. Se debe verificar su disposición mediante planos o evaluación de campo, especialmente en la zona del apoyo.</w:t>
            </w:r>
          </w:p>
        </w:tc>
      </w:tr>
      <w:tr w:rsidR="006701BF" w14:paraId="4BECB1BA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0DEEB90E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Posibilidad de reparación</w:t>
            </w:r>
          </w:p>
        </w:tc>
        <w:tc>
          <w:tcPr>
            <w:tcW w:w="2477" w:type="dxa"/>
            <w:vAlign w:val="center"/>
          </w:tcPr>
          <w:p w14:paraId="1A3DF8CC" w14:textId="77777777" w:rsidR="006701BF" w:rsidRDefault="00000000">
            <w:pPr>
              <w:spacing w:after="20"/>
            </w:pPr>
            <w:r>
              <w:rPr>
                <w:sz w:val="16"/>
              </w:rPr>
              <w:t>Probablemente reparable, condicionado a revisión</w:t>
            </w:r>
          </w:p>
        </w:tc>
        <w:tc>
          <w:tcPr>
            <w:tcW w:w="5674" w:type="dxa"/>
            <w:vAlign w:val="center"/>
          </w:tcPr>
          <w:p w14:paraId="567E721D" w14:textId="77777777" w:rsidR="006701BF" w:rsidRDefault="00000000">
            <w:pPr>
              <w:spacing w:after="20"/>
            </w:pPr>
            <w:r>
              <w:rPr>
                <w:sz w:val="16"/>
              </w:rPr>
              <w:t>Si las grietas no representan daño profundo, podrían aplicarse técnicas de sellado o reparación y, de ser necesario, refuerzo. Primero se debe identificar si las fisuras siguen activas y cuál es su causa.</w:t>
            </w:r>
          </w:p>
        </w:tc>
      </w:tr>
    </w:tbl>
    <w:p w14:paraId="526B1BB0" w14:textId="77777777" w:rsidR="006701BF" w:rsidRDefault="00000000">
      <w:r>
        <w:rPr>
          <w:b/>
          <w:sz w:val="20"/>
        </w:rPr>
        <w:t>Conclusión general</w:t>
      </w:r>
    </w:p>
    <w:p w14:paraId="72121716" w14:textId="77777777" w:rsidR="006701BF" w:rsidRDefault="00000000">
      <w:r>
        <w:t>La viga muestra un patrón de grietas que puede relacionarse con flexión y cortante cerca del apoyo. El daño se estima grado II–III porque no hay desprendimiento mayor visible. Es necesario medir las fisuras y revisar la unión antes de elegir la reparación.</w:t>
      </w:r>
    </w:p>
    <w:p w14:paraId="3B0C9344" w14:textId="77777777" w:rsidR="006701BF" w:rsidRDefault="00000000">
      <w:r>
        <w:br w:type="page"/>
      </w:r>
    </w:p>
    <w:p w14:paraId="6C7A5D4F" w14:textId="77777777" w:rsidR="006701BF" w:rsidRDefault="00000000">
      <w:pPr>
        <w:jc w:val="center"/>
      </w:pPr>
      <w:r>
        <w:rPr>
          <w:b/>
          <w:sz w:val="24"/>
        </w:rPr>
        <w:lastRenderedPageBreak/>
        <w:t>FOTOGRAFÍA N.º 15</w:t>
      </w:r>
    </w:p>
    <w:p w14:paraId="2D5A9616" w14:textId="77777777" w:rsidR="006701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4D6921E" wp14:editId="76B054A6">
            <wp:extent cx="3210393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5_n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9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1"/>
        <w:gridCol w:w="3351"/>
        <w:gridCol w:w="5674"/>
      </w:tblGrid>
      <w:tr w:rsidR="006701BF" w14:paraId="51B895F3" w14:textId="77777777">
        <w:trPr>
          <w:cantSplit/>
          <w:jc w:val="center"/>
        </w:trPr>
        <w:tc>
          <w:tcPr>
            <w:tcW w:w="3351" w:type="dxa"/>
            <w:shd w:val="clear" w:color="auto" w:fill="DEE8F2"/>
          </w:tcPr>
          <w:p w14:paraId="073CA389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3351" w:type="dxa"/>
            <w:shd w:val="clear" w:color="auto" w:fill="DEE8F2"/>
          </w:tcPr>
          <w:p w14:paraId="3C5A7492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Clasificación</w:t>
            </w:r>
          </w:p>
        </w:tc>
        <w:tc>
          <w:tcPr>
            <w:tcW w:w="3351" w:type="dxa"/>
            <w:shd w:val="clear" w:color="auto" w:fill="DEE8F2"/>
          </w:tcPr>
          <w:p w14:paraId="7536C88C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</w:tr>
      <w:tr w:rsidR="006701BF" w14:paraId="03B9A531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15D651E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Patrón de grietas</w:t>
            </w:r>
          </w:p>
        </w:tc>
        <w:tc>
          <w:tcPr>
            <w:tcW w:w="2477" w:type="dxa"/>
            <w:vAlign w:val="center"/>
          </w:tcPr>
          <w:p w14:paraId="66FD0191" w14:textId="77777777" w:rsidR="006701BF" w:rsidRDefault="00000000">
            <w:pPr>
              <w:spacing w:after="20"/>
            </w:pPr>
            <w:r>
              <w:rPr>
                <w:sz w:val="16"/>
              </w:rPr>
              <w:t>Flexión y posible cortante</w:t>
            </w:r>
          </w:p>
        </w:tc>
        <w:tc>
          <w:tcPr>
            <w:tcW w:w="5674" w:type="dxa"/>
            <w:vAlign w:val="center"/>
          </w:tcPr>
          <w:p w14:paraId="1332176E" w14:textId="77777777" w:rsidR="006701BF" w:rsidRDefault="00000000">
            <w:pPr>
              <w:spacing w:after="20"/>
            </w:pPr>
            <w:r>
              <w:rPr>
                <w:sz w:val="16"/>
              </w:rPr>
              <w:t>Se aprecian varias grietas verticales y algunas inclinadas en una viga horizontal, especialmente cerca de la unión con el apoyo izquierdo. Este patrón puede indicar flexión, con participación del cortante en el extremo.</w:t>
            </w:r>
          </w:p>
        </w:tc>
      </w:tr>
      <w:tr w:rsidR="006701BF" w14:paraId="15CDBAF2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0402EE32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Severidad del daño</w:t>
            </w:r>
          </w:p>
        </w:tc>
        <w:tc>
          <w:tcPr>
            <w:tcW w:w="2477" w:type="dxa"/>
            <w:vAlign w:val="center"/>
          </w:tcPr>
          <w:p w14:paraId="7F7899C6" w14:textId="77777777" w:rsidR="006701BF" w:rsidRDefault="00000000">
            <w:pPr>
              <w:spacing w:after="20"/>
            </w:pPr>
            <w:r>
              <w:rPr>
                <w:sz w:val="16"/>
              </w:rPr>
              <w:t>Grado II–III, estimado</w:t>
            </w:r>
          </w:p>
        </w:tc>
        <w:tc>
          <w:tcPr>
            <w:tcW w:w="5674" w:type="dxa"/>
            <w:vAlign w:val="center"/>
          </w:tcPr>
          <w:p w14:paraId="50B0482D" w14:textId="77777777" w:rsidR="006701BF" w:rsidRDefault="00000000">
            <w:pPr>
              <w:spacing w:after="20"/>
            </w:pPr>
            <w:r>
              <w:rPr>
                <w:sz w:val="16"/>
              </w:rPr>
              <w:t>Hay fisuras extendidas a lo largo de la cara visible de la viga, pero no se observa una pérdida importante del concreto. La imagen no permite conocer el ancho de las grietas ni su profundidad.</w:t>
            </w:r>
          </w:p>
        </w:tc>
      </w:tr>
      <w:tr w:rsidR="006701BF" w14:paraId="03A6A20F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0898C2A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Elemento estructural</w:t>
            </w:r>
          </w:p>
        </w:tc>
        <w:tc>
          <w:tcPr>
            <w:tcW w:w="2477" w:type="dxa"/>
            <w:vAlign w:val="center"/>
          </w:tcPr>
          <w:p w14:paraId="07D2EE38" w14:textId="77777777" w:rsidR="006701BF" w:rsidRDefault="00000000">
            <w:pPr>
              <w:spacing w:after="20"/>
            </w:pPr>
            <w:r>
              <w:rPr>
                <w:sz w:val="16"/>
              </w:rPr>
              <w:t>Viga de concreto reforzado</w:t>
            </w:r>
          </w:p>
        </w:tc>
        <w:tc>
          <w:tcPr>
            <w:tcW w:w="5674" w:type="dxa"/>
            <w:vAlign w:val="center"/>
          </w:tcPr>
          <w:p w14:paraId="42098E58" w14:textId="77777777" w:rsidR="006701BF" w:rsidRDefault="00000000">
            <w:pPr>
              <w:spacing w:after="20"/>
            </w:pPr>
            <w:r>
              <w:rPr>
                <w:sz w:val="16"/>
              </w:rPr>
              <w:t>Es un elemento horizontal que distribuye las cargas hacia columnas o muros de apoyo. La zona agrietada debe revisarse porque participa en el trabajo estructural del marco.</w:t>
            </w:r>
          </w:p>
        </w:tc>
      </w:tr>
      <w:tr w:rsidR="006701BF" w14:paraId="35E24CC4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AA3D5FE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Detallado estructural</w:t>
            </w:r>
          </w:p>
        </w:tc>
        <w:tc>
          <w:tcPr>
            <w:tcW w:w="2477" w:type="dxa"/>
            <w:vAlign w:val="center"/>
          </w:tcPr>
          <w:p w14:paraId="6A55421E" w14:textId="77777777" w:rsidR="006701BF" w:rsidRDefault="00000000">
            <w:pPr>
              <w:spacing w:after="20"/>
            </w:pPr>
            <w:r>
              <w:rPr>
                <w:sz w:val="16"/>
              </w:rPr>
              <w:t>Armadura no visible; revisar estribos</w:t>
            </w:r>
          </w:p>
        </w:tc>
        <w:tc>
          <w:tcPr>
            <w:tcW w:w="5674" w:type="dxa"/>
            <w:vAlign w:val="center"/>
          </w:tcPr>
          <w:p w14:paraId="63D678B9" w14:textId="77777777" w:rsidR="006701BF" w:rsidRDefault="00000000">
            <w:pPr>
              <w:spacing w:after="20"/>
            </w:pPr>
            <w:r>
              <w:rPr>
                <w:sz w:val="16"/>
              </w:rPr>
              <w:t>No se puede confirmar el espaciamiento ni el estado de las barras porque siguen recubiertas. Conviene verificar el acero longitudinal, los estribos y la continuidad del refuerzo cerca del apoyo.</w:t>
            </w:r>
          </w:p>
        </w:tc>
      </w:tr>
      <w:tr w:rsidR="006701BF" w14:paraId="4B85DB8B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5A7C2D6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Posibilidad de reparación</w:t>
            </w:r>
          </w:p>
        </w:tc>
        <w:tc>
          <w:tcPr>
            <w:tcW w:w="2477" w:type="dxa"/>
            <w:vAlign w:val="center"/>
          </w:tcPr>
          <w:p w14:paraId="4FEA5818" w14:textId="77777777" w:rsidR="006701BF" w:rsidRDefault="00000000">
            <w:pPr>
              <w:spacing w:after="20"/>
            </w:pPr>
            <w:r>
              <w:rPr>
                <w:sz w:val="16"/>
              </w:rPr>
              <w:t>Reparación posible después del diagnóstico</w:t>
            </w:r>
          </w:p>
        </w:tc>
        <w:tc>
          <w:tcPr>
            <w:tcW w:w="5674" w:type="dxa"/>
            <w:vAlign w:val="center"/>
          </w:tcPr>
          <w:p w14:paraId="6C426E14" w14:textId="77777777" w:rsidR="006701BF" w:rsidRDefault="00000000">
            <w:pPr>
              <w:spacing w:after="20"/>
            </w:pPr>
            <w:r>
              <w:rPr>
                <w:sz w:val="16"/>
              </w:rPr>
              <w:t>Puede ser viable reparar las fisuras si no hay daño interno significativo. Se recomienda evaluar la demanda de esfuerzos y comprobar si necesita refuerzo, sin decidir solo por la apariencia exterior.</w:t>
            </w:r>
          </w:p>
        </w:tc>
      </w:tr>
    </w:tbl>
    <w:p w14:paraId="69443B16" w14:textId="77777777" w:rsidR="006701BF" w:rsidRDefault="00000000">
      <w:r>
        <w:rPr>
          <w:b/>
          <w:sz w:val="20"/>
        </w:rPr>
        <w:t>Conclusión general</w:t>
      </w:r>
    </w:p>
    <w:p w14:paraId="799BA1CA" w14:textId="77777777" w:rsidR="006701BF" w:rsidRDefault="00000000">
      <w:r>
        <w:t>El elemento presenta agrietamiento distribuido, compatible principalmente con flexión y posible cortante. Se considera un grado II–III preliminar. La reparación parece posible, pero requiere revisar las fisuras y la capacidad real de la viga.</w:t>
      </w:r>
    </w:p>
    <w:p w14:paraId="629ACAAD" w14:textId="77777777" w:rsidR="006701BF" w:rsidRDefault="00000000">
      <w:r>
        <w:br w:type="page"/>
      </w:r>
    </w:p>
    <w:p w14:paraId="675E3845" w14:textId="77777777" w:rsidR="006701BF" w:rsidRDefault="00000000">
      <w:pPr>
        <w:jc w:val="center"/>
      </w:pPr>
      <w:r>
        <w:rPr>
          <w:b/>
          <w:sz w:val="24"/>
        </w:rPr>
        <w:lastRenderedPageBreak/>
        <w:t>FOTOGRAFÍA N.º 16</w:t>
      </w:r>
    </w:p>
    <w:p w14:paraId="24A19EB6" w14:textId="77777777" w:rsidR="006701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5AC56A5" wp14:editId="1F84D8FA">
            <wp:extent cx="2764951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6_n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495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1"/>
        <w:gridCol w:w="3351"/>
        <w:gridCol w:w="5674"/>
      </w:tblGrid>
      <w:tr w:rsidR="006701BF" w14:paraId="601F3C7B" w14:textId="77777777">
        <w:trPr>
          <w:cantSplit/>
          <w:jc w:val="center"/>
        </w:trPr>
        <w:tc>
          <w:tcPr>
            <w:tcW w:w="3351" w:type="dxa"/>
            <w:shd w:val="clear" w:color="auto" w:fill="DEE8F2"/>
          </w:tcPr>
          <w:p w14:paraId="67527851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3351" w:type="dxa"/>
            <w:shd w:val="clear" w:color="auto" w:fill="DEE8F2"/>
          </w:tcPr>
          <w:p w14:paraId="61DEB136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Clasificación</w:t>
            </w:r>
          </w:p>
        </w:tc>
        <w:tc>
          <w:tcPr>
            <w:tcW w:w="3351" w:type="dxa"/>
            <w:shd w:val="clear" w:color="auto" w:fill="DEE8F2"/>
          </w:tcPr>
          <w:p w14:paraId="37415323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</w:tr>
      <w:tr w:rsidR="006701BF" w14:paraId="2566D58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9602190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Patrón de grietas</w:t>
            </w:r>
          </w:p>
        </w:tc>
        <w:tc>
          <w:tcPr>
            <w:tcW w:w="2477" w:type="dxa"/>
            <w:vAlign w:val="center"/>
          </w:tcPr>
          <w:p w14:paraId="67F453D9" w14:textId="77777777" w:rsidR="006701BF" w:rsidRDefault="00000000">
            <w:pPr>
              <w:spacing w:after="20"/>
            </w:pPr>
            <w:r>
              <w:rPr>
                <w:sz w:val="16"/>
              </w:rPr>
              <w:t>Compresión y flexocompresión</w:t>
            </w:r>
          </w:p>
        </w:tc>
        <w:tc>
          <w:tcPr>
            <w:tcW w:w="5674" w:type="dxa"/>
            <w:vAlign w:val="center"/>
          </w:tcPr>
          <w:p w14:paraId="23419110" w14:textId="77777777" w:rsidR="006701BF" w:rsidRDefault="00000000">
            <w:pPr>
              <w:spacing w:after="20"/>
            </w:pPr>
            <w:r>
              <w:rPr>
                <w:sz w:val="16"/>
              </w:rPr>
              <w:t>En la parte baja de la columna se observa pérdida casi completa del recubrimiento, concreto muy fragmentado y barras visibles que parecen curvadas. La concentración del daño cerca de la base es compatible con esfuerzos altos de compresión y flexión.</w:t>
            </w:r>
          </w:p>
        </w:tc>
      </w:tr>
      <w:tr w:rsidR="006701BF" w14:paraId="22CEBF05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5195C4C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Severidad del daño</w:t>
            </w:r>
          </w:p>
        </w:tc>
        <w:tc>
          <w:tcPr>
            <w:tcW w:w="2477" w:type="dxa"/>
            <w:vAlign w:val="center"/>
          </w:tcPr>
          <w:p w14:paraId="68F6D6C7" w14:textId="77777777" w:rsidR="006701BF" w:rsidRDefault="00000000">
            <w:pPr>
              <w:spacing w:after="20"/>
            </w:pPr>
            <w:r>
              <w:rPr>
                <w:sz w:val="16"/>
              </w:rPr>
              <w:t>Grado V, estimado</w:t>
            </w:r>
          </w:p>
        </w:tc>
        <w:tc>
          <w:tcPr>
            <w:tcW w:w="5674" w:type="dxa"/>
            <w:vAlign w:val="center"/>
          </w:tcPr>
          <w:p w14:paraId="609A8435" w14:textId="77777777" w:rsidR="006701BF" w:rsidRDefault="00000000">
            <w:pPr>
              <w:spacing w:after="20"/>
            </w:pPr>
            <w:r>
              <w:rPr>
                <w:sz w:val="16"/>
              </w:rPr>
              <w:t>Hay daño severo del concreto y una deformación evidente de varias barras de refuerzo. Estos indicios sugieren una pérdida importante de capacidad resistente y no un daño superficial.</w:t>
            </w:r>
          </w:p>
        </w:tc>
      </w:tr>
      <w:tr w:rsidR="006701BF" w14:paraId="626021EC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082ED84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Elemento estructural</w:t>
            </w:r>
          </w:p>
        </w:tc>
        <w:tc>
          <w:tcPr>
            <w:tcW w:w="2477" w:type="dxa"/>
            <w:vAlign w:val="center"/>
          </w:tcPr>
          <w:p w14:paraId="69DEE4D3" w14:textId="77777777" w:rsidR="006701BF" w:rsidRDefault="00000000">
            <w:pPr>
              <w:spacing w:after="20"/>
            </w:pPr>
            <w:r>
              <w:rPr>
                <w:sz w:val="16"/>
              </w:rPr>
              <w:t>Base de columna</w:t>
            </w:r>
          </w:p>
        </w:tc>
        <w:tc>
          <w:tcPr>
            <w:tcW w:w="5674" w:type="dxa"/>
            <w:vAlign w:val="center"/>
          </w:tcPr>
          <w:p w14:paraId="26FD66DE" w14:textId="77777777" w:rsidR="006701BF" w:rsidRDefault="00000000">
            <w:pPr>
              <w:spacing w:after="20"/>
            </w:pPr>
            <w:r>
              <w:rPr>
                <w:sz w:val="16"/>
              </w:rPr>
              <w:t>La columna lleva las cargas superiores hacia la cimentación y ayuda a resistir acciones laterales. Un daño de esta magnitud en su base compromete una zona estructural fundamental.</w:t>
            </w:r>
          </w:p>
        </w:tc>
      </w:tr>
      <w:tr w:rsidR="006701BF" w14:paraId="02484CCD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D023B52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Detallado estructural</w:t>
            </w:r>
          </w:p>
        </w:tc>
        <w:tc>
          <w:tcPr>
            <w:tcW w:w="2477" w:type="dxa"/>
            <w:vAlign w:val="center"/>
          </w:tcPr>
          <w:p w14:paraId="79AA716F" w14:textId="77777777" w:rsidR="006701BF" w:rsidRDefault="00000000">
            <w:pPr>
              <w:spacing w:after="20"/>
            </w:pPr>
            <w:r>
              <w:rPr>
                <w:sz w:val="16"/>
              </w:rPr>
              <w:t>Pérdida de confinamiento; acero deformado</w:t>
            </w:r>
          </w:p>
        </w:tc>
        <w:tc>
          <w:tcPr>
            <w:tcW w:w="5674" w:type="dxa"/>
            <w:vAlign w:val="center"/>
          </w:tcPr>
          <w:p w14:paraId="1ACE9574" w14:textId="77777777" w:rsidR="006701BF" w:rsidRDefault="00000000">
            <w:pPr>
              <w:spacing w:after="20"/>
            </w:pPr>
            <w:r>
              <w:rPr>
                <w:sz w:val="16"/>
              </w:rPr>
              <w:t>Se aprecian barras longitudinales expuestas y dobladas, además de concreto desprendido. Se debe comprobar el estado de los estribos, el núcleo y el anclaje de las barras hacia la cimentación.</w:t>
            </w:r>
          </w:p>
        </w:tc>
      </w:tr>
      <w:tr w:rsidR="006701BF" w14:paraId="2B6DF536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AB6F6CB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Posibilidad de reparación</w:t>
            </w:r>
          </w:p>
        </w:tc>
        <w:tc>
          <w:tcPr>
            <w:tcW w:w="2477" w:type="dxa"/>
            <w:vAlign w:val="center"/>
          </w:tcPr>
          <w:p w14:paraId="48268491" w14:textId="77777777" w:rsidR="006701BF" w:rsidRDefault="00000000">
            <w:pPr>
              <w:spacing w:after="20"/>
            </w:pPr>
            <w:r>
              <w:rPr>
                <w:sz w:val="16"/>
              </w:rPr>
              <w:t>Muy compleja; evaluar sustitución</w:t>
            </w:r>
          </w:p>
        </w:tc>
        <w:tc>
          <w:tcPr>
            <w:tcW w:w="5674" w:type="dxa"/>
            <w:vAlign w:val="center"/>
          </w:tcPr>
          <w:p w14:paraId="08B88FB6" w14:textId="77777777" w:rsidR="006701BF" w:rsidRDefault="00000000">
            <w:pPr>
              <w:spacing w:after="20"/>
            </w:pPr>
            <w:r>
              <w:rPr>
                <w:sz w:val="16"/>
              </w:rPr>
              <w:t>Es prioritario estabilizar y revisar la estructura antes de trabajar en el área. Por la deformación del acero y la destrucción del concreto, la recuperación sería difícil y posiblemente poco conveniente económicamente.</w:t>
            </w:r>
          </w:p>
        </w:tc>
      </w:tr>
    </w:tbl>
    <w:p w14:paraId="3464E605" w14:textId="77777777" w:rsidR="006701BF" w:rsidRDefault="00000000">
      <w:r>
        <w:rPr>
          <w:b/>
          <w:sz w:val="20"/>
        </w:rPr>
        <w:t>Conclusión general</w:t>
      </w:r>
    </w:p>
    <w:p w14:paraId="1DD919A5" w14:textId="77777777" w:rsidR="006701BF" w:rsidRDefault="00000000">
      <w:r>
        <w:t>La base de la columna muestra daño crítico, con pérdida de concreto y aparente pandeo del refuerzo. Se estima grado V por la magnitud de la deformación. Debe evaluarse su estabilidad y considerar la sustitución o un reforzamiento integral técnicamente justificado.</w:t>
      </w:r>
    </w:p>
    <w:p w14:paraId="2CB9A1E3" w14:textId="77777777" w:rsidR="006701BF" w:rsidRDefault="00000000">
      <w:r>
        <w:br w:type="page"/>
      </w:r>
    </w:p>
    <w:p w14:paraId="68845E39" w14:textId="77777777" w:rsidR="006701BF" w:rsidRDefault="00000000">
      <w:pPr>
        <w:jc w:val="center"/>
      </w:pPr>
      <w:r>
        <w:rPr>
          <w:b/>
          <w:sz w:val="24"/>
        </w:rPr>
        <w:lastRenderedPageBreak/>
        <w:t>FOTOGRAFÍA N.º 17</w:t>
      </w:r>
    </w:p>
    <w:p w14:paraId="391FABF7" w14:textId="77777777" w:rsidR="006701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684AAEA" wp14:editId="6A9DA068">
            <wp:extent cx="2517260" cy="228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7_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72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1"/>
        <w:gridCol w:w="3351"/>
        <w:gridCol w:w="5674"/>
      </w:tblGrid>
      <w:tr w:rsidR="006701BF" w14:paraId="3789F591" w14:textId="77777777">
        <w:trPr>
          <w:cantSplit/>
          <w:jc w:val="center"/>
        </w:trPr>
        <w:tc>
          <w:tcPr>
            <w:tcW w:w="3351" w:type="dxa"/>
            <w:shd w:val="clear" w:color="auto" w:fill="DEE8F2"/>
          </w:tcPr>
          <w:p w14:paraId="0F14F4DB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3351" w:type="dxa"/>
            <w:shd w:val="clear" w:color="auto" w:fill="DEE8F2"/>
          </w:tcPr>
          <w:p w14:paraId="32022C08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Clasificación</w:t>
            </w:r>
          </w:p>
        </w:tc>
        <w:tc>
          <w:tcPr>
            <w:tcW w:w="3351" w:type="dxa"/>
            <w:shd w:val="clear" w:color="auto" w:fill="DEE8F2"/>
          </w:tcPr>
          <w:p w14:paraId="18600AC5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</w:tr>
      <w:tr w:rsidR="006701BF" w14:paraId="084B604E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29E98E3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Patrón de grietas</w:t>
            </w:r>
          </w:p>
        </w:tc>
        <w:tc>
          <w:tcPr>
            <w:tcW w:w="2477" w:type="dxa"/>
            <w:vAlign w:val="center"/>
          </w:tcPr>
          <w:p w14:paraId="595C14CE" w14:textId="77777777" w:rsidR="006701BF" w:rsidRDefault="00000000">
            <w:pPr>
              <w:spacing w:after="20"/>
            </w:pPr>
            <w:r>
              <w:rPr>
                <w:sz w:val="16"/>
              </w:rPr>
              <w:t>Compresión y flexocompresión</w:t>
            </w:r>
          </w:p>
        </w:tc>
        <w:tc>
          <w:tcPr>
            <w:tcW w:w="5674" w:type="dxa"/>
            <w:vAlign w:val="center"/>
          </w:tcPr>
          <w:p w14:paraId="3C970298" w14:textId="77777777" w:rsidR="006701BF" w:rsidRDefault="00000000">
            <w:pPr>
              <w:spacing w:after="20"/>
            </w:pPr>
            <w:r>
              <w:rPr>
                <w:sz w:val="16"/>
              </w:rPr>
              <w:t>En la zona afectada se observan desprendimientos de concreto y barras longitudinales expuestas con curvaturas notorias. La apariencia es compatible con una falla por compresión combinada con flexión.</w:t>
            </w:r>
          </w:p>
        </w:tc>
      </w:tr>
      <w:tr w:rsidR="006701BF" w14:paraId="58D792C6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EBA5711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Severidad del daño</w:t>
            </w:r>
          </w:p>
        </w:tc>
        <w:tc>
          <w:tcPr>
            <w:tcW w:w="2477" w:type="dxa"/>
            <w:vAlign w:val="center"/>
          </w:tcPr>
          <w:p w14:paraId="5DAB12FF" w14:textId="77777777" w:rsidR="006701BF" w:rsidRDefault="00000000">
            <w:pPr>
              <w:spacing w:after="20"/>
            </w:pPr>
            <w:r>
              <w:rPr>
                <w:sz w:val="16"/>
              </w:rPr>
              <w:t>Grado V, estimado</w:t>
            </w:r>
          </w:p>
        </w:tc>
        <w:tc>
          <w:tcPr>
            <w:tcW w:w="5674" w:type="dxa"/>
            <w:vAlign w:val="center"/>
          </w:tcPr>
          <w:p w14:paraId="0704A917" w14:textId="77777777" w:rsidR="006701BF" w:rsidRDefault="00000000">
            <w:pPr>
              <w:spacing w:after="20"/>
            </w:pPr>
            <w:r>
              <w:rPr>
                <w:sz w:val="16"/>
              </w:rPr>
              <w:t>El recubrimiento se ha perdido en un área amplia y el acero presenta deformaciones visibles. Esto indica un daño profundo que posiblemente comprometió el núcleo y la capacidad de la sección.</w:t>
            </w:r>
          </w:p>
        </w:tc>
      </w:tr>
      <w:tr w:rsidR="006701BF" w14:paraId="5CE186B4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61269157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Elemento estructural</w:t>
            </w:r>
          </w:p>
        </w:tc>
        <w:tc>
          <w:tcPr>
            <w:tcW w:w="2477" w:type="dxa"/>
            <w:vAlign w:val="center"/>
          </w:tcPr>
          <w:p w14:paraId="1FA2A786" w14:textId="77777777" w:rsidR="006701BF" w:rsidRDefault="00000000">
            <w:pPr>
              <w:spacing w:after="20"/>
            </w:pPr>
            <w:r>
              <w:rPr>
                <w:sz w:val="16"/>
              </w:rPr>
              <w:t>Columna de concreto reforzado</w:t>
            </w:r>
          </w:p>
        </w:tc>
        <w:tc>
          <w:tcPr>
            <w:tcW w:w="5674" w:type="dxa"/>
            <w:vAlign w:val="center"/>
          </w:tcPr>
          <w:p w14:paraId="3E018F41" w14:textId="77777777" w:rsidR="006701BF" w:rsidRDefault="00000000">
            <w:pPr>
              <w:spacing w:after="20"/>
            </w:pPr>
            <w:r>
              <w:rPr>
                <w:sz w:val="16"/>
              </w:rPr>
              <w:t>La columna sostiene cargas verticales y contribuye a resistir movimientos laterales. Si sus barras han perdido estabilidad, la seguridad del elemento puede reducirse considerablemente.</w:t>
            </w:r>
          </w:p>
        </w:tc>
      </w:tr>
      <w:tr w:rsidR="006701BF" w14:paraId="5040F2F3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2F99C47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Detallado estructural</w:t>
            </w:r>
          </w:p>
        </w:tc>
        <w:tc>
          <w:tcPr>
            <w:tcW w:w="2477" w:type="dxa"/>
            <w:vAlign w:val="center"/>
          </w:tcPr>
          <w:p w14:paraId="4CED376B" w14:textId="77777777" w:rsidR="006701BF" w:rsidRDefault="00000000">
            <w:pPr>
              <w:spacing w:after="20"/>
            </w:pPr>
            <w:r>
              <w:rPr>
                <w:sz w:val="16"/>
              </w:rPr>
              <w:t>Posible pandeo de barras y confinamiento insuficiente</w:t>
            </w:r>
          </w:p>
        </w:tc>
        <w:tc>
          <w:tcPr>
            <w:tcW w:w="5674" w:type="dxa"/>
            <w:vAlign w:val="center"/>
          </w:tcPr>
          <w:p w14:paraId="4373E5BA" w14:textId="77777777" w:rsidR="006701BF" w:rsidRDefault="00000000">
            <w:pPr>
              <w:spacing w:after="20"/>
            </w:pPr>
            <w:r>
              <w:rPr>
                <w:sz w:val="16"/>
              </w:rPr>
              <w:t>Las barras visibles aparecen deformadas hacia afuera y parte del concreto ya no las rodea. Deben comprobarse los estribos y la integridad del núcleo; el detalle original no puede reconstruirse con esta foto.</w:t>
            </w:r>
          </w:p>
        </w:tc>
      </w:tr>
      <w:tr w:rsidR="006701BF" w14:paraId="10E3D57D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66B54112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Posibilidad de reparación</w:t>
            </w:r>
          </w:p>
        </w:tc>
        <w:tc>
          <w:tcPr>
            <w:tcW w:w="2477" w:type="dxa"/>
            <w:vAlign w:val="center"/>
          </w:tcPr>
          <w:p w14:paraId="528E45DA" w14:textId="77777777" w:rsidR="006701BF" w:rsidRDefault="00000000">
            <w:pPr>
              <w:spacing w:after="20"/>
            </w:pPr>
            <w:r>
              <w:rPr>
                <w:sz w:val="16"/>
              </w:rPr>
              <w:t>Viabilidad limitada; intervención costosa</w:t>
            </w:r>
          </w:p>
        </w:tc>
        <w:tc>
          <w:tcPr>
            <w:tcW w:w="5674" w:type="dxa"/>
            <w:vAlign w:val="center"/>
          </w:tcPr>
          <w:p w14:paraId="371A8EC4" w14:textId="77777777" w:rsidR="006701BF" w:rsidRDefault="00000000">
            <w:pPr>
              <w:spacing w:after="20"/>
            </w:pPr>
            <w:r>
              <w:rPr>
                <w:sz w:val="16"/>
              </w:rPr>
              <w:t>No sería adecuado tratar el caso como una reparación de recubrimiento. Hace falta evaluar la capacidad residual y comparar una reconstrucción con la sustitución del tramo afectado.</w:t>
            </w:r>
          </w:p>
        </w:tc>
      </w:tr>
    </w:tbl>
    <w:p w14:paraId="0F81DF8D" w14:textId="77777777" w:rsidR="006701BF" w:rsidRDefault="00000000">
      <w:r>
        <w:rPr>
          <w:b/>
          <w:sz w:val="20"/>
        </w:rPr>
        <w:t>Conclusión general</w:t>
      </w:r>
    </w:p>
    <w:p w14:paraId="0469CE1D" w14:textId="77777777" w:rsidR="006701BF" w:rsidRDefault="00000000">
      <w:r>
        <w:t>La fotografía muestra una columna con daño grave y barras aparentemente pandeadas. El patrón es compatible con flexocompresión y se estima grado V. La prioridad es comprobar la estabilidad y definir una intervención estructural, no solo estética.</w:t>
      </w:r>
    </w:p>
    <w:p w14:paraId="6A14D040" w14:textId="77777777" w:rsidR="006701BF" w:rsidRDefault="00000000">
      <w:r>
        <w:br w:type="page"/>
      </w:r>
    </w:p>
    <w:p w14:paraId="3B861D6A" w14:textId="77777777" w:rsidR="006701BF" w:rsidRDefault="00000000">
      <w:pPr>
        <w:jc w:val="center"/>
      </w:pPr>
      <w:r>
        <w:rPr>
          <w:b/>
          <w:sz w:val="24"/>
        </w:rPr>
        <w:lastRenderedPageBreak/>
        <w:t>FOTOGRAFÍA N.º 18</w:t>
      </w:r>
    </w:p>
    <w:p w14:paraId="23233025" w14:textId="77777777" w:rsidR="006701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C1FA7F9" wp14:editId="257BCE68">
            <wp:extent cx="3141207" cy="228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8_n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120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1"/>
        <w:gridCol w:w="3351"/>
        <w:gridCol w:w="5674"/>
      </w:tblGrid>
      <w:tr w:rsidR="006701BF" w14:paraId="5CD8A5EE" w14:textId="77777777">
        <w:trPr>
          <w:cantSplit/>
          <w:jc w:val="center"/>
        </w:trPr>
        <w:tc>
          <w:tcPr>
            <w:tcW w:w="3351" w:type="dxa"/>
            <w:shd w:val="clear" w:color="auto" w:fill="DEE8F2"/>
          </w:tcPr>
          <w:p w14:paraId="17FABD9B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3351" w:type="dxa"/>
            <w:shd w:val="clear" w:color="auto" w:fill="DEE8F2"/>
          </w:tcPr>
          <w:p w14:paraId="0948A5B3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Clasificación</w:t>
            </w:r>
          </w:p>
        </w:tc>
        <w:tc>
          <w:tcPr>
            <w:tcW w:w="3351" w:type="dxa"/>
            <w:shd w:val="clear" w:color="auto" w:fill="DEE8F2"/>
          </w:tcPr>
          <w:p w14:paraId="430974F5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</w:tr>
      <w:tr w:rsidR="006701BF" w14:paraId="3E01305A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E628DDF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Patrón de grietas</w:t>
            </w:r>
          </w:p>
        </w:tc>
        <w:tc>
          <w:tcPr>
            <w:tcW w:w="2477" w:type="dxa"/>
            <w:vAlign w:val="center"/>
          </w:tcPr>
          <w:p w14:paraId="25E9B23A" w14:textId="77777777" w:rsidR="006701BF" w:rsidRDefault="00000000">
            <w:pPr>
              <w:spacing w:after="20"/>
            </w:pPr>
            <w:r>
              <w:rPr>
                <w:sz w:val="16"/>
              </w:rPr>
              <w:t>Compresión con flexión y posible cortante</w:t>
            </w:r>
          </w:p>
        </w:tc>
        <w:tc>
          <w:tcPr>
            <w:tcW w:w="5674" w:type="dxa"/>
            <w:vAlign w:val="center"/>
          </w:tcPr>
          <w:p w14:paraId="11672B9F" w14:textId="77777777" w:rsidR="006701BF" w:rsidRDefault="00000000">
            <w:pPr>
              <w:spacing w:after="20"/>
            </w:pPr>
            <w:r>
              <w:rPr>
                <w:sz w:val="16"/>
              </w:rPr>
              <w:t>El concreto de una zona extensa se encuentra desprendido y deja a la vista una jaula de refuerzo fuertemente deformada. La condición podría asociarse a altas compresiones acompañadas de flexión y esfuerzos cortantes.</w:t>
            </w:r>
          </w:p>
        </w:tc>
      </w:tr>
      <w:tr w:rsidR="006701BF" w14:paraId="5298A45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EA8D25F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Severidad del daño</w:t>
            </w:r>
          </w:p>
        </w:tc>
        <w:tc>
          <w:tcPr>
            <w:tcW w:w="2477" w:type="dxa"/>
            <w:vAlign w:val="center"/>
          </w:tcPr>
          <w:p w14:paraId="3D9B7302" w14:textId="77777777" w:rsidR="006701BF" w:rsidRDefault="00000000">
            <w:pPr>
              <w:spacing w:after="20"/>
            </w:pPr>
            <w:r>
              <w:rPr>
                <w:sz w:val="16"/>
              </w:rPr>
              <w:t>Grado V, estimado</w:t>
            </w:r>
          </w:p>
        </w:tc>
        <w:tc>
          <w:tcPr>
            <w:tcW w:w="5674" w:type="dxa"/>
            <w:vAlign w:val="center"/>
          </w:tcPr>
          <w:p w14:paraId="0F97EE2B" w14:textId="77777777" w:rsidR="006701BF" w:rsidRDefault="00000000">
            <w:pPr>
              <w:spacing w:after="20"/>
            </w:pPr>
            <w:r>
              <w:rPr>
                <w:sz w:val="16"/>
              </w:rPr>
              <w:t>Existe destrucción importante del concreto alrededor del acero y deformación clara del refuerzo transversal o longitudinal. La sección ya no conserva visualmente su configuración original.</w:t>
            </w:r>
          </w:p>
        </w:tc>
      </w:tr>
      <w:tr w:rsidR="006701BF" w14:paraId="6C39777E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4E46FD9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Elemento estructural</w:t>
            </w:r>
          </w:p>
        </w:tc>
        <w:tc>
          <w:tcPr>
            <w:tcW w:w="2477" w:type="dxa"/>
            <w:vAlign w:val="center"/>
          </w:tcPr>
          <w:p w14:paraId="0AA3A90F" w14:textId="77777777" w:rsidR="006701BF" w:rsidRDefault="00000000">
            <w:pPr>
              <w:spacing w:after="20"/>
            </w:pPr>
            <w:r>
              <w:rPr>
                <w:sz w:val="16"/>
              </w:rPr>
              <w:t>Elemento de concreto reforzado, probablemente columna</w:t>
            </w:r>
          </w:p>
        </w:tc>
        <w:tc>
          <w:tcPr>
            <w:tcW w:w="5674" w:type="dxa"/>
            <w:vAlign w:val="center"/>
          </w:tcPr>
          <w:p w14:paraId="43995407" w14:textId="77777777" w:rsidR="006701BF" w:rsidRDefault="00000000">
            <w:pPr>
              <w:spacing w:after="20"/>
            </w:pPr>
            <w:r>
              <w:rPr>
                <w:sz w:val="16"/>
              </w:rPr>
              <w:t>Se observa una armadura longitudinal y transversal propia de un elemento principal. El encuadre no permite confirmar con absoluta certeza su posición en el edificio.</w:t>
            </w:r>
          </w:p>
        </w:tc>
      </w:tr>
      <w:tr w:rsidR="006701BF" w14:paraId="387E1A0B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3AA0CA3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Detallado estructural</w:t>
            </w:r>
          </w:p>
        </w:tc>
        <w:tc>
          <w:tcPr>
            <w:tcW w:w="2477" w:type="dxa"/>
            <w:vAlign w:val="center"/>
          </w:tcPr>
          <w:p w14:paraId="5DB3D0C2" w14:textId="77777777" w:rsidR="006701BF" w:rsidRDefault="00000000">
            <w:pPr>
              <w:spacing w:after="20"/>
            </w:pPr>
            <w:r>
              <w:rPr>
                <w:sz w:val="16"/>
              </w:rPr>
              <w:t>Confinamiento muy comprometido</w:t>
            </w:r>
          </w:p>
        </w:tc>
        <w:tc>
          <w:tcPr>
            <w:tcW w:w="5674" w:type="dxa"/>
            <w:vAlign w:val="center"/>
          </w:tcPr>
          <w:p w14:paraId="565C92F1" w14:textId="77777777" w:rsidR="006701BF" w:rsidRDefault="00000000">
            <w:pPr>
              <w:spacing w:after="20"/>
            </w:pPr>
            <w:r>
              <w:rPr>
                <w:sz w:val="16"/>
              </w:rPr>
              <w:t>Se aprecia un conjunto de barras y estribos descubiertos, varios aparentemente desplazados. Se requiere revisar anclajes, separación de estribos y condición de las barras sin atribuir una causa única.</w:t>
            </w:r>
          </w:p>
        </w:tc>
      </w:tr>
      <w:tr w:rsidR="006701BF" w14:paraId="34F775D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8B9E073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Posibilidad de reparación</w:t>
            </w:r>
          </w:p>
        </w:tc>
        <w:tc>
          <w:tcPr>
            <w:tcW w:w="2477" w:type="dxa"/>
            <w:vAlign w:val="center"/>
          </w:tcPr>
          <w:p w14:paraId="6DE48E6A" w14:textId="77777777" w:rsidR="006701BF" w:rsidRDefault="00000000">
            <w:pPr>
              <w:spacing w:after="20"/>
            </w:pPr>
            <w:r>
              <w:rPr>
                <w:sz w:val="16"/>
              </w:rPr>
              <w:t>Reparación muy difícil; evaluar reemplazo</w:t>
            </w:r>
          </w:p>
        </w:tc>
        <w:tc>
          <w:tcPr>
            <w:tcW w:w="5674" w:type="dxa"/>
            <w:vAlign w:val="center"/>
          </w:tcPr>
          <w:p w14:paraId="74387543" w14:textId="77777777" w:rsidR="006701BF" w:rsidRDefault="00000000">
            <w:pPr>
              <w:spacing w:after="20"/>
            </w:pPr>
            <w:r>
              <w:rPr>
                <w:sz w:val="16"/>
              </w:rPr>
              <w:t>La pérdida de concreto y la distorsión del acero hacen probable una intervención profunda y costosa. Se recomienda valoración estructural para decidir entre reconstrucción reforzada o sustitución.</w:t>
            </w:r>
          </w:p>
        </w:tc>
      </w:tr>
    </w:tbl>
    <w:p w14:paraId="146F8AC0" w14:textId="77777777" w:rsidR="006701BF" w:rsidRDefault="00000000">
      <w:r>
        <w:rPr>
          <w:b/>
          <w:sz w:val="20"/>
        </w:rPr>
        <w:t>Conclusión general</w:t>
      </w:r>
    </w:p>
    <w:p w14:paraId="162AA797" w14:textId="77777777" w:rsidR="006701BF" w:rsidRDefault="00000000">
      <w:r>
        <w:t>La armadura expuesta y deformada indica un daño crítico de un elemento principal. Se estima grado V, aunque debe confirmarse cuál es el elemento y su función exacta. Es imprescindible una evaluación antes de proponer cualquier reparación.</w:t>
      </w:r>
    </w:p>
    <w:p w14:paraId="7D6C1C66" w14:textId="77777777" w:rsidR="006701BF" w:rsidRDefault="00000000">
      <w:r>
        <w:br w:type="page"/>
      </w:r>
    </w:p>
    <w:p w14:paraId="378A7F60" w14:textId="77777777" w:rsidR="006701BF" w:rsidRDefault="00000000">
      <w:pPr>
        <w:jc w:val="center"/>
      </w:pPr>
      <w:r>
        <w:rPr>
          <w:b/>
          <w:sz w:val="24"/>
        </w:rPr>
        <w:lastRenderedPageBreak/>
        <w:t>FOTOGRAFÍA N.º 19</w:t>
      </w:r>
    </w:p>
    <w:p w14:paraId="57454557" w14:textId="77777777" w:rsidR="006701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9AA222F" wp14:editId="2EEE139B">
            <wp:extent cx="3011176" cy="228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9_n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117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1"/>
        <w:gridCol w:w="3351"/>
        <w:gridCol w:w="5674"/>
      </w:tblGrid>
      <w:tr w:rsidR="006701BF" w14:paraId="26B1F237" w14:textId="77777777">
        <w:trPr>
          <w:cantSplit/>
          <w:jc w:val="center"/>
        </w:trPr>
        <w:tc>
          <w:tcPr>
            <w:tcW w:w="3351" w:type="dxa"/>
            <w:shd w:val="clear" w:color="auto" w:fill="DEE8F2"/>
          </w:tcPr>
          <w:p w14:paraId="1781EEAE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3351" w:type="dxa"/>
            <w:shd w:val="clear" w:color="auto" w:fill="DEE8F2"/>
          </w:tcPr>
          <w:p w14:paraId="6EAE350B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Clasificación</w:t>
            </w:r>
          </w:p>
        </w:tc>
        <w:tc>
          <w:tcPr>
            <w:tcW w:w="3351" w:type="dxa"/>
            <w:shd w:val="clear" w:color="auto" w:fill="DEE8F2"/>
          </w:tcPr>
          <w:p w14:paraId="2C35CACD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</w:tr>
      <w:tr w:rsidR="006701BF" w14:paraId="495165AE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3A5F65C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Patrón de grietas</w:t>
            </w:r>
          </w:p>
        </w:tc>
        <w:tc>
          <w:tcPr>
            <w:tcW w:w="2477" w:type="dxa"/>
            <w:vAlign w:val="center"/>
          </w:tcPr>
          <w:p w14:paraId="60E8DABF" w14:textId="77777777" w:rsidR="006701BF" w:rsidRDefault="00000000">
            <w:pPr>
              <w:spacing w:after="20"/>
            </w:pPr>
            <w:r>
              <w:rPr>
                <w:sz w:val="16"/>
              </w:rPr>
              <w:t>Compresión y posible flexocompresión</w:t>
            </w:r>
          </w:p>
        </w:tc>
        <w:tc>
          <w:tcPr>
            <w:tcW w:w="5674" w:type="dxa"/>
            <w:vAlign w:val="center"/>
          </w:tcPr>
          <w:p w14:paraId="601CBB7C" w14:textId="77777777" w:rsidR="006701BF" w:rsidRDefault="00000000">
            <w:pPr>
              <w:spacing w:after="20"/>
            </w:pPr>
            <w:r>
              <w:rPr>
                <w:sz w:val="16"/>
              </w:rPr>
              <w:t>La imagen muestra concreto desintegrado alrededor de barras de refuerzo con curvaturas y desplazamientos. Estas deformaciones son compatibles con esfuerzos fuertes de compresión combinados con flexión.</w:t>
            </w:r>
          </w:p>
        </w:tc>
      </w:tr>
      <w:tr w:rsidR="006701BF" w14:paraId="5FBFC865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2B691B0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Severidad del daño</w:t>
            </w:r>
          </w:p>
        </w:tc>
        <w:tc>
          <w:tcPr>
            <w:tcW w:w="2477" w:type="dxa"/>
            <w:vAlign w:val="center"/>
          </w:tcPr>
          <w:p w14:paraId="40FFDFBC" w14:textId="77777777" w:rsidR="006701BF" w:rsidRDefault="00000000">
            <w:pPr>
              <w:spacing w:after="20"/>
            </w:pPr>
            <w:r>
              <w:rPr>
                <w:sz w:val="16"/>
              </w:rPr>
              <w:t>Grado V, estimado</w:t>
            </w:r>
          </w:p>
        </w:tc>
        <w:tc>
          <w:tcPr>
            <w:tcW w:w="5674" w:type="dxa"/>
            <w:vAlign w:val="center"/>
          </w:tcPr>
          <w:p w14:paraId="3336FE1F" w14:textId="77777777" w:rsidR="006701BF" w:rsidRDefault="00000000">
            <w:pPr>
              <w:spacing w:after="20"/>
            </w:pPr>
            <w:r>
              <w:rPr>
                <w:sz w:val="16"/>
              </w:rPr>
              <w:t>El concreto ha perdido continuidad y varias barras aparecen expuestas y deformadas. La magnitud del deterioro apunta a daño estructural serio, aunque la capacidad residual no se puede cuantificar por foto.</w:t>
            </w:r>
          </w:p>
        </w:tc>
      </w:tr>
      <w:tr w:rsidR="006701BF" w14:paraId="3816B329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B77C26D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Elemento estructural</w:t>
            </w:r>
          </w:p>
        </w:tc>
        <w:tc>
          <w:tcPr>
            <w:tcW w:w="2477" w:type="dxa"/>
            <w:vAlign w:val="center"/>
          </w:tcPr>
          <w:p w14:paraId="1C6AB37B" w14:textId="77777777" w:rsidR="006701BF" w:rsidRDefault="00000000">
            <w:pPr>
              <w:spacing w:after="20"/>
            </w:pPr>
            <w:r>
              <w:rPr>
                <w:sz w:val="16"/>
              </w:rPr>
              <w:t>Zona dañada de concreto reforzado</w:t>
            </w:r>
          </w:p>
        </w:tc>
        <w:tc>
          <w:tcPr>
            <w:tcW w:w="5674" w:type="dxa"/>
            <w:vAlign w:val="center"/>
          </w:tcPr>
          <w:p w14:paraId="44742E08" w14:textId="77777777" w:rsidR="006701BF" w:rsidRDefault="00000000">
            <w:pPr>
              <w:spacing w:after="20"/>
            </w:pPr>
            <w:r>
              <w:rPr>
                <w:sz w:val="16"/>
              </w:rPr>
              <w:t>Parece corresponder a un sector de un elemento de concreto con armadura longitudinal y transversal. Por el encuadre tan cercano no es posible asegurar si se trata de una columna, viga o conexión.</w:t>
            </w:r>
          </w:p>
        </w:tc>
      </w:tr>
      <w:tr w:rsidR="006701BF" w14:paraId="4FF528E1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9E405F5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Detallado estructural</w:t>
            </w:r>
          </w:p>
        </w:tc>
        <w:tc>
          <w:tcPr>
            <w:tcW w:w="2477" w:type="dxa"/>
            <w:vAlign w:val="center"/>
          </w:tcPr>
          <w:p w14:paraId="1BC56E95" w14:textId="77777777" w:rsidR="006701BF" w:rsidRDefault="00000000">
            <w:pPr>
              <w:spacing w:after="20"/>
            </w:pPr>
            <w:r>
              <w:rPr>
                <w:sz w:val="16"/>
              </w:rPr>
              <w:t>Acero deformado y confinamiento comprometido</w:t>
            </w:r>
          </w:p>
        </w:tc>
        <w:tc>
          <w:tcPr>
            <w:tcW w:w="5674" w:type="dxa"/>
            <w:vAlign w:val="center"/>
          </w:tcPr>
          <w:p w14:paraId="00301729" w14:textId="77777777" w:rsidR="006701BF" w:rsidRDefault="00000000">
            <w:pPr>
              <w:spacing w:after="20"/>
            </w:pPr>
            <w:r>
              <w:rPr>
                <w:sz w:val="16"/>
              </w:rPr>
              <w:t>Se distinguen barras corrugadas desplazadas y estribos o amarres visibles. Se debe revisar si hay pandeo, pérdida de adherencia y fractura o apertura de refuerzo transversal.</w:t>
            </w:r>
          </w:p>
        </w:tc>
      </w:tr>
      <w:tr w:rsidR="006701BF" w14:paraId="27681B9B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0B2E274B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Posibilidad de reparación</w:t>
            </w:r>
          </w:p>
        </w:tc>
        <w:tc>
          <w:tcPr>
            <w:tcW w:w="2477" w:type="dxa"/>
            <w:vAlign w:val="center"/>
          </w:tcPr>
          <w:p w14:paraId="04A62B29" w14:textId="77777777" w:rsidR="006701BF" w:rsidRDefault="00000000">
            <w:pPr>
              <w:spacing w:after="20"/>
            </w:pPr>
            <w:r>
              <w:rPr>
                <w:sz w:val="16"/>
              </w:rPr>
              <w:t>Alta complejidad y costo</w:t>
            </w:r>
          </w:p>
        </w:tc>
        <w:tc>
          <w:tcPr>
            <w:tcW w:w="5674" w:type="dxa"/>
            <w:vAlign w:val="center"/>
          </w:tcPr>
          <w:p w14:paraId="75D27F3C" w14:textId="77777777" w:rsidR="006701BF" w:rsidRDefault="00000000">
            <w:pPr>
              <w:spacing w:after="20"/>
            </w:pPr>
            <w:r>
              <w:rPr>
                <w:sz w:val="16"/>
              </w:rPr>
              <w:t>Antes de plantear reparación debe identificarse el elemento y comprobarse la extensión del daño. Si el acero perdió su forma o capacidad, podría necesitar reconstrucción o sustitución del sector.</w:t>
            </w:r>
          </w:p>
        </w:tc>
      </w:tr>
    </w:tbl>
    <w:p w14:paraId="5FF7D80E" w14:textId="77777777" w:rsidR="006701BF" w:rsidRDefault="00000000">
      <w:r>
        <w:rPr>
          <w:b/>
          <w:sz w:val="20"/>
        </w:rPr>
        <w:t>Conclusión general</w:t>
      </w:r>
    </w:p>
    <w:p w14:paraId="42288D9E" w14:textId="77777777" w:rsidR="006701BF" w:rsidRDefault="00000000">
      <w:r>
        <w:t>Se observa daño muy severo, con concreto destruido y armadura deformada. Se propone un grado V visual por la pérdida notable de integridad. Es necesario ubicar el elemento dentro de la estructura y comprobar su capacidad antes de intervenir.</w:t>
      </w:r>
    </w:p>
    <w:p w14:paraId="28CDBBE5" w14:textId="77777777" w:rsidR="006701BF" w:rsidRDefault="00000000">
      <w:r>
        <w:br w:type="page"/>
      </w:r>
    </w:p>
    <w:p w14:paraId="77ADFD54" w14:textId="77777777" w:rsidR="006701BF" w:rsidRDefault="00000000">
      <w:pPr>
        <w:jc w:val="center"/>
      </w:pPr>
      <w:r>
        <w:rPr>
          <w:b/>
          <w:sz w:val="24"/>
        </w:rPr>
        <w:lastRenderedPageBreak/>
        <w:t>FOTOGRAFÍA N.º 20</w:t>
      </w:r>
    </w:p>
    <w:p w14:paraId="68DC881C" w14:textId="77777777" w:rsidR="006701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E72F36D" wp14:editId="1AF19FCD">
            <wp:extent cx="2794182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_n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418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1"/>
        <w:gridCol w:w="3351"/>
        <w:gridCol w:w="5674"/>
      </w:tblGrid>
      <w:tr w:rsidR="006701BF" w14:paraId="706BE530" w14:textId="77777777">
        <w:trPr>
          <w:cantSplit/>
          <w:jc w:val="center"/>
        </w:trPr>
        <w:tc>
          <w:tcPr>
            <w:tcW w:w="3351" w:type="dxa"/>
            <w:shd w:val="clear" w:color="auto" w:fill="DEE8F2"/>
          </w:tcPr>
          <w:p w14:paraId="6F5E791A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Parámetros</w:t>
            </w:r>
          </w:p>
        </w:tc>
        <w:tc>
          <w:tcPr>
            <w:tcW w:w="3351" w:type="dxa"/>
            <w:shd w:val="clear" w:color="auto" w:fill="DEE8F2"/>
          </w:tcPr>
          <w:p w14:paraId="1658DFF8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Clasificación</w:t>
            </w:r>
          </w:p>
        </w:tc>
        <w:tc>
          <w:tcPr>
            <w:tcW w:w="3351" w:type="dxa"/>
            <w:shd w:val="clear" w:color="auto" w:fill="DEE8F2"/>
          </w:tcPr>
          <w:p w14:paraId="6A94FAF1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Descripción</w:t>
            </w:r>
          </w:p>
        </w:tc>
      </w:tr>
      <w:tr w:rsidR="006701BF" w14:paraId="0E3C5D0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6444304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Patrón de grietas</w:t>
            </w:r>
          </w:p>
        </w:tc>
        <w:tc>
          <w:tcPr>
            <w:tcW w:w="2477" w:type="dxa"/>
            <w:vAlign w:val="center"/>
          </w:tcPr>
          <w:p w14:paraId="33CBF5E7" w14:textId="77777777" w:rsidR="006701BF" w:rsidRDefault="00000000">
            <w:pPr>
              <w:spacing w:after="20"/>
            </w:pPr>
            <w:r>
              <w:rPr>
                <w:sz w:val="16"/>
              </w:rPr>
              <w:t>Cortante y flexocompresión</w:t>
            </w:r>
          </w:p>
        </w:tc>
        <w:tc>
          <w:tcPr>
            <w:tcW w:w="5674" w:type="dxa"/>
            <w:vAlign w:val="center"/>
          </w:tcPr>
          <w:p w14:paraId="32A565BA" w14:textId="77777777" w:rsidR="006701BF" w:rsidRDefault="00000000">
            <w:pPr>
              <w:spacing w:after="20"/>
            </w:pPr>
            <w:r>
              <w:rPr>
                <w:sz w:val="16"/>
              </w:rPr>
              <w:t>Se observan desprendimientos grandes y grietas inclinadas en zonas de columnas cercanas a los niveles del edificio. El daño aparece en más de un elemento y coincide con la altura de encuentros y apoyos.</w:t>
            </w:r>
          </w:p>
        </w:tc>
      </w:tr>
      <w:tr w:rsidR="006701BF" w14:paraId="45A0D672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CC886F7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Severidad del daño</w:t>
            </w:r>
          </w:p>
        </w:tc>
        <w:tc>
          <w:tcPr>
            <w:tcW w:w="2477" w:type="dxa"/>
            <w:vAlign w:val="center"/>
          </w:tcPr>
          <w:p w14:paraId="73EE93E2" w14:textId="77777777" w:rsidR="006701BF" w:rsidRDefault="00000000">
            <w:pPr>
              <w:spacing w:after="20"/>
            </w:pPr>
            <w:r>
              <w:rPr>
                <w:sz w:val="16"/>
              </w:rPr>
              <w:t>Grado IV–V, estimado</w:t>
            </w:r>
          </w:p>
        </w:tc>
        <w:tc>
          <w:tcPr>
            <w:tcW w:w="5674" w:type="dxa"/>
            <w:vAlign w:val="center"/>
          </w:tcPr>
          <w:p w14:paraId="22AC435C" w14:textId="77777777" w:rsidR="006701BF" w:rsidRDefault="00000000">
            <w:pPr>
              <w:spacing w:after="20"/>
            </w:pPr>
            <w:r>
              <w:rPr>
                <w:sz w:val="16"/>
              </w:rPr>
              <w:t>Hay pérdida considerable de recubrimiento y fragmentos de concreto separados, además de daño visible junto a las ventanas. Al existir varios sectores afectados, el problema podría superar un daño localizado.</w:t>
            </w:r>
          </w:p>
        </w:tc>
      </w:tr>
      <w:tr w:rsidR="006701BF" w14:paraId="0EFF722C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64FABD4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Elemento estructural</w:t>
            </w:r>
          </w:p>
        </w:tc>
        <w:tc>
          <w:tcPr>
            <w:tcW w:w="2477" w:type="dxa"/>
            <w:vAlign w:val="center"/>
          </w:tcPr>
          <w:p w14:paraId="797FCABD" w14:textId="77777777" w:rsidR="006701BF" w:rsidRDefault="00000000">
            <w:pPr>
              <w:spacing w:after="20"/>
            </w:pPr>
            <w:r>
              <w:rPr>
                <w:sz w:val="16"/>
              </w:rPr>
              <w:t>Columnas y posibles uniones con entrepiso</w:t>
            </w:r>
          </w:p>
        </w:tc>
        <w:tc>
          <w:tcPr>
            <w:tcW w:w="5674" w:type="dxa"/>
            <w:vAlign w:val="center"/>
          </w:tcPr>
          <w:p w14:paraId="3691B5FD" w14:textId="77777777" w:rsidR="006701BF" w:rsidRDefault="00000000">
            <w:pPr>
              <w:spacing w:after="20"/>
            </w:pPr>
            <w:r>
              <w:rPr>
                <w:sz w:val="16"/>
              </w:rPr>
              <w:t>Los elementos verticales forman parte de la estructura de soporte y resisten cargas laterales. El deterioro cerca del nivel de entrepiso puede afectar la conexión con vigas o losas.</w:t>
            </w:r>
          </w:p>
        </w:tc>
      </w:tr>
      <w:tr w:rsidR="006701BF" w14:paraId="398B2BCF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8CBAB7E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Detallado estructural</w:t>
            </w:r>
          </w:p>
        </w:tc>
        <w:tc>
          <w:tcPr>
            <w:tcW w:w="2477" w:type="dxa"/>
            <w:vAlign w:val="center"/>
          </w:tcPr>
          <w:p w14:paraId="387EF2BD" w14:textId="77777777" w:rsidR="006701BF" w:rsidRDefault="00000000">
            <w:pPr>
              <w:spacing w:after="20"/>
            </w:pPr>
            <w:r>
              <w:rPr>
                <w:sz w:val="16"/>
              </w:rPr>
              <w:t>Revisar confinamiento en extremos y nudos</w:t>
            </w:r>
          </w:p>
        </w:tc>
        <w:tc>
          <w:tcPr>
            <w:tcW w:w="5674" w:type="dxa"/>
            <w:vAlign w:val="center"/>
          </w:tcPr>
          <w:p w14:paraId="79332123" w14:textId="77777777" w:rsidR="006701BF" w:rsidRDefault="00000000">
            <w:pPr>
              <w:spacing w:after="20"/>
            </w:pPr>
            <w:r>
              <w:rPr>
                <w:sz w:val="16"/>
              </w:rPr>
              <w:t>El daño deja algunas zonas de refuerzo parcialmente expuestas, pero la foto no permite ver la distribución completa de estribos y anclajes. Es importante verificar el detalle en las zonas de unión.</w:t>
            </w:r>
          </w:p>
        </w:tc>
      </w:tr>
      <w:tr w:rsidR="006701BF" w14:paraId="09E6E64C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B1C73D9" w14:textId="77777777" w:rsidR="006701BF" w:rsidRDefault="00000000">
            <w:pPr>
              <w:spacing w:after="20"/>
            </w:pPr>
            <w:r>
              <w:rPr>
                <w:b/>
                <w:sz w:val="16"/>
              </w:rPr>
              <w:t>Posibilidad de reparación</w:t>
            </w:r>
          </w:p>
        </w:tc>
        <w:tc>
          <w:tcPr>
            <w:tcW w:w="2477" w:type="dxa"/>
            <w:vAlign w:val="center"/>
          </w:tcPr>
          <w:p w14:paraId="7D9528E4" w14:textId="77777777" w:rsidR="006701BF" w:rsidRDefault="00000000">
            <w:pPr>
              <w:spacing w:after="20"/>
            </w:pPr>
            <w:r>
              <w:rPr>
                <w:sz w:val="16"/>
              </w:rPr>
              <w:t>Reforzamiento complejo; revisar seguridad global</w:t>
            </w:r>
          </w:p>
        </w:tc>
        <w:tc>
          <w:tcPr>
            <w:tcW w:w="5674" w:type="dxa"/>
            <w:vAlign w:val="center"/>
          </w:tcPr>
          <w:p w14:paraId="5E4EA398" w14:textId="77777777" w:rsidR="006701BF" w:rsidRDefault="00000000">
            <w:pPr>
              <w:spacing w:after="20"/>
            </w:pPr>
            <w:r>
              <w:rPr>
                <w:sz w:val="16"/>
              </w:rPr>
              <w:t>Podría ser necesario reparar y reforzar más de una columna, además de revisar el entrepiso. La decisión debe basarse en un diagnóstico del conjunto y en el costo frente a la capacidad recuperable.</w:t>
            </w:r>
          </w:p>
        </w:tc>
      </w:tr>
    </w:tbl>
    <w:p w14:paraId="7A1DB08C" w14:textId="77777777" w:rsidR="006701BF" w:rsidRDefault="00000000">
      <w:r>
        <w:rPr>
          <w:b/>
          <w:sz w:val="20"/>
        </w:rPr>
        <w:t>Conclusión general</w:t>
      </w:r>
    </w:p>
    <w:p w14:paraId="600ADAE0" w14:textId="77777777" w:rsidR="006701BF" w:rsidRDefault="00000000">
      <w:r>
        <w:t>Las columnas presentan daño importante cerca de zonas de unión, compatible con cortante y flexocompresión. Se estima grado IV–V de manera visual. Se recomienda revisar el comportamiento de todo el nivel antes de seleccionar una técnica de reparación.</w:t>
      </w:r>
    </w:p>
    <w:sectPr w:rsidR="006701BF" w:rsidSect="00034616">
      <w:pgSz w:w="12240" w:h="15840"/>
      <w:pgMar w:top="950" w:right="1094" w:bottom="864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717197">
    <w:abstractNumId w:val="8"/>
  </w:num>
  <w:num w:numId="2" w16cid:durableId="1174032298">
    <w:abstractNumId w:val="6"/>
  </w:num>
  <w:num w:numId="3" w16cid:durableId="680083727">
    <w:abstractNumId w:val="5"/>
  </w:num>
  <w:num w:numId="4" w16cid:durableId="851601676">
    <w:abstractNumId w:val="4"/>
  </w:num>
  <w:num w:numId="5" w16cid:durableId="1403286333">
    <w:abstractNumId w:val="7"/>
  </w:num>
  <w:num w:numId="6" w16cid:durableId="757210367">
    <w:abstractNumId w:val="3"/>
  </w:num>
  <w:num w:numId="7" w16cid:durableId="594286768">
    <w:abstractNumId w:val="2"/>
  </w:num>
  <w:num w:numId="8" w16cid:durableId="1754233261">
    <w:abstractNumId w:val="1"/>
  </w:num>
  <w:num w:numId="9" w16cid:durableId="47090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1BF"/>
    <w:rsid w:val="00A64FA7"/>
    <w:rsid w:val="00AA1D8D"/>
    <w:rsid w:val="00B47730"/>
    <w:rsid w:val="00CB0664"/>
    <w:rsid w:val="00F83C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A39C407"/>
  <w14:defaultImageDpi w14:val="300"/>
  <w15:docId w15:val="{182C8CFB-3A61-4FB9-9D2A-0A94C12B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2743</Words>
  <Characters>15091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Rivera</cp:lastModifiedBy>
  <cp:revision>2</cp:revision>
  <dcterms:created xsi:type="dcterms:W3CDTF">2013-12-23T23:15:00Z</dcterms:created>
  <dcterms:modified xsi:type="dcterms:W3CDTF">2026-10-24T17:14:00Z</dcterms:modified>
  <cp:category/>
</cp:coreProperties>
</file>