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61B65" w14:textId="7C27C848" w:rsidR="00797FFB" w:rsidRDefault="00797FFB" w:rsidP="00797FFB">
      <w:pPr>
        <w:spacing w:after="0" w:line="240" w:lineRule="auto"/>
        <w:rPr>
          <w:rFonts w:ascii="Times New Roman" w:hAnsi="Times New Roman" w:cs="Times New Roman"/>
          <w:b/>
          <w:sz w:val="24"/>
          <w:szCs w:val="18"/>
        </w:rPr>
      </w:pPr>
      <w:r w:rsidRPr="00E546CE">
        <w:rPr>
          <w:rFonts w:ascii="Times New Roman" w:hAnsi="Times New Roman" w:cs="Times New Roman"/>
          <w:b/>
          <w:sz w:val="24"/>
          <w:szCs w:val="18"/>
        </w:rPr>
        <w:t xml:space="preserve">Nombre: </w:t>
      </w:r>
      <w:r w:rsidR="00165941">
        <w:rPr>
          <w:rFonts w:ascii="Times New Roman" w:hAnsi="Times New Roman" w:cs="Times New Roman"/>
          <w:b/>
          <w:sz w:val="24"/>
          <w:szCs w:val="18"/>
        </w:rPr>
        <w:t xml:space="preserve">Marlo Ivan Carreto Rivera </w:t>
      </w:r>
    </w:p>
    <w:p w14:paraId="0BA66663" w14:textId="77777777" w:rsidR="00E546CE" w:rsidRPr="00E546CE" w:rsidRDefault="00E546CE" w:rsidP="00797FFB">
      <w:pPr>
        <w:spacing w:after="0" w:line="240" w:lineRule="auto"/>
        <w:rPr>
          <w:rFonts w:ascii="Times New Roman" w:hAnsi="Times New Roman" w:cs="Times New Roman"/>
          <w:b/>
          <w:sz w:val="24"/>
          <w:szCs w:val="18"/>
        </w:rPr>
      </w:pPr>
    </w:p>
    <w:p w14:paraId="0B0C6929" w14:textId="3CF6DA99" w:rsidR="00797FFB" w:rsidRDefault="00797FFB" w:rsidP="00797FFB">
      <w:pPr>
        <w:spacing w:after="0" w:line="240" w:lineRule="auto"/>
        <w:rPr>
          <w:rFonts w:ascii="Times New Roman" w:hAnsi="Times New Roman" w:cs="Times New Roman"/>
          <w:b/>
          <w:sz w:val="24"/>
          <w:szCs w:val="18"/>
        </w:rPr>
      </w:pPr>
      <w:r w:rsidRPr="00E546CE">
        <w:rPr>
          <w:rFonts w:ascii="Times New Roman" w:hAnsi="Times New Roman" w:cs="Times New Roman"/>
          <w:b/>
          <w:sz w:val="24"/>
          <w:szCs w:val="18"/>
        </w:rPr>
        <w:t xml:space="preserve">Registro </w:t>
      </w:r>
      <w:r w:rsidR="00E546CE" w:rsidRPr="00E546CE">
        <w:rPr>
          <w:rFonts w:ascii="Times New Roman" w:hAnsi="Times New Roman" w:cs="Times New Roman"/>
          <w:b/>
          <w:sz w:val="24"/>
          <w:szCs w:val="18"/>
        </w:rPr>
        <w:t xml:space="preserve">Académico: </w:t>
      </w:r>
      <w:r w:rsidR="00165941">
        <w:rPr>
          <w:rFonts w:ascii="Times New Roman" w:hAnsi="Times New Roman" w:cs="Times New Roman"/>
          <w:b/>
          <w:sz w:val="24"/>
          <w:szCs w:val="18"/>
        </w:rPr>
        <w:t>201230088</w:t>
      </w:r>
    </w:p>
    <w:p w14:paraId="2348FD26" w14:textId="77777777" w:rsidR="00E546CE" w:rsidRPr="00E546CE" w:rsidRDefault="00E546CE" w:rsidP="00797FFB">
      <w:pPr>
        <w:spacing w:after="0" w:line="240" w:lineRule="auto"/>
        <w:rPr>
          <w:rFonts w:ascii="Times New Roman" w:hAnsi="Times New Roman" w:cs="Times New Roman"/>
          <w:b/>
          <w:sz w:val="24"/>
          <w:szCs w:val="18"/>
        </w:rPr>
      </w:pPr>
    </w:p>
    <w:p w14:paraId="1787317C" w14:textId="182DB926" w:rsidR="00EE632E" w:rsidRPr="00E546CE" w:rsidRDefault="00EE632E" w:rsidP="00797FF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18"/>
        </w:rPr>
      </w:pPr>
      <w:r w:rsidRPr="00E546CE">
        <w:rPr>
          <w:rFonts w:ascii="Times New Roman" w:hAnsi="Times New Roman" w:cs="Times New Roman"/>
          <w:b/>
          <w:sz w:val="24"/>
          <w:szCs w:val="18"/>
        </w:rPr>
        <w:t>Curso:</w:t>
      </w:r>
      <w:r w:rsidRPr="00E546CE">
        <w:rPr>
          <w:rFonts w:ascii="Times New Roman" w:hAnsi="Times New Roman" w:cs="Times New Roman"/>
          <w:sz w:val="24"/>
          <w:szCs w:val="18"/>
        </w:rPr>
        <w:t xml:space="preserve"> Ingeniería Geotécnica       Cohorte 202</w:t>
      </w:r>
      <w:r w:rsidR="00FE19AD">
        <w:rPr>
          <w:rFonts w:ascii="Times New Roman" w:hAnsi="Times New Roman" w:cs="Times New Roman"/>
          <w:sz w:val="24"/>
          <w:szCs w:val="18"/>
        </w:rPr>
        <w:t>6</w:t>
      </w:r>
    </w:p>
    <w:p w14:paraId="38821C7E" w14:textId="43FBC4BE" w:rsidR="00EE632E" w:rsidRPr="00E546CE" w:rsidRDefault="00EE632E" w:rsidP="00EE632E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sz w:val="24"/>
          <w:szCs w:val="18"/>
        </w:rPr>
      </w:pPr>
      <w:r w:rsidRPr="00E546CE">
        <w:rPr>
          <w:rFonts w:ascii="Times New Roman" w:hAnsi="Times New Roman" w:cs="Times New Roman"/>
          <w:b/>
          <w:sz w:val="24"/>
          <w:szCs w:val="18"/>
        </w:rPr>
        <w:t>Docente</w:t>
      </w:r>
      <w:r w:rsidRPr="00E546CE">
        <w:rPr>
          <w:rFonts w:ascii="Times New Roman" w:hAnsi="Times New Roman" w:cs="Times New Roman"/>
          <w:sz w:val="24"/>
          <w:szCs w:val="18"/>
        </w:rPr>
        <w:t xml:space="preserve">: </w:t>
      </w:r>
      <w:proofErr w:type="spellStart"/>
      <w:r w:rsidRPr="00E546CE">
        <w:rPr>
          <w:rFonts w:ascii="Times New Roman" w:hAnsi="Times New Roman" w:cs="Times New Roman"/>
          <w:sz w:val="24"/>
          <w:szCs w:val="18"/>
        </w:rPr>
        <w:t>Msc</w:t>
      </w:r>
      <w:proofErr w:type="spellEnd"/>
      <w:r w:rsidRPr="00E546CE">
        <w:rPr>
          <w:rFonts w:ascii="Times New Roman" w:hAnsi="Times New Roman" w:cs="Times New Roman"/>
          <w:sz w:val="24"/>
          <w:szCs w:val="18"/>
        </w:rPr>
        <w:t>. Ing. Mario L. Cifuentes Jacobs</w:t>
      </w:r>
    </w:p>
    <w:p w14:paraId="728BDB52" w14:textId="52817D15" w:rsidR="00EE632E" w:rsidRDefault="00EE632E" w:rsidP="00EE632E">
      <w:pPr>
        <w:spacing w:after="0"/>
        <w:jc w:val="center"/>
        <w:rPr>
          <w:rFonts w:ascii="Times New Roman" w:hAnsi="Times New Roman" w:cs="Times New Roman"/>
          <w:sz w:val="24"/>
          <w:szCs w:val="18"/>
        </w:rPr>
      </w:pPr>
      <w:r w:rsidRPr="00E546CE">
        <w:rPr>
          <w:rFonts w:ascii="Times New Roman" w:hAnsi="Times New Roman" w:cs="Times New Roman"/>
          <w:b/>
          <w:sz w:val="28"/>
          <w:szCs w:val="18"/>
        </w:rPr>
        <w:t xml:space="preserve">Evaluación Parcial </w:t>
      </w:r>
      <w:r w:rsidRPr="00E546CE">
        <w:rPr>
          <w:rFonts w:ascii="Times New Roman" w:hAnsi="Times New Roman" w:cs="Times New Roman"/>
          <w:sz w:val="28"/>
          <w:szCs w:val="18"/>
        </w:rPr>
        <w:t>Valor</w:t>
      </w:r>
      <w:r w:rsidRPr="00E546CE">
        <w:rPr>
          <w:rFonts w:ascii="Times New Roman" w:hAnsi="Times New Roman" w:cs="Times New Roman"/>
          <w:sz w:val="24"/>
          <w:szCs w:val="18"/>
        </w:rPr>
        <w:t xml:space="preserve"> </w:t>
      </w:r>
      <w:r w:rsidR="00FE7995">
        <w:rPr>
          <w:rFonts w:ascii="Times New Roman" w:hAnsi="Times New Roman" w:cs="Times New Roman"/>
          <w:sz w:val="24"/>
          <w:szCs w:val="18"/>
        </w:rPr>
        <w:t>20</w:t>
      </w:r>
      <w:r w:rsidRPr="00E546CE">
        <w:rPr>
          <w:rFonts w:ascii="Times New Roman" w:hAnsi="Times New Roman" w:cs="Times New Roman"/>
          <w:sz w:val="24"/>
          <w:szCs w:val="18"/>
        </w:rPr>
        <w:t xml:space="preserve"> puntos</w:t>
      </w:r>
    </w:p>
    <w:p w14:paraId="4BA21CFE" w14:textId="7CFC64F8" w:rsidR="007267A9" w:rsidRDefault="006C0412" w:rsidP="00F17D37">
      <w:pPr>
        <w:rPr>
          <w:rFonts w:ascii="Times New Roman" w:hAnsi="Times New Roman" w:cs="Times New Roman"/>
          <w:noProof/>
        </w:rPr>
      </w:pPr>
      <w:r w:rsidRPr="00E546CE">
        <w:rPr>
          <w:rFonts w:ascii="Times New Roman" w:hAnsi="Times New Roman" w:cs="Times New Roman"/>
          <w:b/>
          <w:bCs/>
        </w:rPr>
        <w:t>Serie I: Empleando criterios de la NSE 2.1 (</w:t>
      </w:r>
      <w:r w:rsidR="0082428F">
        <w:rPr>
          <w:rFonts w:ascii="Times New Roman" w:hAnsi="Times New Roman" w:cs="Times New Roman"/>
          <w:b/>
          <w:bCs/>
        </w:rPr>
        <w:t>Versión 20</w:t>
      </w:r>
      <w:r w:rsidR="007267A9">
        <w:rPr>
          <w:rFonts w:ascii="Times New Roman" w:hAnsi="Times New Roman" w:cs="Times New Roman"/>
          <w:b/>
          <w:bCs/>
        </w:rPr>
        <w:t>24</w:t>
      </w:r>
      <w:r w:rsidR="0082428F">
        <w:rPr>
          <w:rFonts w:ascii="Times New Roman" w:hAnsi="Times New Roman" w:cs="Times New Roman"/>
          <w:b/>
          <w:bCs/>
        </w:rPr>
        <w:t>)</w:t>
      </w:r>
    </w:p>
    <w:p w14:paraId="04D851D5" w14:textId="77777777" w:rsidR="00E070AB" w:rsidRDefault="00E070AB" w:rsidP="00E070AB">
      <w:pPr>
        <w:rPr>
          <w:rFonts w:ascii="Times New Roman" w:hAnsi="Times New Roman" w:cs="Times New Roman"/>
          <w:b/>
          <w:bCs/>
        </w:rPr>
      </w:pPr>
    </w:p>
    <w:tbl>
      <w:tblPr>
        <w:tblStyle w:val="Tablaconcuadrcula"/>
        <w:tblpPr w:leftFromText="141" w:rightFromText="141" w:vertAnchor="text" w:horzAnchor="margin" w:tblpY="-168"/>
        <w:tblW w:w="13244" w:type="dxa"/>
        <w:tblLook w:val="04A0" w:firstRow="1" w:lastRow="0" w:firstColumn="1" w:lastColumn="0" w:noHBand="0" w:noVBand="1"/>
      </w:tblPr>
      <w:tblGrid>
        <w:gridCol w:w="3335"/>
        <w:gridCol w:w="1411"/>
        <w:gridCol w:w="1614"/>
        <w:gridCol w:w="2707"/>
        <w:gridCol w:w="2055"/>
        <w:gridCol w:w="2110"/>
        <w:gridCol w:w="12"/>
      </w:tblGrid>
      <w:tr w:rsidR="00F17D37" w14:paraId="0CAF08E3" w14:textId="77777777" w:rsidTr="006A7DFC">
        <w:trPr>
          <w:trHeight w:val="260"/>
        </w:trPr>
        <w:tc>
          <w:tcPr>
            <w:tcW w:w="13244" w:type="dxa"/>
            <w:gridSpan w:val="7"/>
          </w:tcPr>
          <w:p w14:paraId="79C81A8A" w14:textId="77777777" w:rsidR="00F17D37" w:rsidRPr="00E070AB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b/>
                <w:bCs/>
                <w:noProof/>
              </w:rPr>
            </w:pPr>
            <w:r w:rsidRPr="00E070AB">
              <w:rPr>
                <w:rFonts w:ascii="Times New Roman" w:hAnsi="Times New Roman" w:cs="Times New Roman"/>
                <w:b/>
                <w:bCs/>
                <w:noProof/>
              </w:rPr>
              <w:t>Plan de Exploración</w:t>
            </w:r>
            <w:r>
              <w:rPr>
                <w:rFonts w:ascii="Times New Roman" w:hAnsi="Times New Roman" w:cs="Times New Roman"/>
                <w:b/>
                <w:bCs/>
                <w:noProof/>
              </w:rPr>
              <w:t xml:space="preserve">-Estudio Geotécnico </w:t>
            </w:r>
          </w:p>
        </w:tc>
      </w:tr>
      <w:tr w:rsidR="00F17D37" w14:paraId="1FE70DA3" w14:textId="77777777" w:rsidTr="006A7DFC">
        <w:trPr>
          <w:gridAfter w:val="1"/>
          <w:wAfter w:w="12" w:type="dxa"/>
          <w:trHeight w:val="506"/>
        </w:trPr>
        <w:tc>
          <w:tcPr>
            <w:tcW w:w="3335" w:type="dxa"/>
          </w:tcPr>
          <w:p w14:paraId="31F49D8B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Item</w:t>
            </w:r>
          </w:p>
        </w:tc>
        <w:tc>
          <w:tcPr>
            <w:tcW w:w="1411" w:type="dxa"/>
          </w:tcPr>
          <w:p w14:paraId="104CB65D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Cantidad</w:t>
            </w:r>
          </w:p>
        </w:tc>
        <w:tc>
          <w:tcPr>
            <w:tcW w:w="1614" w:type="dxa"/>
          </w:tcPr>
          <w:p w14:paraId="69FCD198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Normativa</w:t>
            </w:r>
          </w:p>
          <w:p w14:paraId="23019CD2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 xml:space="preserve"> (Si aplica)</w:t>
            </w:r>
          </w:p>
        </w:tc>
        <w:tc>
          <w:tcPr>
            <w:tcW w:w="2707" w:type="dxa"/>
          </w:tcPr>
          <w:p w14:paraId="0FE9EDA6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Descripción</w:t>
            </w:r>
          </w:p>
        </w:tc>
        <w:tc>
          <w:tcPr>
            <w:tcW w:w="2055" w:type="dxa"/>
          </w:tcPr>
          <w:p w14:paraId="1C4EA61D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Justificación</w:t>
            </w:r>
          </w:p>
        </w:tc>
        <w:tc>
          <w:tcPr>
            <w:tcW w:w="2110" w:type="dxa"/>
          </w:tcPr>
          <w:p w14:paraId="104771D7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Observaciones</w:t>
            </w:r>
          </w:p>
        </w:tc>
      </w:tr>
      <w:tr w:rsidR="00F17D37" w14:paraId="578F0AC2" w14:textId="77777777" w:rsidTr="006A7DFC">
        <w:trPr>
          <w:gridAfter w:val="1"/>
          <w:wAfter w:w="12" w:type="dxa"/>
          <w:trHeight w:val="651"/>
        </w:trPr>
        <w:tc>
          <w:tcPr>
            <w:tcW w:w="3335" w:type="dxa"/>
          </w:tcPr>
          <w:p w14:paraId="7E02F975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Número de pozos a cielo abierto</w:t>
            </w:r>
          </w:p>
        </w:tc>
        <w:tc>
          <w:tcPr>
            <w:tcW w:w="1411" w:type="dxa"/>
          </w:tcPr>
          <w:p w14:paraId="5328F623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1614" w:type="dxa"/>
          </w:tcPr>
          <w:p w14:paraId="657787A3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2707" w:type="dxa"/>
          </w:tcPr>
          <w:p w14:paraId="359B59C6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2055" w:type="dxa"/>
          </w:tcPr>
          <w:p w14:paraId="23CFC770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2110" w:type="dxa"/>
            <w:vMerge w:val="restart"/>
          </w:tcPr>
          <w:p w14:paraId="7522EA9A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Ubicar en la planta de conjunto</w:t>
            </w:r>
          </w:p>
        </w:tc>
      </w:tr>
      <w:tr w:rsidR="00F17D37" w14:paraId="01B9C8CE" w14:textId="77777777" w:rsidTr="006A7DFC">
        <w:trPr>
          <w:gridAfter w:val="1"/>
          <w:wAfter w:w="12" w:type="dxa"/>
          <w:trHeight w:val="522"/>
        </w:trPr>
        <w:tc>
          <w:tcPr>
            <w:tcW w:w="3335" w:type="dxa"/>
          </w:tcPr>
          <w:p w14:paraId="259C9536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Número de ensayos de penetración</w:t>
            </w:r>
          </w:p>
        </w:tc>
        <w:tc>
          <w:tcPr>
            <w:tcW w:w="1411" w:type="dxa"/>
          </w:tcPr>
          <w:p w14:paraId="0314FF34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1614" w:type="dxa"/>
          </w:tcPr>
          <w:p w14:paraId="578F2569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2707" w:type="dxa"/>
          </w:tcPr>
          <w:p w14:paraId="299B1DD7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2055" w:type="dxa"/>
          </w:tcPr>
          <w:p w14:paraId="3ED492C7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2110" w:type="dxa"/>
            <w:vMerge/>
          </w:tcPr>
          <w:p w14:paraId="7C0FB5AE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</w:tr>
      <w:tr w:rsidR="00F17D37" w14:paraId="0625A30C" w14:textId="77777777" w:rsidTr="006A7DFC">
        <w:trPr>
          <w:gridAfter w:val="1"/>
          <w:wAfter w:w="12" w:type="dxa"/>
          <w:trHeight w:val="506"/>
        </w:trPr>
        <w:tc>
          <w:tcPr>
            <w:tcW w:w="3335" w:type="dxa"/>
          </w:tcPr>
          <w:p w14:paraId="4F592C39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Ensayos Mecánicos (Corte Directo/Triaxial)</w:t>
            </w:r>
          </w:p>
        </w:tc>
        <w:tc>
          <w:tcPr>
            <w:tcW w:w="1411" w:type="dxa"/>
          </w:tcPr>
          <w:p w14:paraId="2B02790D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1614" w:type="dxa"/>
          </w:tcPr>
          <w:p w14:paraId="18EAB93F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2707" w:type="dxa"/>
          </w:tcPr>
          <w:p w14:paraId="7FD17156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2055" w:type="dxa"/>
          </w:tcPr>
          <w:p w14:paraId="20F5ED13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2110" w:type="dxa"/>
            <w:vMerge/>
          </w:tcPr>
          <w:p w14:paraId="1594BD0F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</w:tr>
      <w:tr w:rsidR="00F17D37" w14:paraId="3C75468B" w14:textId="77777777" w:rsidTr="006A7DFC">
        <w:trPr>
          <w:gridAfter w:val="1"/>
          <w:wAfter w:w="12" w:type="dxa"/>
          <w:trHeight w:val="768"/>
        </w:trPr>
        <w:tc>
          <w:tcPr>
            <w:tcW w:w="3335" w:type="dxa"/>
          </w:tcPr>
          <w:p w14:paraId="6CECB87B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Ensayos de Caracterización (Granulometria/Limites)</w:t>
            </w:r>
          </w:p>
        </w:tc>
        <w:tc>
          <w:tcPr>
            <w:tcW w:w="1411" w:type="dxa"/>
          </w:tcPr>
          <w:p w14:paraId="506E3E91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1614" w:type="dxa"/>
          </w:tcPr>
          <w:p w14:paraId="3063327E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2707" w:type="dxa"/>
          </w:tcPr>
          <w:p w14:paraId="6894E23D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2055" w:type="dxa"/>
          </w:tcPr>
          <w:p w14:paraId="32B82F87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2110" w:type="dxa"/>
            <w:vMerge/>
          </w:tcPr>
          <w:p w14:paraId="5F042110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</w:tr>
      <w:tr w:rsidR="00F17D37" w14:paraId="4A7BB153" w14:textId="77777777" w:rsidTr="006A7DFC">
        <w:trPr>
          <w:gridAfter w:val="1"/>
          <w:wAfter w:w="12" w:type="dxa"/>
          <w:trHeight w:val="506"/>
        </w:trPr>
        <w:tc>
          <w:tcPr>
            <w:tcW w:w="3335" w:type="dxa"/>
          </w:tcPr>
          <w:p w14:paraId="7A201344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Ensayos de relleno controlado (proctor-control densidad)</w:t>
            </w:r>
          </w:p>
        </w:tc>
        <w:tc>
          <w:tcPr>
            <w:tcW w:w="1411" w:type="dxa"/>
          </w:tcPr>
          <w:p w14:paraId="3B901090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1614" w:type="dxa"/>
          </w:tcPr>
          <w:p w14:paraId="20D83DB4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2707" w:type="dxa"/>
          </w:tcPr>
          <w:p w14:paraId="22C3F09E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2055" w:type="dxa"/>
          </w:tcPr>
          <w:p w14:paraId="51F2A926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2110" w:type="dxa"/>
            <w:vMerge/>
          </w:tcPr>
          <w:p w14:paraId="65500925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</w:tr>
      <w:tr w:rsidR="00F17D37" w14:paraId="5B62DC15" w14:textId="77777777" w:rsidTr="006A7DFC">
        <w:trPr>
          <w:gridAfter w:val="1"/>
          <w:wAfter w:w="12" w:type="dxa"/>
          <w:trHeight w:val="506"/>
        </w:trPr>
        <w:tc>
          <w:tcPr>
            <w:tcW w:w="3335" w:type="dxa"/>
          </w:tcPr>
          <w:p w14:paraId="064E91AD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Ensayos Geofísica</w:t>
            </w:r>
          </w:p>
        </w:tc>
        <w:tc>
          <w:tcPr>
            <w:tcW w:w="1411" w:type="dxa"/>
          </w:tcPr>
          <w:p w14:paraId="0F374921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1614" w:type="dxa"/>
          </w:tcPr>
          <w:p w14:paraId="56FD4211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2707" w:type="dxa"/>
          </w:tcPr>
          <w:p w14:paraId="4CDC602A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2055" w:type="dxa"/>
          </w:tcPr>
          <w:p w14:paraId="3D620ADE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2110" w:type="dxa"/>
            <w:vMerge/>
          </w:tcPr>
          <w:p w14:paraId="7547B7CB" w14:textId="77777777" w:rsidR="00F17D37" w:rsidRDefault="00F17D37" w:rsidP="006A7DF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</w:tr>
    </w:tbl>
    <w:p w14:paraId="0B921F72" w14:textId="77777777" w:rsidR="00F17D37" w:rsidRDefault="00F17D37" w:rsidP="00E070AB">
      <w:pPr>
        <w:rPr>
          <w:rFonts w:ascii="Times New Roman" w:hAnsi="Times New Roman" w:cs="Times New Roman"/>
          <w:b/>
          <w:bCs/>
        </w:rPr>
        <w:sectPr w:rsidR="00F17D37" w:rsidSect="00F17D37">
          <w:headerReference w:type="default" r:id="rId7"/>
          <w:pgSz w:w="15840" w:h="12240" w:orient="landscape"/>
          <w:pgMar w:top="1701" w:right="1417" w:bottom="1701" w:left="1417" w:header="708" w:footer="708" w:gutter="0"/>
          <w:cols w:space="708"/>
          <w:docGrid w:linePitch="360"/>
        </w:sectPr>
      </w:pPr>
    </w:p>
    <w:p w14:paraId="4B6CAC2A" w14:textId="77777777" w:rsidR="00E070AB" w:rsidRPr="00E546CE" w:rsidRDefault="00E070AB" w:rsidP="00E070AB">
      <w:pPr>
        <w:rPr>
          <w:rFonts w:ascii="Times New Roman" w:hAnsi="Times New Roman" w:cs="Times New Roman"/>
          <w:b/>
          <w:bCs/>
        </w:rPr>
      </w:pPr>
    </w:p>
    <w:p w14:paraId="1006239A" w14:textId="3FC2F207" w:rsidR="00926FF8" w:rsidRPr="00876A6D" w:rsidRDefault="00876A6D" w:rsidP="00876A6D">
      <w:pPr>
        <w:rPr>
          <w:rFonts w:ascii="Times New Roman" w:hAnsi="Times New Roman" w:cs="Times New Roman"/>
          <w:b/>
          <w:bCs/>
          <w:color w:val="FF0000"/>
        </w:rPr>
      </w:pPr>
      <w:r w:rsidRPr="00876A6D">
        <w:rPr>
          <w:rFonts w:ascii="Times New Roman" w:hAnsi="Times New Roman" w:cs="Times New Roman"/>
          <w:b/>
          <w:bCs/>
          <w:color w:val="FF0000"/>
        </w:rPr>
        <w:t>Datos Obtenidos:</w:t>
      </w:r>
    </w:p>
    <w:tbl>
      <w:tblPr>
        <w:tblStyle w:val="Tablaconcuadrcula"/>
        <w:tblpPr w:leftFromText="141" w:rightFromText="141" w:vertAnchor="text" w:horzAnchor="margin" w:tblpY="61"/>
        <w:tblW w:w="12755" w:type="dxa"/>
        <w:tblLook w:val="04A0" w:firstRow="1" w:lastRow="0" w:firstColumn="1" w:lastColumn="0" w:noHBand="0" w:noVBand="1"/>
      </w:tblPr>
      <w:tblGrid>
        <w:gridCol w:w="2579"/>
        <w:gridCol w:w="1392"/>
        <w:gridCol w:w="2196"/>
        <w:gridCol w:w="2196"/>
        <w:gridCol w:w="2196"/>
        <w:gridCol w:w="2196"/>
      </w:tblGrid>
      <w:tr w:rsidR="00926FF8" w14:paraId="6FF061A8" w14:textId="0BD1ECAE" w:rsidTr="00926FF8">
        <w:trPr>
          <w:trHeight w:val="393"/>
        </w:trPr>
        <w:tc>
          <w:tcPr>
            <w:tcW w:w="2579" w:type="dxa"/>
          </w:tcPr>
          <w:p w14:paraId="52D46F96" w14:textId="77777777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Item</w:t>
            </w:r>
          </w:p>
        </w:tc>
        <w:tc>
          <w:tcPr>
            <w:tcW w:w="1392" w:type="dxa"/>
          </w:tcPr>
          <w:p w14:paraId="3AC9A48F" w14:textId="77777777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Dato</w:t>
            </w:r>
          </w:p>
        </w:tc>
        <w:tc>
          <w:tcPr>
            <w:tcW w:w="2196" w:type="dxa"/>
          </w:tcPr>
          <w:p w14:paraId="64BADE55" w14:textId="235B9720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Profundidad</w:t>
            </w:r>
          </w:p>
        </w:tc>
        <w:tc>
          <w:tcPr>
            <w:tcW w:w="2196" w:type="dxa"/>
          </w:tcPr>
          <w:p w14:paraId="23D8DB2E" w14:textId="2CF42317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Item</w:t>
            </w:r>
          </w:p>
        </w:tc>
        <w:tc>
          <w:tcPr>
            <w:tcW w:w="2196" w:type="dxa"/>
          </w:tcPr>
          <w:p w14:paraId="615F634D" w14:textId="27E77BA5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Dato</w:t>
            </w:r>
          </w:p>
        </w:tc>
        <w:tc>
          <w:tcPr>
            <w:tcW w:w="2196" w:type="dxa"/>
          </w:tcPr>
          <w:p w14:paraId="46BD16A6" w14:textId="1175F431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Profundidad</w:t>
            </w:r>
          </w:p>
        </w:tc>
      </w:tr>
      <w:tr w:rsidR="00926FF8" w14:paraId="10EBF399" w14:textId="0EF4BF87" w:rsidTr="00926FF8">
        <w:trPr>
          <w:trHeight w:val="385"/>
        </w:trPr>
        <w:tc>
          <w:tcPr>
            <w:tcW w:w="2579" w:type="dxa"/>
          </w:tcPr>
          <w:p w14:paraId="73DF50C1" w14:textId="77777777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Angulo de Fricción Interna</w:t>
            </w:r>
          </w:p>
        </w:tc>
        <w:tc>
          <w:tcPr>
            <w:tcW w:w="1392" w:type="dxa"/>
          </w:tcPr>
          <w:p w14:paraId="5929FD83" w14:textId="0F8C22AC" w:rsidR="00926FF8" w:rsidRDefault="00DB0C0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33</w:t>
            </w:r>
          </w:p>
        </w:tc>
        <w:tc>
          <w:tcPr>
            <w:tcW w:w="2196" w:type="dxa"/>
            <w:vMerge w:val="restart"/>
          </w:tcPr>
          <w:p w14:paraId="7D004034" w14:textId="77777777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H=1.2 m</w:t>
            </w:r>
          </w:p>
          <w:p w14:paraId="3AEF7F1B" w14:textId="470747C3" w:rsidR="00E57788" w:rsidRDefault="00E5778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Peso especifico de Suelo 1.8 t/m3</w:t>
            </w:r>
          </w:p>
        </w:tc>
        <w:tc>
          <w:tcPr>
            <w:tcW w:w="2196" w:type="dxa"/>
          </w:tcPr>
          <w:p w14:paraId="02AE94D2" w14:textId="2CF30272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Angulo de Fricción Interna</w:t>
            </w:r>
          </w:p>
        </w:tc>
        <w:tc>
          <w:tcPr>
            <w:tcW w:w="2196" w:type="dxa"/>
          </w:tcPr>
          <w:p w14:paraId="504DDCDF" w14:textId="0C8A6E52" w:rsidR="00926FF8" w:rsidRDefault="00DB0C0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35</w:t>
            </w:r>
          </w:p>
        </w:tc>
        <w:tc>
          <w:tcPr>
            <w:tcW w:w="2196" w:type="dxa"/>
            <w:vMerge w:val="restart"/>
          </w:tcPr>
          <w:p w14:paraId="0CE49E01" w14:textId="77777777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H=1.8 m</w:t>
            </w:r>
          </w:p>
          <w:p w14:paraId="1E9E7A8C" w14:textId="2C2F6850" w:rsidR="00E57788" w:rsidRDefault="00E5778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Peso especifico de Suelo 1.75 t/m3</w:t>
            </w:r>
          </w:p>
        </w:tc>
      </w:tr>
      <w:tr w:rsidR="00926FF8" w14:paraId="19B5C189" w14:textId="4CA609D0" w:rsidTr="00926FF8">
        <w:trPr>
          <w:trHeight w:val="410"/>
        </w:trPr>
        <w:tc>
          <w:tcPr>
            <w:tcW w:w="2579" w:type="dxa"/>
          </w:tcPr>
          <w:p w14:paraId="46ECDE51" w14:textId="77777777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Cohesión</w:t>
            </w:r>
          </w:p>
        </w:tc>
        <w:tc>
          <w:tcPr>
            <w:tcW w:w="1392" w:type="dxa"/>
          </w:tcPr>
          <w:p w14:paraId="0819A9F0" w14:textId="2193CE24" w:rsidR="00926FF8" w:rsidRDefault="00DB0C0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0.3</w:t>
            </w:r>
            <w:r w:rsidR="00926FF8">
              <w:rPr>
                <w:rFonts w:ascii="Times New Roman" w:hAnsi="Times New Roman" w:cs="Times New Roman"/>
                <w:noProof/>
              </w:rPr>
              <w:t xml:space="preserve"> t/m2</w:t>
            </w:r>
          </w:p>
        </w:tc>
        <w:tc>
          <w:tcPr>
            <w:tcW w:w="2196" w:type="dxa"/>
            <w:vMerge/>
          </w:tcPr>
          <w:p w14:paraId="5B990DDD" w14:textId="77777777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2196" w:type="dxa"/>
          </w:tcPr>
          <w:p w14:paraId="753B495D" w14:textId="01B1A822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Cohesión</w:t>
            </w:r>
          </w:p>
        </w:tc>
        <w:tc>
          <w:tcPr>
            <w:tcW w:w="2196" w:type="dxa"/>
          </w:tcPr>
          <w:p w14:paraId="041AFE76" w14:textId="71B50F24" w:rsidR="00926FF8" w:rsidRDefault="00DB0C0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0.55</w:t>
            </w:r>
            <w:r w:rsidR="00926FF8">
              <w:rPr>
                <w:rFonts w:ascii="Times New Roman" w:hAnsi="Times New Roman" w:cs="Times New Roman"/>
                <w:noProof/>
              </w:rPr>
              <w:t xml:space="preserve"> t/m2</w:t>
            </w:r>
          </w:p>
        </w:tc>
        <w:tc>
          <w:tcPr>
            <w:tcW w:w="2196" w:type="dxa"/>
            <w:vMerge/>
          </w:tcPr>
          <w:p w14:paraId="098993CF" w14:textId="77777777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</w:tr>
      <w:tr w:rsidR="00926FF8" w14:paraId="178607A3" w14:textId="7B86F259" w:rsidTr="00926FF8">
        <w:trPr>
          <w:trHeight w:val="378"/>
        </w:trPr>
        <w:tc>
          <w:tcPr>
            <w:tcW w:w="2579" w:type="dxa"/>
          </w:tcPr>
          <w:p w14:paraId="6CCE6DF9" w14:textId="77777777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Clasificación SUCS</w:t>
            </w:r>
          </w:p>
        </w:tc>
        <w:tc>
          <w:tcPr>
            <w:tcW w:w="1392" w:type="dxa"/>
          </w:tcPr>
          <w:p w14:paraId="465DD50E" w14:textId="4A86D654" w:rsidR="00926FF8" w:rsidRDefault="00DB0C0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CL</w:t>
            </w:r>
          </w:p>
        </w:tc>
        <w:tc>
          <w:tcPr>
            <w:tcW w:w="2196" w:type="dxa"/>
            <w:vMerge/>
          </w:tcPr>
          <w:p w14:paraId="18C34DA2" w14:textId="77777777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2196" w:type="dxa"/>
          </w:tcPr>
          <w:p w14:paraId="3868BC5E" w14:textId="178BD63A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Clasificación SUCS</w:t>
            </w:r>
          </w:p>
        </w:tc>
        <w:tc>
          <w:tcPr>
            <w:tcW w:w="2196" w:type="dxa"/>
          </w:tcPr>
          <w:p w14:paraId="1E16E449" w14:textId="5F9993C6" w:rsidR="00926FF8" w:rsidRDefault="00DB0C0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SP-SM</w:t>
            </w:r>
          </w:p>
        </w:tc>
        <w:tc>
          <w:tcPr>
            <w:tcW w:w="2196" w:type="dxa"/>
            <w:vMerge/>
          </w:tcPr>
          <w:p w14:paraId="35B2A130" w14:textId="77777777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</w:tr>
      <w:tr w:rsidR="00926FF8" w14:paraId="325ABF46" w14:textId="06262FC4" w:rsidTr="00926FF8">
        <w:trPr>
          <w:trHeight w:val="396"/>
        </w:trPr>
        <w:tc>
          <w:tcPr>
            <w:tcW w:w="2579" w:type="dxa"/>
          </w:tcPr>
          <w:p w14:paraId="0BDFAC25" w14:textId="77777777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%Finos</w:t>
            </w:r>
          </w:p>
        </w:tc>
        <w:tc>
          <w:tcPr>
            <w:tcW w:w="1392" w:type="dxa"/>
          </w:tcPr>
          <w:p w14:paraId="1EDBB633" w14:textId="5DF1F512" w:rsidR="00926FF8" w:rsidRDefault="00DB0C0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54</w:t>
            </w:r>
          </w:p>
        </w:tc>
        <w:tc>
          <w:tcPr>
            <w:tcW w:w="2196" w:type="dxa"/>
            <w:vMerge/>
          </w:tcPr>
          <w:p w14:paraId="6DE98330" w14:textId="77777777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2196" w:type="dxa"/>
          </w:tcPr>
          <w:p w14:paraId="5499E94A" w14:textId="6AA6398D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%Finos</w:t>
            </w:r>
          </w:p>
        </w:tc>
        <w:tc>
          <w:tcPr>
            <w:tcW w:w="2196" w:type="dxa"/>
          </w:tcPr>
          <w:p w14:paraId="17F4BB8D" w14:textId="57B4FDA5" w:rsidR="00926FF8" w:rsidRDefault="00DB0C0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20</w:t>
            </w:r>
          </w:p>
        </w:tc>
        <w:tc>
          <w:tcPr>
            <w:tcW w:w="2196" w:type="dxa"/>
            <w:vMerge/>
          </w:tcPr>
          <w:p w14:paraId="14E254AC" w14:textId="77777777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</w:tr>
      <w:tr w:rsidR="00926FF8" w14:paraId="53BB8FF2" w14:textId="4BC12449" w:rsidTr="00926FF8">
        <w:trPr>
          <w:trHeight w:val="396"/>
        </w:trPr>
        <w:tc>
          <w:tcPr>
            <w:tcW w:w="2579" w:type="dxa"/>
          </w:tcPr>
          <w:p w14:paraId="5E68BD90" w14:textId="77777777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 xml:space="preserve">Limite Liquido/Indice de Plasticidad </w:t>
            </w:r>
          </w:p>
        </w:tc>
        <w:tc>
          <w:tcPr>
            <w:tcW w:w="1392" w:type="dxa"/>
          </w:tcPr>
          <w:p w14:paraId="733D350C" w14:textId="14D701A8" w:rsidR="00926FF8" w:rsidRDefault="00DB0C0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25</w:t>
            </w:r>
            <w:r w:rsidR="00800CEF">
              <w:rPr>
                <w:rFonts w:ascii="Times New Roman" w:hAnsi="Times New Roman" w:cs="Times New Roman"/>
                <w:noProof/>
              </w:rPr>
              <w:t>/</w:t>
            </w:r>
            <w:r>
              <w:rPr>
                <w:rFonts w:ascii="Times New Roman" w:hAnsi="Times New Roman" w:cs="Times New Roman"/>
                <w:noProof/>
              </w:rPr>
              <w:t>20</w:t>
            </w:r>
          </w:p>
        </w:tc>
        <w:tc>
          <w:tcPr>
            <w:tcW w:w="2196" w:type="dxa"/>
            <w:vMerge/>
          </w:tcPr>
          <w:p w14:paraId="0E28F13E" w14:textId="77777777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2196" w:type="dxa"/>
          </w:tcPr>
          <w:p w14:paraId="64D93191" w14:textId="05FAB5D6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 xml:space="preserve">Limite Liquido/Indice de Plasticidad </w:t>
            </w:r>
          </w:p>
        </w:tc>
        <w:tc>
          <w:tcPr>
            <w:tcW w:w="2196" w:type="dxa"/>
          </w:tcPr>
          <w:p w14:paraId="0144577E" w14:textId="7D44CDDB" w:rsidR="00926FF8" w:rsidRDefault="00DB0C0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17</w:t>
            </w:r>
            <w:r w:rsidR="00800CEF">
              <w:rPr>
                <w:rFonts w:ascii="Times New Roman" w:hAnsi="Times New Roman" w:cs="Times New Roman"/>
                <w:noProof/>
              </w:rPr>
              <w:t>/</w:t>
            </w:r>
            <w:r>
              <w:rPr>
                <w:rFonts w:ascii="Times New Roman" w:hAnsi="Times New Roman" w:cs="Times New Roman"/>
                <w:noProof/>
              </w:rPr>
              <w:t>12</w:t>
            </w:r>
          </w:p>
        </w:tc>
        <w:tc>
          <w:tcPr>
            <w:tcW w:w="2196" w:type="dxa"/>
            <w:vMerge/>
          </w:tcPr>
          <w:p w14:paraId="5BC7AAC6" w14:textId="77777777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</w:tr>
      <w:tr w:rsidR="00926FF8" w14:paraId="06D5500E" w14:textId="67CA7981" w:rsidTr="00926FF8">
        <w:trPr>
          <w:trHeight w:val="374"/>
        </w:trPr>
        <w:tc>
          <w:tcPr>
            <w:tcW w:w="2579" w:type="dxa"/>
          </w:tcPr>
          <w:p w14:paraId="5D8E0823" w14:textId="55056B97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Capacidad de soporte de suelo (Zapata 1 m x 1 m) 1.2 m de Desplante</w:t>
            </w:r>
            <w:r w:rsidR="00196165">
              <w:rPr>
                <w:rFonts w:ascii="Times New Roman" w:hAnsi="Times New Roman" w:cs="Times New Roman"/>
                <w:noProof/>
              </w:rPr>
              <w:t xml:space="preserve"> FS=3</w:t>
            </w:r>
          </w:p>
        </w:tc>
        <w:tc>
          <w:tcPr>
            <w:tcW w:w="1392" w:type="dxa"/>
          </w:tcPr>
          <w:p w14:paraId="2CDAFCA9" w14:textId="77777777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2196" w:type="dxa"/>
            <w:vMerge/>
          </w:tcPr>
          <w:p w14:paraId="681B9FFB" w14:textId="77777777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2196" w:type="dxa"/>
          </w:tcPr>
          <w:p w14:paraId="3378E74B" w14:textId="5EB132FC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Capacidad de soporte de suelo (Zapata 1 m x 1 m) 1.</w:t>
            </w:r>
            <w:r w:rsidR="00E57788">
              <w:rPr>
                <w:rFonts w:ascii="Times New Roman" w:hAnsi="Times New Roman" w:cs="Times New Roman"/>
                <w:noProof/>
              </w:rPr>
              <w:t>8</w:t>
            </w:r>
            <w:r>
              <w:rPr>
                <w:rFonts w:ascii="Times New Roman" w:hAnsi="Times New Roman" w:cs="Times New Roman"/>
                <w:noProof/>
              </w:rPr>
              <w:t xml:space="preserve"> m de Desplante</w:t>
            </w:r>
            <w:r w:rsidR="00196165">
              <w:rPr>
                <w:rFonts w:ascii="Times New Roman" w:hAnsi="Times New Roman" w:cs="Times New Roman"/>
                <w:noProof/>
              </w:rPr>
              <w:t xml:space="preserve">  FS=3</w:t>
            </w:r>
          </w:p>
        </w:tc>
        <w:tc>
          <w:tcPr>
            <w:tcW w:w="2196" w:type="dxa"/>
          </w:tcPr>
          <w:p w14:paraId="010C9EE0" w14:textId="77777777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2196" w:type="dxa"/>
            <w:vMerge/>
          </w:tcPr>
          <w:p w14:paraId="19E00860" w14:textId="77777777" w:rsidR="00926FF8" w:rsidRDefault="00926FF8" w:rsidP="00926FF8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noProof/>
              </w:rPr>
            </w:pPr>
          </w:p>
        </w:tc>
      </w:tr>
    </w:tbl>
    <w:p w14:paraId="01C7E74F" w14:textId="66640392" w:rsidR="00926FF8" w:rsidRDefault="00926FF8" w:rsidP="00926FF8">
      <w:pPr>
        <w:tabs>
          <w:tab w:val="left" w:pos="1200"/>
        </w:tabs>
      </w:pPr>
      <w:r>
        <w:tab/>
        <w:t xml:space="preserve">  </w:t>
      </w:r>
    </w:p>
    <w:p w14:paraId="516D492B" w14:textId="7560001A" w:rsidR="00926FF8" w:rsidRPr="00926FF8" w:rsidRDefault="00926FF8" w:rsidP="00926FF8">
      <w:pPr>
        <w:rPr>
          <w:rFonts w:ascii="Times New Roman" w:hAnsi="Times New Roman" w:cs="Times New Roman"/>
          <w:b/>
          <w:bCs/>
        </w:rPr>
      </w:pPr>
      <w:r w:rsidRPr="00926FF8">
        <w:rPr>
          <w:rFonts w:ascii="Times New Roman" w:hAnsi="Times New Roman" w:cs="Times New Roman"/>
          <w:b/>
          <w:bCs/>
        </w:rPr>
        <w:t xml:space="preserve">Comentario Final: Que estrato utilizaría para la cimentación. Justificando su respuesta </w:t>
      </w:r>
    </w:p>
    <w:p w14:paraId="628315B6" w14:textId="77777777" w:rsidR="00926FF8" w:rsidRPr="00926FF8" w:rsidRDefault="00926FF8" w:rsidP="00926FF8">
      <w:pPr>
        <w:tabs>
          <w:tab w:val="left" w:pos="1200"/>
        </w:tabs>
      </w:pPr>
    </w:p>
    <w:sectPr w:rsidR="00926FF8" w:rsidRPr="00926FF8" w:rsidSect="00E070AB">
      <w:pgSz w:w="15840" w:h="12240" w:orient="landscape"/>
      <w:pgMar w:top="1701" w:right="1418" w:bottom="170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6E9A62" w14:textId="77777777" w:rsidR="000D3FFA" w:rsidRDefault="000D3FFA" w:rsidP="00EE632E">
      <w:pPr>
        <w:spacing w:after="0" w:line="240" w:lineRule="auto"/>
      </w:pPr>
      <w:r>
        <w:separator/>
      </w:r>
    </w:p>
  </w:endnote>
  <w:endnote w:type="continuationSeparator" w:id="0">
    <w:p w14:paraId="3081A9C6" w14:textId="77777777" w:rsidR="000D3FFA" w:rsidRDefault="000D3FFA" w:rsidP="00EE63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FCDAA1" w14:textId="77777777" w:rsidR="000D3FFA" w:rsidRDefault="000D3FFA" w:rsidP="00EE632E">
      <w:pPr>
        <w:spacing w:after="0" w:line="240" w:lineRule="auto"/>
      </w:pPr>
      <w:r>
        <w:separator/>
      </w:r>
    </w:p>
  </w:footnote>
  <w:footnote w:type="continuationSeparator" w:id="0">
    <w:p w14:paraId="2BA24C48" w14:textId="77777777" w:rsidR="000D3FFA" w:rsidRDefault="000D3FFA" w:rsidP="00EE63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76BEE" w14:textId="77777777" w:rsidR="00E546CE" w:rsidRDefault="0071642F" w:rsidP="00797FFB">
    <w:pPr>
      <w:spacing w:after="0" w:line="240" w:lineRule="auto"/>
      <w:rPr>
        <w:noProof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3B00C418" wp14:editId="1A99AF96">
          <wp:simplePos x="0" y="0"/>
          <wp:positionH relativeFrom="margin">
            <wp:align>right</wp:align>
          </wp:positionH>
          <wp:positionV relativeFrom="paragraph">
            <wp:posOffset>-57785</wp:posOffset>
          </wp:positionV>
          <wp:extent cx="1570355" cy="635000"/>
          <wp:effectExtent l="0" t="0" r="0" b="0"/>
          <wp:wrapSquare wrapText="bothSides"/>
          <wp:docPr id="22" name="Imagen 21">
            <a:extLst xmlns:a="http://schemas.openxmlformats.org/drawingml/2006/main">
              <a:ext uri="{FF2B5EF4-FFF2-40B4-BE49-F238E27FC236}">
                <a16:creationId xmlns:a16="http://schemas.microsoft.com/office/drawing/2014/main" id="{3C6B4C02-8D02-4E7B-840A-89EAA6EA4DD8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Imagen 21">
                    <a:extLst>
                      <a:ext uri="{FF2B5EF4-FFF2-40B4-BE49-F238E27FC236}">
                        <a16:creationId xmlns:a16="http://schemas.microsoft.com/office/drawing/2014/main" id="{3C6B4C02-8D02-4E7B-840A-89EAA6EA4DD8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5663"/>
                  <a:stretch/>
                </pic:blipFill>
                <pic:spPr>
                  <a:xfrm>
                    <a:off x="0" y="0"/>
                    <a:ext cx="1570355" cy="635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E632E" w:rsidRPr="00C0467D">
      <w:rPr>
        <w:rFonts w:ascii="Minion Pro" w:hAnsi="Minion Pro" w:cs="Arial"/>
      </w:rPr>
      <w:t>UNIVERSIDAD DE SAN CARLOS DE GUATEMALA</w:t>
    </w:r>
    <w:r w:rsidRPr="0071642F">
      <w:rPr>
        <w:noProof/>
      </w:rPr>
      <w:t xml:space="preserve"> </w:t>
    </w:r>
  </w:p>
  <w:p w14:paraId="3E9BB066" w14:textId="3430A930" w:rsidR="00EE632E" w:rsidRDefault="00EE632E" w:rsidP="00797FFB">
    <w:pPr>
      <w:spacing w:after="0" w:line="240" w:lineRule="auto"/>
      <w:rPr>
        <w:rFonts w:ascii="Minion Pro" w:hAnsi="Minion Pro" w:cs="Arial"/>
      </w:rPr>
    </w:pPr>
    <w:r>
      <w:rPr>
        <w:rFonts w:ascii="Minion Pro" w:hAnsi="Minion Pro" w:cs="Arial"/>
      </w:rPr>
      <w:t>DEPARTAMENTO DE ESTUDIOS DE POSTGRADO</w:t>
    </w:r>
  </w:p>
  <w:p w14:paraId="1AD1DDD8" w14:textId="6A29729C" w:rsidR="00EE632E" w:rsidRPr="00C0467D" w:rsidRDefault="00EE632E" w:rsidP="00797FFB">
    <w:pPr>
      <w:spacing w:after="0" w:line="240" w:lineRule="auto"/>
      <w:rPr>
        <w:rFonts w:ascii="Minion Pro" w:hAnsi="Minion Pro" w:cs="Arial"/>
      </w:rPr>
    </w:pPr>
    <w:r>
      <w:rPr>
        <w:rFonts w:ascii="Minion Pro" w:hAnsi="Minion Pro" w:cs="Arial"/>
      </w:rPr>
      <w:t>MAESTRÍA EN INGENIERÍA ESTRUCTURAL Y SISMO-RESISTENTE</w:t>
    </w:r>
  </w:p>
  <w:p w14:paraId="75CB1357" w14:textId="77777777" w:rsidR="00EE632E" w:rsidRPr="00C0467D" w:rsidRDefault="00EE632E" w:rsidP="00797FFB">
    <w:pPr>
      <w:spacing w:after="0" w:line="240" w:lineRule="auto"/>
      <w:rPr>
        <w:rFonts w:ascii="Minion Pro" w:hAnsi="Minion Pro" w:cs="Arial"/>
      </w:rPr>
    </w:pPr>
    <w:r w:rsidRPr="00C0467D">
      <w:rPr>
        <w:rFonts w:ascii="Minion Pro" w:hAnsi="Minion Pro" w:cs="Arial"/>
      </w:rPr>
      <w:t>CENTRO UNIVERSITARIO DE OCCIDENTE</w:t>
    </w:r>
  </w:p>
  <w:p w14:paraId="73F04152" w14:textId="77777777" w:rsidR="00EE632E" w:rsidRDefault="00EE63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136250"/>
    <w:multiLevelType w:val="hybridMultilevel"/>
    <w:tmpl w:val="D610C71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87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2A8"/>
    <w:rsid w:val="000017B6"/>
    <w:rsid w:val="00030C22"/>
    <w:rsid w:val="00037CE2"/>
    <w:rsid w:val="000846F6"/>
    <w:rsid w:val="000B45C6"/>
    <w:rsid w:val="000D3FFA"/>
    <w:rsid w:val="00152C25"/>
    <w:rsid w:val="00165941"/>
    <w:rsid w:val="00196165"/>
    <w:rsid w:val="001D2F3F"/>
    <w:rsid w:val="00207758"/>
    <w:rsid w:val="00234AC5"/>
    <w:rsid w:val="00247154"/>
    <w:rsid w:val="0037180D"/>
    <w:rsid w:val="003B4012"/>
    <w:rsid w:val="00436320"/>
    <w:rsid w:val="004D53CF"/>
    <w:rsid w:val="004E7BE2"/>
    <w:rsid w:val="005749D6"/>
    <w:rsid w:val="00596858"/>
    <w:rsid w:val="00596973"/>
    <w:rsid w:val="005A66A6"/>
    <w:rsid w:val="00623B77"/>
    <w:rsid w:val="0066612E"/>
    <w:rsid w:val="00696810"/>
    <w:rsid w:val="006B3E04"/>
    <w:rsid w:val="006C0412"/>
    <w:rsid w:val="007051DF"/>
    <w:rsid w:val="0071642F"/>
    <w:rsid w:val="007267A9"/>
    <w:rsid w:val="007511DB"/>
    <w:rsid w:val="00796118"/>
    <w:rsid w:val="00797FFB"/>
    <w:rsid w:val="00800CEF"/>
    <w:rsid w:val="0082428F"/>
    <w:rsid w:val="008428E5"/>
    <w:rsid w:val="00876A6D"/>
    <w:rsid w:val="00884257"/>
    <w:rsid w:val="009062CF"/>
    <w:rsid w:val="0091477F"/>
    <w:rsid w:val="00926FF8"/>
    <w:rsid w:val="009D725D"/>
    <w:rsid w:val="009F336D"/>
    <w:rsid w:val="00A90786"/>
    <w:rsid w:val="00AD0D5A"/>
    <w:rsid w:val="00B37E8A"/>
    <w:rsid w:val="00B93288"/>
    <w:rsid w:val="00BE4D4C"/>
    <w:rsid w:val="00C01D29"/>
    <w:rsid w:val="00C12EFC"/>
    <w:rsid w:val="00C458F6"/>
    <w:rsid w:val="00CB3EE8"/>
    <w:rsid w:val="00D31B69"/>
    <w:rsid w:val="00D539A1"/>
    <w:rsid w:val="00DB0C08"/>
    <w:rsid w:val="00DB12A8"/>
    <w:rsid w:val="00E05661"/>
    <w:rsid w:val="00E070AB"/>
    <w:rsid w:val="00E546CE"/>
    <w:rsid w:val="00E57788"/>
    <w:rsid w:val="00E82B44"/>
    <w:rsid w:val="00E93055"/>
    <w:rsid w:val="00EE632E"/>
    <w:rsid w:val="00F17D37"/>
    <w:rsid w:val="00F52B8F"/>
    <w:rsid w:val="00F55639"/>
    <w:rsid w:val="00FE19AD"/>
    <w:rsid w:val="00FE7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73AF2F"/>
  <w15:chartTrackingRefBased/>
  <w15:docId w15:val="{540A35E2-B523-404E-B9B8-D097BE3CD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EE632E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EE632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632E"/>
  </w:style>
  <w:style w:type="paragraph" w:styleId="Piedepgina">
    <w:name w:val="footer"/>
    <w:basedOn w:val="Normal"/>
    <w:link w:val="PiedepginaCar"/>
    <w:uiPriority w:val="99"/>
    <w:unhideWhenUsed/>
    <w:rsid w:val="00EE632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E632E"/>
  </w:style>
  <w:style w:type="table" w:styleId="Tablaconcuadrcula">
    <w:name w:val="Table Grid"/>
    <w:basedOn w:val="Tablanormal"/>
    <w:uiPriority w:val="39"/>
    <w:rsid w:val="00E070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769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803</TotalTime>
  <Pages>2</Pages>
  <Words>205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Luis Cifuentes Jacobs</dc:creator>
  <cp:keywords/>
  <dc:description/>
  <cp:lastModifiedBy>Ivan Carreto</cp:lastModifiedBy>
  <cp:revision>6</cp:revision>
  <dcterms:created xsi:type="dcterms:W3CDTF">2026-03-14T12:50:00Z</dcterms:created>
  <dcterms:modified xsi:type="dcterms:W3CDTF">2026-03-20T01:05:00Z</dcterms:modified>
</cp:coreProperties>
</file>