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551E2" w14:textId="77777777" w:rsidR="0072123A" w:rsidRPr="00376878" w:rsidRDefault="0072123A" w:rsidP="0092091C">
      <w:pPr>
        <w:spacing w:after="0"/>
        <w:rPr>
          <w:rFonts w:ascii="Arial" w:hAnsi="Arial" w:cs="Arial"/>
          <w:b/>
          <w:bCs/>
          <w:sz w:val="32"/>
          <w:szCs w:val="32"/>
        </w:rPr>
      </w:pPr>
      <w:r w:rsidRPr="00376878">
        <w:rPr>
          <w:rFonts w:ascii="Arial" w:hAnsi="Arial" w:cs="Arial"/>
          <w:b/>
          <w:bCs/>
          <w:sz w:val="32"/>
          <w:szCs w:val="32"/>
        </w:rPr>
        <w:t>Universidad de San Carlos de Guatemala</w:t>
      </w:r>
    </w:p>
    <w:p w14:paraId="342309AB" w14:textId="77777777" w:rsidR="0072123A" w:rsidRPr="00376878" w:rsidRDefault="0072123A" w:rsidP="0092091C">
      <w:pPr>
        <w:spacing w:after="0"/>
        <w:rPr>
          <w:rFonts w:ascii="Arial" w:hAnsi="Arial" w:cs="Arial"/>
          <w:b/>
          <w:bCs/>
          <w:sz w:val="32"/>
          <w:szCs w:val="32"/>
        </w:rPr>
      </w:pPr>
      <w:r w:rsidRPr="00376878">
        <w:rPr>
          <w:rFonts w:ascii="Arial" w:hAnsi="Arial" w:cs="Arial"/>
          <w:b/>
          <w:bCs/>
          <w:sz w:val="32"/>
          <w:szCs w:val="32"/>
        </w:rPr>
        <w:t>Centro Universitario de Occidente</w:t>
      </w:r>
    </w:p>
    <w:p w14:paraId="3F36B24C" w14:textId="77777777" w:rsidR="0072123A" w:rsidRPr="00376878" w:rsidRDefault="0072123A" w:rsidP="0092091C">
      <w:pPr>
        <w:spacing w:after="0"/>
        <w:rPr>
          <w:rFonts w:ascii="Arial" w:hAnsi="Arial" w:cs="Arial"/>
          <w:b/>
          <w:bCs/>
          <w:sz w:val="32"/>
          <w:szCs w:val="32"/>
        </w:rPr>
      </w:pPr>
      <w:r w:rsidRPr="00376878">
        <w:rPr>
          <w:rFonts w:ascii="Arial" w:hAnsi="Arial" w:cs="Arial"/>
          <w:b/>
          <w:bCs/>
          <w:sz w:val="32"/>
          <w:szCs w:val="32"/>
        </w:rPr>
        <w:t>Divisi</w:t>
      </w:r>
      <w:r w:rsidR="00557A9F" w:rsidRPr="00376878">
        <w:rPr>
          <w:rFonts w:ascii="Arial" w:hAnsi="Arial" w:cs="Arial"/>
          <w:b/>
          <w:bCs/>
          <w:sz w:val="32"/>
          <w:szCs w:val="32"/>
        </w:rPr>
        <w:t>ón de Ingeniería</w:t>
      </w:r>
    </w:p>
    <w:p w14:paraId="3062EAE5" w14:textId="77777777" w:rsidR="00557A9F" w:rsidRPr="00376878" w:rsidRDefault="00557A9F" w:rsidP="0092091C">
      <w:pPr>
        <w:spacing w:after="0"/>
        <w:rPr>
          <w:rFonts w:ascii="Arial" w:hAnsi="Arial" w:cs="Arial"/>
          <w:b/>
          <w:bCs/>
          <w:sz w:val="32"/>
          <w:szCs w:val="32"/>
        </w:rPr>
      </w:pPr>
      <w:r w:rsidRPr="00376878">
        <w:rPr>
          <w:rFonts w:ascii="Arial" w:hAnsi="Arial" w:cs="Arial"/>
          <w:b/>
          <w:bCs/>
          <w:sz w:val="32"/>
          <w:szCs w:val="32"/>
        </w:rPr>
        <w:t xml:space="preserve">Practicas Iniciales </w:t>
      </w:r>
    </w:p>
    <w:p w14:paraId="5DDA3280" w14:textId="77777777" w:rsidR="00557A9F" w:rsidRPr="00376878" w:rsidRDefault="00557A9F" w:rsidP="0092091C">
      <w:pPr>
        <w:spacing w:after="0"/>
        <w:rPr>
          <w:rFonts w:ascii="Arial" w:hAnsi="Arial" w:cs="Arial"/>
          <w:b/>
          <w:bCs/>
          <w:sz w:val="32"/>
          <w:szCs w:val="32"/>
        </w:rPr>
      </w:pPr>
      <w:r w:rsidRPr="00376878">
        <w:rPr>
          <w:rFonts w:ascii="Arial" w:hAnsi="Arial" w:cs="Arial"/>
          <w:b/>
          <w:bCs/>
          <w:sz w:val="32"/>
          <w:szCs w:val="32"/>
        </w:rPr>
        <w:t xml:space="preserve">Docente: Ing. Carlos Eduardo Chavarría </w:t>
      </w:r>
      <w:proofErr w:type="spellStart"/>
      <w:r w:rsidRPr="00376878">
        <w:rPr>
          <w:rFonts w:ascii="Arial" w:hAnsi="Arial" w:cs="Arial"/>
          <w:b/>
          <w:bCs/>
          <w:sz w:val="32"/>
          <w:szCs w:val="32"/>
        </w:rPr>
        <w:t>Alecio</w:t>
      </w:r>
      <w:proofErr w:type="spellEnd"/>
    </w:p>
    <w:p w14:paraId="16D03424" w14:textId="77777777" w:rsidR="00E03E8C" w:rsidRPr="00376878" w:rsidRDefault="00E03E8C" w:rsidP="0092091C">
      <w:pPr>
        <w:spacing w:after="0"/>
        <w:rPr>
          <w:rFonts w:ascii="Arial" w:hAnsi="Arial" w:cs="Arial"/>
          <w:sz w:val="32"/>
          <w:szCs w:val="32"/>
        </w:rPr>
      </w:pPr>
    </w:p>
    <w:p w14:paraId="4C6D022C" w14:textId="77777777" w:rsidR="00E03E8C" w:rsidRDefault="00E03E8C" w:rsidP="0092091C">
      <w:pPr>
        <w:spacing w:after="0"/>
        <w:rPr>
          <w:rFonts w:ascii="Arial" w:hAnsi="Arial" w:cs="Arial"/>
          <w:sz w:val="24"/>
          <w:szCs w:val="24"/>
        </w:rPr>
      </w:pPr>
    </w:p>
    <w:p w14:paraId="0CF93B90" w14:textId="77777777" w:rsidR="00E03E8C" w:rsidRDefault="00E03E8C" w:rsidP="0092091C">
      <w:pPr>
        <w:spacing w:after="0"/>
        <w:rPr>
          <w:rFonts w:ascii="Arial" w:hAnsi="Arial" w:cs="Arial"/>
          <w:sz w:val="24"/>
          <w:szCs w:val="24"/>
        </w:rPr>
      </w:pPr>
    </w:p>
    <w:p w14:paraId="506EB42A" w14:textId="77777777" w:rsidR="00E03E8C" w:rsidRDefault="00E03E8C" w:rsidP="0092091C">
      <w:pPr>
        <w:spacing w:after="0"/>
        <w:rPr>
          <w:rFonts w:ascii="Arial" w:hAnsi="Arial" w:cs="Arial"/>
          <w:sz w:val="24"/>
          <w:szCs w:val="24"/>
        </w:rPr>
      </w:pPr>
    </w:p>
    <w:p w14:paraId="42029995" w14:textId="77777777" w:rsidR="00E03E8C" w:rsidRDefault="00E03E8C" w:rsidP="0092091C">
      <w:pPr>
        <w:spacing w:after="0"/>
        <w:rPr>
          <w:rFonts w:ascii="Arial" w:hAnsi="Arial" w:cs="Arial"/>
          <w:sz w:val="24"/>
          <w:szCs w:val="24"/>
        </w:rPr>
      </w:pPr>
    </w:p>
    <w:p w14:paraId="78CAB94D" w14:textId="77777777" w:rsidR="00E03E8C" w:rsidRDefault="00E03E8C" w:rsidP="0092091C">
      <w:pPr>
        <w:spacing w:after="0"/>
        <w:rPr>
          <w:rFonts w:ascii="Arial" w:hAnsi="Arial" w:cs="Arial"/>
          <w:sz w:val="24"/>
          <w:szCs w:val="24"/>
        </w:rPr>
      </w:pPr>
    </w:p>
    <w:p w14:paraId="1433A674" w14:textId="77777777" w:rsidR="00E03E8C" w:rsidRDefault="00E03E8C" w:rsidP="0092091C">
      <w:pPr>
        <w:spacing w:after="0"/>
        <w:rPr>
          <w:rFonts w:ascii="Arial" w:hAnsi="Arial" w:cs="Arial"/>
          <w:sz w:val="24"/>
          <w:szCs w:val="24"/>
        </w:rPr>
      </w:pPr>
    </w:p>
    <w:p w14:paraId="1C855DC6" w14:textId="77777777" w:rsidR="00E03E8C" w:rsidRDefault="00E03E8C" w:rsidP="0092091C">
      <w:pPr>
        <w:spacing w:after="0"/>
        <w:rPr>
          <w:rFonts w:ascii="Arial" w:hAnsi="Arial" w:cs="Arial"/>
          <w:sz w:val="24"/>
          <w:szCs w:val="24"/>
        </w:rPr>
      </w:pPr>
    </w:p>
    <w:p w14:paraId="436B4028" w14:textId="77777777" w:rsidR="00E03E8C" w:rsidRDefault="00E03E8C" w:rsidP="0092091C">
      <w:pPr>
        <w:spacing w:after="0"/>
        <w:rPr>
          <w:rFonts w:ascii="Arial" w:hAnsi="Arial" w:cs="Arial"/>
          <w:sz w:val="24"/>
          <w:szCs w:val="24"/>
        </w:rPr>
      </w:pPr>
    </w:p>
    <w:p w14:paraId="04892676" w14:textId="77777777" w:rsidR="00E03E8C" w:rsidRDefault="00E03E8C" w:rsidP="0092091C">
      <w:pPr>
        <w:spacing w:after="0"/>
        <w:rPr>
          <w:rFonts w:ascii="Arial" w:hAnsi="Arial" w:cs="Arial"/>
          <w:sz w:val="24"/>
          <w:szCs w:val="24"/>
        </w:rPr>
      </w:pPr>
    </w:p>
    <w:p w14:paraId="1C952DDF" w14:textId="77777777" w:rsidR="00E03E8C" w:rsidRPr="00E03E8C" w:rsidRDefault="00E03E8C" w:rsidP="00E03E8C">
      <w:pPr>
        <w:spacing w:after="0"/>
        <w:jc w:val="center"/>
        <w:rPr>
          <w:rFonts w:ascii="Arial" w:hAnsi="Arial" w:cs="Arial"/>
          <w:b/>
          <w:bCs/>
          <w:sz w:val="72"/>
          <w:szCs w:val="72"/>
        </w:rPr>
      </w:pPr>
    </w:p>
    <w:p w14:paraId="220D95E9" w14:textId="77777777" w:rsidR="00E03E8C" w:rsidRPr="00E03E8C" w:rsidRDefault="00E03E8C" w:rsidP="00E03E8C">
      <w:pPr>
        <w:spacing w:after="0"/>
        <w:jc w:val="center"/>
        <w:rPr>
          <w:rFonts w:ascii="Arial" w:hAnsi="Arial" w:cs="Arial"/>
          <w:b/>
          <w:bCs/>
          <w:sz w:val="72"/>
          <w:szCs w:val="72"/>
        </w:rPr>
      </w:pPr>
      <w:r w:rsidRPr="00E03E8C">
        <w:rPr>
          <w:rFonts w:ascii="Arial" w:hAnsi="Arial" w:cs="Arial"/>
          <w:b/>
          <w:bCs/>
          <w:sz w:val="72"/>
          <w:szCs w:val="72"/>
        </w:rPr>
        <w:t>Perfil de Proyecto</w:t>
      </w:r>
    </w:p>
    <w:p w14:paraId="7E3CD392" w14:textId="77777777" w:rsidR="00E03E8C" w:rsidRDefault="00E03E8C" w:rsidP="00E03E8C">
      <w:pPr>
        <w:spacing w:after="0"/>
        <w:jc w:val="center"/>
        <w:rPr>
          <w:rFonts w:ascii="Arial" w:hAnsi="Arial" w:cs="Arial"/>
          <w:b/>
          <w:bCs/>
          <w:sz w:val="40"/>
          <w:szCs w:val="40"/>
        </w:rPr>
      </w:pPr>
    </w:p>
    <w:p w14:paraId="7E8D96A0" w14:textId="77777777" w:rsidR="00E03E8C" w:rsidRDefault="00E03E8C" w:rsidP="00E03E8C">
      <w:pPr>
        <w:spacing w:after="0"/>
        <w:jc w:val="center"/>
        <w:rPr>
          <w:rFonts w:ascii="Arial" w:hAnsi="Arial" w:cs="Arial"/>
          <w:b/>
          <w:bCs/>
          <w:sz w:val="40"/>
          <w:szCs w:val="40"/>
        </w:rPr>
      </w:pPr>
    </w:p>
    <w:p w14:paraId="18D86B71" w14:textId="77777777" w:rsidR="00E03E8C" w:rsidRDefault="00E03E8C" w:rsidP="00E03E8C">
      <w:pPr>
        <w:spacing w:after="0"/>
        <w:jc w:val="center"/>
        <w:rPr>
          <w:rFonts w:ascii="Arial" w:hAnsi="Arial" w:cs="Arial"/>
          <w:b/>
          <w:bCs/>
          <w:sz w:val="40"/>
          <w:szCs w:val="40"/>
        </w:rPr>
      </w:pPr>
    </w:p>
    <w:p w14:paraId="419E9682" w14:textId="77777777" w:rsidR="00E03E8C" w:rsidRDefault="00E03E8C" w:rsidP="00E03E8C">
      <w:pPr>
        <w:spacing w:after="0"/>
        <w:jc w:val="center"/>
        <w:rPr>
          <w:rFonts w:ascii="Arial" w:hAnsi="Arial" w:cs="Arial"/>
          <w:b/>
          <w:bCs/>
          <w:sz w:val="40"/>
          <w:szCs w:val="40"/>
        </w:rPr>
      </w:pPr>
    </w:p>
    <w:p w14:paraId="7C00C580" w14:textId="77777777" w:rsidR="00E03E8C" w:rsidRDefault="00E03E8C" w:rsidP="00E03E8C">
      <w:pPr>
        <w:spacing w:after="0"/>
        <w:jc w:val="center"/>
        <w:rPr>
          <w:rFonts w:ascii="Arial" w:hAnsi="Arial" w:cs="Arial"/>
          <w:b/>
          <w:bCs/>
          <w:sz w:val="40"/>
          <w:szCs w:val="40"/>
        </w:rPr>
      </w:pPr>
    </w:p>
    <w:p w14:paraId="44A5BC41" w14:textId="77777777" w:rsidR="00D67CF8" w:rsidRDefault="00D67CF8" w:rsidP="00E03E8C">
      <w:pPr>
        <w:spacing w:after="0"/>
        <w:jc w:val="center"/>
        <w:rPr>
          <w:rFonts w:ascii="Arial" w:hAnsi="Arial" w:cs="Arial"/>
          <w:b/>
          <w:bCs/>
          <w:sz w:val="40"/>
          <w:szCs w:val="40"/>
        </w:rPr>
      </w:pPr>
    </w:p>
    <w:p w14:paraId="2533F417" w14:textId="77777777" w:rsidR="00E03E8C" w:rsidRDefault="00E03E8C" w:rsidP="00E03E8C">
      <w:pPr>
        <w:spacing w:after="0"/>
        <w:jc w:val="center"/>
        <w:rPr>
          <w:rFonts w:ascii="Arial" w:hAnsi="Arial" w:cs="Arial"/>
          <w:b/>
          <w:bCs/>
          <w:sz w:val="40"/>
          <w:szCs w:val="40"/>
        </w:rPr>
      </w:pPr>
    </w:p>
    <w:p w14:paraId="5527CE1A" w14:textId="77777777" w:rsidR="00E03E8C" w:rsidRDefault="00E03E8C" w:rsidP="00E03E8C">
      <w:pPr>
        <w:spacing w:after="0"/>
        <w:jc w:val="center"/>
        <w:rPr>
          <w:rFonts w:ascii="Arial" w:hAnsi="Arial" w:cs="Arial"/>
          <w:b/>
          <w:bCs/>
          <w:sz w:val="40"/>
          <w:szCs w:val="40"/>
        </w:rPr>
      </w:pPr>
    </w:p>
    <w:p w14:paraId="731A9AAD" w14:textId="77777777" w:rsidR="00E03E8C" w:rsidRDefault="00E03E8C" w:rsidP="00E03E8C">
      <w:pPr>
        <w:spacing w:after="0"/>
        <w:jc w:val="right"/>
        <w:rPr>
          <w:rFonts w:ascii="Arial" w:hAnsi="Arial" w:cs="Arial"/>
          <w:b/>
          <w:bCs/>
          <w:sz w:val="40"/>
          <w:szCs w:val="40"/>
        </w:rPr>
      </w:pPr>
    </w:p>
    <w:p w14:paraId="5EACD9E1" w14:textId="77777777" w:rsidR="00E03E8C" w:rsidRPr="00376878" w:rsidRDefault="00E03E8C" w:rsidP="00E03E8C">
      <w:pPr>
        <w:spacing w:after="0"/>
        <w:jc w:val="right"/>
        <w:rPr>
          <w:rFonts w:ascii="Arial" w:hAnsi="Arial" w:cs="Arial"/>
          <w:b/>
          <w:bCs/>
          <w:sz w:val="32"/>
          <w:szCs w:val="32"/>
        </w:rPr>
      </w:pPr>
      <w:r w:rsidRPr="00376878">
        <w:rPr>
          <w:rFonts w:ascii="Arial" w:hAnsi="Arial" w:cs="Arial"/>
          <w:b/>
          <w:bCs/>
          <w:sz w:val="32"/>
          <w:szCs w:val="32"/>
        </w:rPr>
        <w:t xml:space="preserve"> Marlon Ivan Carreto Rivera</w:t>
      </w:r>
    </w:p>
    <w:p w14:paraId="282F7078" w14:textId="77777777" w:rsidR="00E03E8C" w:rsidRPr="00376878" w:rsidRDefault="00E03E8C" w:rsidP="00E03E8C">
      <w:pPr>
        <w:spacing w:after="0"/>
        <w:jc w:val="right"/>
        <w:rPr>
          <w:rFonts w:ascii="Arial" w:hAnsi="Arial" w:cs="Arial"/>
          <w:b/>
          <w:bCs/>
          <w:sz w:val="32"/>
          <w:szCs w:val="32"/>
        </w:rPr>
      </w:pPr>
      <w:r w:rsidRPr="00376878">
        <w:rPr>
          <w:rFonts w:ascii="Arial" w:hAnsi="Arial" w:cs="Arial"/>
          <w:b/>
          <w:bCs/>
          <w:sz w:val="32"/>
          <w:szCs w:val="32"/>
        </w:rPr>
        <w:t>201230088</w:t>
      </w:r>
    </w:p>
    <w:p w14:paraId="3EFA7C5E" w14:textId="77777777" w:rsidR="00E03E8C" w:rsidRPr="00376878" w:rsidRDefault="00E03E8C" w:rsidP="00E03E8C">
      <w:pPr>
        <w:spacing w:after="0"/>
        <w:jc w:val="center"/>
        <w:rPr>
          <w:rFonts w:ascii="Arial" w:hAnsi="Arial" w:cs="Arial"/>
          <w:b/>
          <w:bCs/>
          <w:sz w:val="48"/>
          <w:szCs w:val="48"/>
        </w:rPr>
      </w:pPr>
    </w:p>
    <w:p w14:paraId="2A81F4A5" w14:textId="77777777" w:rsidR="0092091C" w:rsidRPr="00557A9F" w:rsidRDefault="0092091C" w:rsidP="0092091C">
      <w:pPr>
        <w:spacing w:after="0"/>
        <w:rPr>
          <w:rFonts w:ascii="Arial" w:hAnsi="Arial" w:cs="Arial"/>
          <w:sz w:val="24"/>
          <w:szCs w:val="24"/>
        </w:rPr>
      </w:pPr>
    </w:p>
    <w:p w14:paraId="56933741" w14:textId="77777777" w:rsidR="00D67CF8" w:rsidRPr="00794C1C" w:rsidRDefault="00D67CF8" w:rsidP="0092091C">
      <w:pPr>
        <w:spacing w:after="0"/>
        <w:jc w:val="center"/>
        <w:rPr>
          <w:rFonts w:ascii="Arial" w:hAnsi="Arial" w:cs="Arial"/>
          <w:b/>
          <w:bCs/>
          <w:sz w:val="24"/>
          <w:szCs w:val="24"/>
        </w:rPr>
      </w:pPr>
      <w:r w:rsidRPr="00794C1C">
        <w:rPr>
          <w:rFonts w:ascii="Arial" w:hAnsi="Arial" w:cs="Arial"/>
          <w:b/>
          <w:bCs/>
          <w:sz w:val="24"/>
          <w:szCs w:val="24"/>
        </w:rPr>
        <w:lastRenderedPageBreak/>
        <w:t>Introducción</w:t>
      </w:r>
    </w:p>
    <w:p w14:paraId="68BBA63B" w14:textId="77777777" w:rsidR="0059406F" w:rsidRPr="00794C1C" w:rsidRDefault="0059406F" w:rsidP="0092091C">
      <w:pPr>
        <w:spacing w:after="0"/>
        <w:jc w:val="center"/>
        <w:rPr>
          <w:rFonts w:ascii="Arial" w:hAnsi="Arial" w:cs="Arial"/>
          <w:b/>
          <w:bCs/>
          <w:sz w:val="24"/>
          <w:szCs w:val="24"/>
        </w:rPr>
      </w:pPr>
    </w:p>
    <w:p w14:paraId="01E51BAD" w14:textId="77777777" w:rsidR="00B10E34" w:rsidRPr="00794C1C" w:rsidRDefault="0059406F" w:rsidP="0059406F">
      <w:pPr>
        <w:spacing w:after="0"/>
        <w:rPr>
          <w:rFonts w:ascii="Arial" w:hAnsi="Arial" w:cs="Arial"/>
          <w:sz w:val="24"/>
          <w:szCs w:val="24"/>
        </w:rPr>
      </w:pPr>
      <w:r w:rsidRPr="00794C1C">
        <w:rPr>
          <w:rFonts w:ascii="Arial" w:hAnsi="Arial" w:cs="Arial"/>
          <w:sz w:val="24"/>
          <w:szCs w:val="24"/>
        </w:rPr>
        <w:t>Cada que se esté  en proceso de realizar algún proyecto, o algún plan para llevar a cabo alguna labor refe</w:t>
      </w:r>
      <w:r w:rsidR="00B10E34" w:rsidRPr="00794C1C">
        <w:rPr>
          <w:rFonts w:ascii="Arial" w:hAnsi="Arial" w:cs="Arial"/>
          <w:sz w:val="24"/>
          <w:szCs w:val="24"/>
        </w:rPr>
        <w:t>re</w:t>
      </w:r>
      <w:r w:rsidRPr="00794C1C">
        <w:rPr>
          <w:rFonts w:ascii="Arial" w:hAnsi="Arial" w:cs="Arial"/>
          <w:sz w:val="24"/>
          <w:szCs w:val="24"/>
        </w:rPr>
        <w:t xml:space="preserve">nte a investigación o logística, se tienen que tener ciertos parámetros </w:t>
      </w:r>
      <w:r w:rsidR="00B10E34" w:rsidRPr="00794C1C">
        <w:rPr>
          <w:rFonts w:ascii="Arial" w:hAnsi="Arial" w:cs="Arial"/>
          <w:sz w:val="24"/>
          <w:szCs w:val="24"/>
        </w:rPr>
        <w:t xml:space="preserve"> que tiene cumplir la implementación y documentación de dicho proyecto.</w:t>
      </w:r>
    </w:p>
    <w:p w14:paraId="4D636116" w14:textId="77777777" w:rsidR="00B10E34" w:rsidRPr="00794C1C" w:rsidRDefault="00B10E34" w:rsidP="0059406F">
      <w:pPr>
        <w:spacing w:after="0"/>
        <w:rPr>
          <w:rFonts w:ascii="Arial" w:hAnsi="Arial" w:cs="Arial"/>
          <w:sz w:val="24"/>
          <w:szCs w:val="24"/>
        </w:rPr>
      </w:pPr>
    </w:p>
    <w:p w14:paraId="78906D65" w14:textId="77777777" w:rsidR="00B10E34" w:rsidRPr="00794C1C" w:rsidRDefault="00B10E34" w:rsidP="0059406F">
      <w:pPr>
        <w:spacing w:after="0"/>
        <w:rPr>
          <w:rFonts w:ascii="Arial" w:hAnsi="Arial" w:cs="Arial"/>
          <w:sz w:val="24"/>
          <w:szCs w:val="24"/>
        </w:rPr>
      </w:pPr>
      <w:r w:rsidRPr="00794C1C">
        <w:rPr>
          <w:rFonts w:ascii="Arial" w:hAnsi="Arial" w:cs="Arial"/>
          <w:sz w:val="24"/>
          <w:szCs w:val="24"/>
        </w:rPr>
        <w:t xml:space="preserve">Cada uno de los datos que se presentan en un proyecto  si bien no son los mismos, debido a muchos factores, como el tipo de proyecto, lugar, contexto social, y a que personas o comunidad beneficiará. </w:t>
      </w:r>
    </w:p>
    <w:p w14:paraId="57C1BBD1" w14:textId="77777777" w:rsidR="00B10E34" w:rsidRPr="00794C1C" w:rsidRDefault="00B10E34" w:rsidP="0059406F">
      <w:pPr>
        <w:spacing w:after="0"/>
        <w:rPr>
          <w:rFonts w:ascii="Arial" w:hAnsi="Arial" w:cs="Arial"/>
          <w:sz w:val="24"/>
          <w:szCs w:val="24"/>
        </w:rPr>
      </w:pPr>
    </w:p>
    <w:p w14:paraId="3E4F3225" w14:textId="77777777" w:rsidR="00D60AF4" w:rsidRPr="00794C1C" w:rsidRDefault="004454ED" w:rsidP="0059406F">
      <w:pPr>
        <w:spacing w:after="0"/>
        <w:rPr>
          <w:rFonts w:ascii="Arial" w:hAnsi="Arial" w:cs="Arial"/>
          <w:sz w:val="24"/>
          <w:szCs w:val="24"/>
        </w:rPr>
      </w:pPr>
      <w:r w:rsidRPr="00794C1C">
        <w:rPr>
          <w:rFonts w:ascii="Arial" w:hAnsi="Arial" w:cs="Arial"/>
          <w:sz w:val="24"/>
          <w:szCs w:val="24"/>
        </w:rPr>
        <w:t xml:space="preserve">Como </w:t>
      </w:r>
      <w:r w:rsidR="00B10E34" w:rsidRPr="00794C1C">
        <w:rPr>
          <w:rFonts w:ascii="Arial" w:hAnsi="Arial" w:cs="Arial"/>
          <w:sz w:val="24"/>
          <w:szCs w:val="24"/>
        </w:rPr>
        <w:t xml:space="preserve">se </w:t>
      </w:r>
      <w:r w:rsidRPr="00794C1C">
        <w:rPr>
          <w:rFonts w:ascii="Arial" w:hAnsi="Arial" w:cs="Arial"/>
          <w:sz w:val="24"/>
          <w:szCs w:val="24"/>
        </w:rPr>
        <w:t xml:space="preserve">mencionó correctamente </w:t>
      </w:r>
      <w:r w:rsidR="00B10E34" w:rsidRPr="00794C1C">
        <w:rPr>
          <w:rFonts w:ascii="Arial" w:hAnsi="Arial" w:cs="Arial"/>
          <w:sz w:val="24"/>
          <w:szCs w:val="24"/>
        </w:rPr>
        <w:t>a que no son los mismos datos que se presentan</w:t>
      </w:r>
      <w:r w:rsidRPr="00794C1C">
        <w:rPr>
          <w:rFonts w:ascii="Arial" w:hAnsi="Arial" w:cs="Arial"/>
          <w:sz w:val="24"/>
          <w:szCs w:val="24"/>
        </w:rPr>
        <w:t xml:space="preserve">, pero se hace hincapié </w:t>
      </w:r>
      <w:r w:rsidR="00B10E34" w:rsidRPr="00794C1C">
        <w:rPr>
          <w:rFonts w:ascii="Arial" w:hAnsi="Arial" w:cs="Arial"/>
          <w:sz w:val="24"/>
          <w:szCs w:val="24"/>
        </w:rPr>
        <w:t xml:space="preserve"> </w:t>
      </w:r>
      <w:r w:rsidRPr="00794C1C">
        <w:rPr>
          <w:rFonts w:ascii="Arial" w:hAnsi="Arial" w:cs="Arial"/>
          <w:sz w:val="24"/>
          <w:szCs w:val="24"/>
        </w:rPr>
        <w:t xml:space="preserve">a que la </w:t>
      </w:r>
      <w:r w:rsidR="00B10E34" w:rsidRPr="00794C1C">
        <w:rPr>
          <w:rFonts w:ascii="Arial" w:hAnsi="Arial" w:cs="Arial"/>
          <w:sz w:val="24"/>
          <w:szCs w:val="24"/>
        </w:rPr>
        <w:t xml:space="preserve"> estructura y forma de como se presentan </w:t>
      </w:r>
      <w:r w:rsidRPr="00794C1C">
        <w:rPr>
          <w:rFonts w:ascii="Arial" w:hAnsi="Arial" w:cs="Arial"/>
          <w:sz w:val="24"/>
          <w:szCs w:val="24"/>
        </w:rPr>
        <w:t xml:space="preserve">estos datos si son los mismos. A que se refiere a que es la misma estructura, haciendo una analogía a </w:t>
      </w:r>
      <w:r w:rsidR="00D60AF4" w:rsidRPr="00794C1C">
        <w:rPr>
          <w:rFonts w:ascii="Arial" w:hAnsi="Arial" w:cs="Arial"/>
          <w:sz w:val="24"/>
          <w:szCs w:val="24"/>
        </w:rPr>
        <w:t xml:space="preserve">lo que es una </w:t>
      </w:r>
      <w:r w:rsidRPr="00794C1C">
        <w:rPr>
          <w:rFonts w:ascii="Arial" w:hAnsi="Arial" w:cs="Arial"/>
          <w:sz w:val="24"/>
          <w:szCs w:val="24"/>
        </w:rPr>
        <w:t xml:space="preserve"> </w:t>
      </w:r>
      <w:proofErr w:type="spellStart"/>
      <w:r w:rsidRPr="00794C1C">
        <w:rPr>
          <w:rFonts w:ascii="Arial" w:hAnsi="Arial" w:cs="Arial"/>
          <w:sz w:val="24"/>
          <w:szCs w:val="24"/>
        </w:rPr>
        <w:t>formula</w:t>
      </w:r>
      <w:proofErr w:type="spellEnd"/>
      <w:r w:rsidRPr="00794C1C">
        <w:rPr>
          <w:rFonts w:ascii="Arial" w:hAnsi="Arial" w:cs="Arial"/>
          <w:sz w:val="24"/>
          <w:szCs w:val="24"/>
        </w:rPr>
        <w:t xml:space="preserve"> matemática</w:t>
      </w:r>
      <w:r w:rsidR="00D60AF4" w:rsidRPr="00794C1C">
        <w:rPr>
          <w:rFonts w:ascii="Arial" w:hAnsi="Arial" w:cs="Arial"/>
          <w:sz w:val="24"/>
          <w:szCs w:val="24"/>
        </w:rPr>
        <w:t>,</w:t>
      </w:r>
      <w:r w:rsidRPr="00794C1C">
        <w:rPr>
          <w:rFonts w:ascii="Arial" w:hAnsi="Arial" w:cs="Arial"/>
          <w:sz w:val="24"/>
          <w:szCs w:val="24"/>
        </w:rPr>
        <w:t xml:space="preserve"> en el que se ingresan ciertos valores para resolver una incógnita, estos </w:t>
      </w:r>
      <w:r w:rsidR="00D60AF4" w:rsidRPr="00794C1C">
        <w:rPr>
          <w:rFonts w:ascii="Arial" w:hAnsi="Arial" w:cs="Arial"/>
          <w:sz w:val="24"/>
          <w:szCs w:val="24"/>
        </w:rPr>
        <w:t>valores</w:t>
      </w:r>
      <w:r w:rsidRPr="00794C1C">
        <w:rPr>
          <w:rFonts w:ascii="Arial" w:hAnsi="Arial" w:cs="Arial"/>
          <w:sz w:val="24"/>
          <w:szCs w:val="24"/>
        </w:rPr>
        <w:t xml:space="preserve"> ingresados siempre</w:t>
      </w:r>
      <w:r w:rsidR="00D60AF4" w:rsidRPr="00794C1C">
        <w:rPr>
          <w:rFonts w:ascii="Arial" w:hAnsi="Arial" w:cs="Arial"/>
          <w:sz w:val="24"/>
          <w:szCs w:val="24"/>
        </w:rPr>
        <w:t xml:space="preserve"> cumplen los mismos procedimientos para llegar a una respuesta. </w:t>
      </w:r>
    </w:p>
    <w:p w14:paraId="7F437A86" w14:textId="77777777" w:rsidR="00D60AF4" w:rsidRPr="00794C1C" w:rsidRDefault="00D60AF4" w:rsidP="0059406F">
      <w:pPr>
        <w:spacing w:after="0"/>
        <w:rPr>
          <w:rFonts w:ascii="Arial" w:hAnsi="Arial" w:cs="Arial"/>
          <w:sz w:val="24"/>
          <w:szCs w:val="24"/>
        </w:rPr>
      </w:pPr>
    </w:p>
    <w:p w14:paraId="5AC052A6" w14:textId="77777777" w:rsidR="00B10E34" w:rsidRPr="00794C1C" w:rsidRDefault="00D60AF4" w:rsidP="0059406F">
      <w:pPr>
        <w:spacing w:after="0"/>
        <w:rPr>
          <w:rFonts w:ascii="Arial" w:hAnsi="Arial" w:cs="Arial"/>
          <w:sz w:val="24"/>
          <w:szCs w:val="24"/>
        </w:rPr>
      </w:pPr>
      <w:r w:rsidRPr="00794C1C">
        <w:rPr>
          <w:rFonts w:ascii="Arial" w:hAnsi="Arial" w:cs="Arial"/>
          <w:sz w:val="24"/>
          <w:szCs w:val="24"/>
        </w:rPr>
        <w:t>Así ocurre con los datos que se investigan por consiguiente se presentan para un proyecto, tiene que seguir un procedimiento, para poder presentarlos de la mejor manera.</w:t>
      </w:r>
    </w:p>
    <w:p w14:paraId="1F2FA0C5" w14:textId="77777777" w:rsidR="00D67CF8" w:rsidRPr="00794C1C" w:rsidRDefault="00D67CF8" w:rsidP="0092091C">
      <w:pPr>
        <w:spacing w:after="0"/>
        <w:jc w:val="center"/>
        <w:rPr>
          <w:rFonts w:ascii="Arial" w:hAnsi="Arial" w:cs="Arial"/>
          <w:b/>
          <w:bCs/>
          <w:sz w:val="24"/>
          <w:szCs w:val="24"/>
        </w:rPr>
      </w:pPr>
    </w:p>
    <w:p w14:paraId="01375FB7" w14:textId="77777777" w:rsidR="00D67CF8" w:rsidRPr="00794C1C" w:rsidRDefault="00D67CF8" w:rsidP="0092091C">
      <w:pPr>
        <w:spacing w:after="0"/>
        <w:jc w:val="center"/>
        <w:rPr>
          <w:rFonts w:ascii="Arial" w:hAnsi="Arial" w:cs="Arial"/>
          <w:b/>
          <w:bCs/>
          <w:sz w:val="24"/>
          <w:szCs w:val="24"/>
        </w:rPr>
      </w:pPr>
    </w:p>
    <w:p w14:paraId="445FA128" w14:textId="77777777" w:rsidR="00D67CF8" w:rsidRPr="00794C1C" w:rsidRDefault="00D67CF8" w:rsidP="0092091C">
      <w:pPr>
        <w:spacing w:after="0"/>
        <w:jc w:val="center"/>
        <w:rPr>
          <w:rFonts w:ascii="Arial" w:hAnsi="Arial" w:cs="Arial"/>
          <w:b/>
          <w:bCs/>
          <w:sz w:val="24"/>
          <w:szCs w:val="24"/>
        </w:rPr>
      </w:pPr>
    </w:p>
    <w:p w14:paraId="23B665C8" w14:textId="77777777" w:rsidR="002037DE" w:rsidRPr="00794C1C" w:rsidRDefault="002037DE" w:rsidP="0092091C">
      <w:pPr>
        <w:spacing w:after="0"/>
        <w:jc w:val="center"/>
        <w:rPr>
          <w:rFonts w:ascii="Arial" w:hAnsi="Arial" w:cs="Arial"/>
          <w:b/>
          <w:bCs/>
          <w:sz w:val="24"/>
          <w:szCs w:val="24"/>
        </w:rPr>
      </w:pPr>
    </w:p>
    <w:p w14:paraId="276B7E54" w14:textId="77777777" w:rsidR="002037DE" w:rsidRPr="00794C1C" w:rsidRDefault="002037DE" w:rsidP="0092091C">
      <w:pPr>
        <w:spacing w:after="0"/>
        <w:jc w:val="center"/>
        <w:rPr>
          <w:rFonts w:ascii="Arial" w:hAnsi="Arial" w:cs="Arial"/>
          <w:b/>
          <w:bCs/>
          <w:sz w:val="24"/>
          <w:szCs w:val="24"/>
        </w:rPr>
      </w:pPr>
    </w:p>
    <w:p w14:paraId="61DA19BB" w14:textId="77777777" w:rsidR="002037DE" w:rsidRPr="00794C1C" w:rsidRDefault="002037DE" w:rsidP="0092091C">
      <w:pPr>
        <w:spacing w:after="0"/>
        <w:jc w:val="center"/>
        <w:rPr>
          <w:rFonts w:ascii="Arial" w:hAnsi="Arial" w:cs="Arial"/>
          <w:b/>
          <w:bCs/>
          <w:sz w:val="24"/>
          <w:szCs w:val="24"/>
        </w:rPr>
      </w:pPr>
    </w:p>
    <w:p w14:paraId="071A0423" w14:textId="77777777" w:rsidR="002037DE" w:rsidRPr="00794C1C" w:rsidRDefault="002037DE" w:rsidP="0092091C">
      <w:pPr>
        <w:spacing w:after="0"/>
        <w:jc w:val="center"/>
        <w:rPr>
          <w:rFonts w:ascii="Arial" w:hAnsi="Arial" w:cs="Arial"/>
          <w:b/>
          <w:bCs/>
          <w:sz w:val="24"/>
          <w:szCs w:val="24"/>
        </w:rPr>
      </w:pPr>
    </w:p>
    <w:p w14:paraId="0C1D6718" w14:textId="77777777" w:rsidR="002037DE" w:rsidRPr="00794C1C" w:rsidRDefault="002037DE" w:rsidP="0092091C">
      <w:pPr>
        <w:spacing w:after="0"/>
        <w:jc w:val="center"/>
        <w:rPr>
          <w:rFonts w:ascii="Arial" w:hAnsi="Arial" w:cs="Arial"/>
          <w:b/>
          <w:bCs/>
          <w:sz w:val="24"/>
          <w:szCs w:val="24"/>
        </w:rPr>
      </w:pPr>
    </w:p>
    <w:p w14:paraId="5F08B5EB" w14:textId="77777777" w:rsidR="002037DE" w:rsidRPr="00794C1C" w:rsidRDefault="002037DE" w:rsidP="0092091C">
      <w:pPr>
        <w:spacing w:after="0"/>
        <w:jc w:val="center"/>
        <w:rPr>
          <w:rFonts w:ascii="Arial" w:hAnsi="Arial" w:cs="Arial"/>
          <w:b/>
          <w:bCs/>
          <w:sz w:val="24"/>
          <w:szCs w:val="24"/>
        </w:rPr>
      </w:pPr>
    </w:p>
    <w:p w14:paraId="6C37ED08" w14:textId="77777777" w:rsidR="002037DE" w:rsidRPr="00794C1C" w:rsidRDefault="002037DE" w:rsidP="0092091C">
      <w:pPr>
        <w:spacing w:after="0"/>
        <w:jc w:val="center"/>
        <w:rPr>
          <w:rFonts w:ascii="Arial" w:hAnsi="Arial" w:cs="Arial"/>
          <w:b/>
          <w:bCs/>
          <w:sz w:val="24"/>
          <w:szCs w:val="24"/>
        </w:rPr>
      </w:pPr>
    </w:p>
    <w:p w14:paraId="388D44FE" w14:textId="77777777" w:rsidR="002037DE" w:rsidRPr="00794C1C" w:rsidRDefault="002037DE" w:rsidP="0092091C">
      <w:pPr>
        <w:spacing w:after="0"/>
        <w:jc w:val="center"/>
        <w:rPr>
          <w:rFonts w:ascii="Arial" w:hAnsi="Arial" w:cs="Arial"/>
          <w:b/>
          <w:bCs/>
          <w:sz w:val="24"/>
          <w:szCs w:val="24"/>
        </w:rPr>
      </w:pPr>
    </w:p>
    <w:p w14:paraId="1E9C8C22" w14:textId="77777777" w:rsidR="002037DE" w:rsidRPr="00794C1C" w:rsidRDefault="002037DE" w:rsidP="0092091C">
      <w:pPr>
        <w:spacing w:after="0"/>
        <w:jc w:val="center"/>
        <w:rPr>
          <w:rFonts w:ascii="Arial" w:hAnsi="Arial" w:cs="Arial"/>
          <w:b/>
          <w:bCs/>
          <w:sz w:val="24"/>
          <w:szCs w:val="24"/>
        </w:rPr>
      </w:pPr>
    </w:p>
    <w:p w14:paraId="76B8AF3E" w14:textId="77777777" w:rsidR="002037DE" w:rsidRPr="00794C1C" w:rsidRDefault="002037DE" w:rsidP="0092091C">
      <w:pPr>
        <w:spacing w:after="0"/>
        <w:jc w:val="center"/>
        <w:rPr>
          <w:rFonts w:ascii="Arial" w:hAnsi="Arial" w:cs="Arial"/>
          <w:b/>
          <w:bCs/>
          <w:sz w:val="24"/>
          <w:szCs w:val="24"/>
        </w:rPr>
      </w:pPr>
    </w:p>
    <w:p w14:paraId="2627D4E3" w14:textId="77777777" w:rsidR="002037DE" w:rsidRPr="00794C1C" w:rsidRDefault="002037DE" w:rsidP="0092091C">
      <w:pPr>
        <w:spacing w:after="0"/>
        <w:jc w:val="center"/>
        <w:rPr>
          <w:rFonts w:ascii="Arial" w:hAnsi="Arial" w:cs="Arial"/>
          <w:b/>
          <w:bCs/>
          <w:sz w:val="24"/>
          <w:szCs w:val="24"/>
        </w:rPr>
      </w:pPr>
    </w:p>
    <w:p w14:paraId="611EC993" w14:textId="77777777" w:rsidR="002037DE" w:rsidRPr="00794C1C" w:rsidRDefault="002037DE" w:rsidP="0092091C">
      <w:pPr>
        <w:spacing w:after="0"/>
        <w:jc w:val="center"/>
        <w:rPr>
          <w:rFonts w:ascii="Arial" w:hAnsi="Arial" w:cs="Arial"/>
          <w:b/>
          <w:bCs/>
          <w:sz w:val="24"/>
          <w:szCs w:val="24"/>
        </w:rPr>
      </w:pPr>
    </w:p>
    <w:p w14:paraId="752806AF" w14:textId="77777777" w:rsidR="002037DE" w:rsidRPr="00794C1C" w:rsidRDefault="002037DE" w:rsidP="0092091C">
      <w:pPr>
        <w:spacing w:after="0"/>
        <w:jc w:val="center"/>
        <w:rPr>
          <w:rFonts w:ascii="Arial" w:hAnsi="Arial" w:cs="Arial"/>
          <w:b/>
          <w:bCs/>
          <w:sz w:val="24"/>
          <w:szCs w:val="24"/>
        </w:rPr>
      </w:pPr>
    </w:p>
    <w:p w14:paraId="1B955233" w14:textId="77777777" w:rsidR="002037DE" w:rsidRPr="00794C1C" w:rsidRDefault="002037DE" w:rsidP="0092091C">
      <w:pPr>
        <w:spacing w:after="0"/>
        <w:jc w:val="center"/>
        <w:rPr>
          <w:rFonts w:ascii="Arial" w:hAnsi="Arial" w:cs="Arial"/>
          <w:b/>
          <w:bCs/>
          <w:sz w:val="24"/>
          <w:szCs w:val="24"/>
        </w:rPr>
      </w:pPr>
    </w:p>
    <w:p w14:paraId="4A7F3449" w14:textId="77777777" w:rsidR="002037DE" w:rsidRPr="00794C1C" w:rsidRDefault="002037DE" w:rsidP="0092091C">
      <w:pPr>
        <w:spacing w:after="0"/>
        <w:jc w:val="center"/>
        <w:rPr>
          <w:rFonts w:ascii="Arial" w:hAnsi="Arial" w:cs="Arial"/>
          <w:b/>
          <w:bCs/>
          <w:sz w:val="24"/>
          <w:szCs w:val="24"/>
        </w:rPr>
      </w:pPr>
    </w:p>
    <w:p w14:paraId="0D05B27C" w14:textId="77777777" w:rsidR="002037DE" w:rsidRPr="00794C1C" w:rsidRDefault="002037DE" w:rsidP="0092091C">
      <w:pPr>
        <w:spacing w:after="0"/>
        <w:jc w:val="center"/>
        <w:rPr>
          <w:rFonts w:ascii="Arial" w:hAnsi="Arial" w:cs="Arial"/>
          <w:b/>
          <w:bCs/>
          <w:sz w:val="24"/>
          <w:szCs w:val="24"/>
        </w:rPr>
      </w:pPr>
    </w:p>
    <w:p w14:paraId="2E9CE9FB" w14:textId="77777777" w:rsidR="002037DE" w:rsidRPr="00794C1C" w:rsidRDefault="002037DE" w:rsidP="0092091C">
      <w:pPr>
        <w:spacing w:after="0"/>
        <w:jc w:val="center"/>
        <w:rPr>
          <w:rFonts w:ascii="Arial" w:hAnsi="Arial" w:cs="Arial"/>
          <w:b/>
          <w:bCs/>
          <w:sz w:val="24"/>
          <w:szCs w:val="24"/>
        </w:rPr>
      </w:pPr>
    </w:p>
    <w:p w14:paraId="54C91F18" w14:textId="77777777" w:rsidR="002037DE" w:rsidRPr="00794C1C" w:rsidRDefault="002037DE" w:rsidP="0092091C">
      <w:pPr>
        <w:spacing w:after="0"/>
        <w:jc w:val="center"/>
        <w:rPr>
          <w:rFonts w:ascii="Arial" w:hAnsi="Arial" w:cs="Arial"/>
          <w:b/>
          <w:bCs/>
          <w:sz w:val="24"/>
          <w:szCs w:val="24"/>
        </w:rPr>
      </w:pPr>
    </w:p>
    <w:p w14:paraId="42BABE8D" w14:textId="77777777" w:rsidR="002037DE" w:rsidRPr="00794C1C" w:rsidRDefault="00D60AF4" w:rsidP="00D60AF4">
      <w:pPr>
        <w:spacing w:before="100" w:beforeAutospacing="1" w:after="100" w:afterAutospacing="1" w:line="240" w:lineRule="auto"/>
        <w:jc w:val="center"/>
        <w:outlineLvl w:val="1"/>
        <w:rPr>
          <w:rFonts w:ascii="Arial" w:eastAsia="Times New Roman" w:hAnsi="Arial" w:cs="Arial"/>
          <w:b/>
          <w:bCs/>
          <w:color w:val="3D5C3D"/>
          <w:sz w:val="24"/>
          <w:szCs w:val="24"/>
          <w:lang w:eastAsia="es-GT"/>
        </w:rPr>
      </w:pPr>
      <w:r w:rsidRPr="00794C1C">
        <w:rPr>
          <w:rFonts w:ascii="Arial" w:eastAsia="Times New Roman" w:hAnsi="Arial" w:cs="Arial"/>
          <w:b/>
          <w:bCs/>
          <w:color w:val="3D5C3D"/>
          <w:sz w:val="24"/>
          <w:szCs w:val="24"/>
          <w:lang w:eastAsia="es-GT"/>
        </w:rPr>
        <w:lastRenderedPageBreak/>
        <w:t>Perfilar un proyecto</w:t>
      </w:r>
    </w:p>
    <w:p w14:paraId="112CF11B" w14:textId="77777777" w:rsidR="002037DE" w:rsidRPr="00794C1C" w:rsidRDefault="002037DE" w:rsidP="002037DE">
      <w:pPr>
        <w:spacing w:before="100" w:beforeAutospacing="1" w:after="100" w:afterAutospacing="1" w:line="240" w:lineRule="auto"/>
        <w:jc w:val="both"/>
        <w:rPr>
          <w:rFonts w:ascii="Arial" w:eastAsia="Times New Roman" w:hAnsi="Arial" w:cs="Arial"/>
          <w:color w:val="000000"/>
          <w:sz w:val="24"/>
          <w:szCs w:val="24"/>
          <w:lang w:eastAsia="es-GT"/>
        </w:rPr>
      </w:pPr>
      <w:r w:rsidRPr="00794C1C">
        <w:rPr>
          <w:rFonts w:ascii="Arial" w:eastAsia="Times New Roman" w:hAnsi="Arial" w:cs="Arial"/>
          <w:color w:val="000000"/>
          <w:sz w:val="24"/>
          <w:szCs w:val="24"/>
          <w:lang w:eastAsia="es-GT"/>
        </w:rPr>
        <w:t>Un perfil de proyecto es una descripción simplificada de un proyecto. Además de definir el propósito y la pertenencia del proyecto, presenta un primer estimado de las actividades requeridas y de la inversión total que se necesitará, así como de los costos operativos anuales, y, en el caso de proyectos destinados a la generación de ingresos, del ingreso anual.</w:t>
      </w:r>
    </w:p>
    <w:p w14:paraId="042A5009" w14:textId="77777777" w:rsidR="002037DE" w:rsidRPr="00794C1C" w:rsidRDefault="002037DE" w:rsidP="002037DE">
      <w:pPr>
        <w:spacing w:before="100" w:beforeAutospacing="1" w:after="100" w:afterAutospacing="1" w:line="240" w:lineRule="auto"/>
        <w:jc w:val="both"/>
        <w:rPr>
          <w:rFonts w:ascii="Arial" w:eastAsia="Times New Roman" w:hAnsi="Arial" w:cs="Arial"/>
          <w:color w:val="000000"/>
          <w:sz w:val="24"/>
          <w:szCs w:val="24"/>
          <w:lang w:eastAsia="es-GT"/>
        </w:rPr>
      </w:pPr>
      <w:r w:rsidRPr="00794C1C">
        <w:rPr>
          <w:rFonts w:ascii="Arial" w:eastAsia="Times New Roman" w:hAnsi="Arial" w:cs="Arial"/>
          <w:color w:val="000000"/>
          <w:sz w:val="24"/>
          <w:szCs w:val="24"/>
          <w:lang w:eastAsia="es-GT"/>
        </w:rPr>
        <w:t>El perfil es una descripción simplificada en varios sentidos; los costos pueden no estar aún bien definidos, los ítems menores pueden excluirse y los supuestos en cuanto a la demanda del resultado de la inversión - sea ésta una infraestructura destinada al cuidado de los niños, un puente, o vegetales enlatados - son probablemente solo eso: supuestos.</w:t>
      </w:r>
    </w:p>
    <w:p w14:paraId="664D17B9" w14:textId="77777777" w:rsidR="002037DE" w:rsidRPr="00794C1C" w:rsidRDefault="00D60AF4" w:rsidP="00D60AF4">
      <w:pPr>
        <w:pStyle w:val="Ttulo2"/>
        <w:jc w:val="center"/>
        <w:rPr>
          <w:rFonts w:ascii="Arial" w:hAnsi="Arial" w:cs="Arial"/>
          <w:color w:val="3D5C3D"/>
          <w:sz w:val="24"/>
          <w:szCs w:val="24"/>
        </w:rPr>
      </w:pPr>
      <w:r w:rsidRPr="00794C1C">
        <w:rPr>
          <w:rFonts w:ascii="Arial" w:hAnsi="Arial" w:cs="Arial"/>
          <w:color w:val="3D5C3D"/>
          <w:sz w:val="24"/>
          <w:szCs w:val="24"/>
        </w:rPr>
        <w:t>Propósito de realizar el perfil</w:t>
      </w:r>
    </w:p>
    <w:p w14:paraId="369405B9" w14:textId="77777777" w:rsidR="002037DE" w:rsidRPr="00794C1C" w:rsidRDefault="002037DE" w:rsidP="002037DE">
      <w:pPr>
        <w:pStyle w:val="NormalWeb"/>
        <w:jc w:val="both"/>
        <w:rPr>
          <w:rFonts w:ascii="Arial" w:hAnsi="Arial" w:cs="Arial"/>
          <w:color w:val="000000"/>
        </w:rPr>
      </w:pPr>
      <w:r w:rsidRPr="00794C1C">
        <w:rPr>
          <w:rFonts w:ascii="Arial" w:hAnsi="Arial" w:cs="Arial"/>
          <w:color w:val="000000"/>
        </w:rPr>
        <w:t>El perfil de proyecto cumple varios propósitos importantes. Éstos se analizan a continuación de manera breve.</w:t>
      </w:r>
    </w:p>
    <w:p w14:paraId="67AC6B2A" w14:textId="77777777" w:rsidR="002037DE" w:rsidRPr="00794C1C" w:rsidRDefault="002037DE" w:rsidP="002037DE">
      <w:pPr>
        <w:pStyle w:val="NormalWeb"/>
        <w:jc w:val="both"/>
        <w:rPr>
          <w:rFonts w:ascii="Arial" w:hAnsi="Arial" w:cs="Arial"/>
          <w:color w:val="000000"/>
        </w:rPr>
      </w:pPr>
      <w:r w:rsidRPr="00794C1C">
        <w:rPr>
          <w:rFonts w:ascii="Arial" w:hAnsi="Arial" w:cs="Arial"/>
          <w:color w:val="000000"/>
        </w:rPr>
        <w:t>a) El perfil de proyecto ayuda a asegurar que los miembros de la comunidad o grupo en cuestión comprendan las posibles implicaciones de su propuesta en términos de inversión y de costos operativos, requerimientos de mano de obra y escala de las operaciones y otros factores. Con frecuencia estos elementos surgen solamente cuando el proyecto propuesto se debate y se escribe de manera participativa. Hasta este punto, los miembros del grupo podrían haber pensado que sería ‘bueno’ contar con una nueva vía de acceso al poblado, sin haberse dado cuenta de lo que esto implicaría - tanto para el poblado en general como de manera personal.</w:t>
      </w:r>
    </w:p>
    <w:p w14:paraId="5C9805BE" w14:textId="77777777" w:rsidR="002037DE" w:rsidRPr="00794C1C" w:rsidRDefault="002037DE" w:rsidP="002037DE">
      <w:pPr>
        <w:pStyle w:val="NormalWeb"/>
        <w:jc w:val="both"/>
        <w:rPr>
          <w:rFonts w:ascii="Arial" w:hAnsi="Arial" w:cs="Arial"/>
          <w:color w:val="000000"/>
        </w:rPr>
      </w:pPr>
      <w:r w:rsidRPr="00794C1C">
        <w:rPr>
          <w:rFonts w:ascii="Arial" w:hAnsi="Arial" w:cs="Arial"/>
          <w:color w:val="000000"/>
        </w:rPr>
        <w:t>b) El perfil evita que se desperdicien esfuerzos en la preparación detallada de proyectos incoherentes, que carecen del apoyo de los solicitantes o que no pasan las pruebas básicas de viabilidad. Si los recursos humanos y financieros requeridos para apoyar la formulación del proyecto son limitados - situación frecuente - - este aspecto del perfil es muy importante, pues actúa como un filtro. Así, si la comunidad recibe fondos solamente para apoyar la preparación de un único proyecto completo al año, es mejor no desperdiciar estos recursos en un proyecto que no tiene posibilidades de éxito.</w:t>
      </w:r>
    </w:p>
    <w:p w14:paraId="4F2141E8" w14:textId="77777777" w:rsidR="002037DE" w:rsidRPr="00794C1C" w:rsidRDefault="002037DE" w:rsidP="002037DE">
      <w:pPr>
        <w:pStyle w:val="NormalWeb"/>
        <w:jc w:val="both"/>
        <w:rPr>
          <w:rFonts w:ascii="Arial" w:hAnsi="Arial" w:cs="Arial"/>
          <w:color w:val="000000"/>
        </w:rPr>
      </w:pPr>
      <w:r w:rsidRPr="00794C1C">
        <w:rPr>
          <w:rFonts w:ascii="Arial" w:hAnsi="Arial" w:cs="Arial"/>
          <w:color w:val="000000"/>
        </w:rPr>
        <w:t>c) La participación de los miembros del grupo en la preparación y evaluación del perfil es una etapa importante en el proceso de apropiación del proyecto específico. Además es importante para aumentar la confianza de los participantes en cuanto a su habilidad para identificar y desarrollar soluciones reales para sus problemas (o respuestas a oportunidades). Para las comunidades o grupos que siempre han dependido de que personas externas les digan lo que deben hacer, este proceso de fortalecimiento de la confianza es una contribución valiosa al capital social de la comunidad.</w:t>
      </w:r>
    </w:p>
    <w:p w14:paraId="49EA5319" w14:textId="77777777" w:rsidR="002037DE" w:rsidRPr="00794C1C" w:rsidRDefault="002037DE" w:rsidP="00D60AF4">
      <w:pPr>
        <w:pStyle w:val="NormalWeb"/>
        <w:jc w:val="both"/>
        <w:rPr>
          <w:rFonts w:ascii="Arial" w:hAnsi="Arial" w:cs="Arial"/>
          <w:color w:val="000000"/>
        </w:rPr>
      </w:pPr>
      <w:r w:rsidRPr="00794C1C">
        <w:rPr>
          <w:rFonts w:ascii="Arial" w:hAnsi="Arial" w:cs="Arial"/>
          <w:color w:val="000000"/>
        </w:rPr>
        <w:lastRenderedPageBreak/>
        <w:t xml:space="preserve">d) Sumado a las demás etapas del enfoque </w:t>
      </w:r>
      <w:proofErr w:type="spellStart"/>
      <w:r w:rsidRPr="00794C1C">
        <w:rPr>
          <w:rFonts w:ascii="Arial" w:hAnsi="Arial" w:cs="Arial"/>
          <w:color w:val="000000"/>
        </w:rPr>
        <w:t>RuralInvest</w:t>
      </w:r>
      <w:proofErr w:type="spellEnd"/>
      <w:r w:rsidRPr="00794C1C">
        <w:rPr>
          <w:rFonts w:ascii="Arial" w:hAnsi="Arial" w:cs="Arial"/>
          <w:color w:val="000000"/>
        </w:rPr>
        <w:t xml:space="preserve">, el perfil contribuye a un proceso de implementación más exitoso. La experiencia ha demostrado que los proyectos desarrollados empleando </w:t>
      </w:r>
      <w:proofErr w:type="spellStart"/>
      <w:r w:rsidRPr="00794C1C">
        <w:rPr>
          <w:rFonts w:ascii="Arial" w:hAnsi="Arial" w:cs="Arial"/>
          <w:color w:val="000000"/>
        </w:rPr>
        <w:t>RuralInvest</w:t>
      </w:r>
      <w:proofErr w:type="spellEnd"/>
      <w:r w:rsidRPr="00794C1C">
        <w:rPr>
          <w:rFonts w:ascii="Arial" w:hAnsi="Arial" w:cs="Arial"/>
          <w:color w:val="000000"/>
        </w:rPr>
        <w:t>, y para los cuales se han realizado ejercicios de desarrollo participativo de perfiles de proyecto, presentan menos problemas durante el proceso de implementación subsiguiente. En parte esto parece deberse a que los solicitantes comprenden de manera más clara los objetivos y la operación del proyecto. Otros factores pueden ser el aumento de la confianza y el sentido de pertenencia del proyecto, así como la relación desarrollada con los técnicos locales.</w:t>
      </w:r>
    </w:p>
    <w:p w14:paraId="3D82BC8D" w14:textId="77777777" w:rsidR="00D60AF4" w:rsidRPr="00794C1C" w:rsidRDefault="00D60AF4" w:rsidP="00D60AF4">
      <w:pPr>
        <w:pStyle w:val="NormalWeb"/>
        <w:jc w:val="both"/>
        <w:rPr>
          <w:rFonts w:ascii="Arial" w:hAnsi="Arial" w:cs="Arial"/>
          <w:b/>
          <w:bCs/>
          <w:color w:val="000000"/>
        </w:rPr>
      </w:pPr>
      <w:r w:rsidRPr="00794C1C">
        <w:rPr>
          <w:rFonts w:ascii="Arial" w:hAnsi="Arial" w:cs="Arial"/>
          <w:b/>
          <w:bCs/>
          <w:color w:val="000000"/>
        </w:rPr>
        <w:t>Perfil y diseño detallado de un proyecto, diferencias:</w:t>
      </w:r>
    </w:p>
    <w:p w14:paraId="5B883839" w14:textId="77777777" w:rsidR="002037DE" w:rsidRPr="00794C1C" w:rsidRDefault="002037DE" w:rsidP="002037DE">
      <w:pPr>
        <w:spacing w:before="100" w:beforeAutospacing="1" w:after="100" w:afterAutospacing="1" w:line="240" w:lineRule="auto"/>
        <w:jc w:val="both"/>
        <w:rPr>
          <w:rFonts w:ascii="Arial" w:eastAsia="Times New Roman" w:hAnsi="Arial" w:cs="Arial"/>
          <w:color w:val="000000"/>
          <w:sz w:val="24"/>
          <w:szCs w:val="24"/>
          <w:lang w:eastAsia="es-GT"/>
        </w:rPr>
      </w:pPr>
      <w:r w:rsidRPr="00794C1C">
        <w:rPr>
          <w:rFonts w:ascii="Arial" w:eastAsia="Times New Roman" w:hAnsi="Arial" w:cs="Arial"/>
          <w:color w:val="000000"/>
          <w:sz w:val="24"/>
          <w:szCs w:val="24"/>
          <w:lang w:eastAsia="es-GT"/>
        </w:rPr>
        <w:t>A pesar de que un perfil normalmente es el primer paso en el desarrollo del diseño detallado de proyecto, existen diferencias importantes entre los dos. El perfil presenta una visión simplificada del proyecto final, que omite elementos importantes, a fin de reducir la complejidad del análisis y de facilitar su comprensión por parte de las comunidades rurales que no cuentan con experiencia previa en el diseño o análisis de proyectos. Estas omisiones no son negativas en sí mismas, pero pueden ser peligrosas si la persona que dirige las sesiones participativas en la comunidad olvida su existencia y anima a los participantes a pensar que el perfil es el proyecto. A continuación se presentan las características clave de un perfil de proyecto.</w:t>
      </w:r>
    </w:p>
    <w:p w14:paraId="13E1DC18" w14:textId="77777777" w:rsidR="002037DE" w:rsidRPr="00794C1C" w:rsidRDefault="002037DE" w:rsidP="002037DE">
      <w:pPr>
        <w:spacing w:before="100" w:beforeAutospacing="1" w:after="100" w:afterAutospacing="1" w:line="240" w:lineRule="auto"/>
        <w:jc w:val="both"/>
        <w:rPr>
          <w:rFonts w:ascii="Arial" w:eastAsia="Times New Roman" w:hAnsi="Arial" w:cs="Arial"/>
          <w:color w:val="000000"/>
          <w:sz w:val="24"/>
          <w:szCs w:val="24"/>
          <w:lang w:eastAsia="es-GT"/>
        </w:rPr>
      </w:pPr>
      <w:r w:rsidRPr="00794C1C">
        <w:rPr>
          <w:rFonts w:ascii="Arial" w:eastAsia="Times New Roman" w:hAnsi="Arial" w:cs="Arial"/>
          <w:b/>
          <w:bCs/>
          <w:color w:val="000000"/>
          <w:sz w:val="24"/>
          <w:szCs w:val="24"/>
          <w:lang w:eastAsia="es-GT"/>
        </w:rPr>
        <w:t>Un perfil es una ‘toma instantánea’ del proyecto: </w:t>
      </w:r>
      <w:r w:rsidRPr="00794C1C">
        <w:rPr>
          <w:rFonts w:ascii="Arial" w:eastAsia="Times New Roman" w:hAnsi="Arial" w:cs="Arial"/>
          <w:color w:val="000000"/>
          <w:sz w:val="24"/>
          <w:szCs w:val="24"/>
          <w:lang w:eastAsia="es-GT"/>
        </w:rPr>
        <w:t>Un análisis detallado de proyecto toma en cuenta los cambios que tendrán lugar en el proyecto a lo largo del tiempo. Una planta procesadora de frutas a pequeña escala que produce mermeladas y otras conservas puede incrementar los volúmenes que procesa en el transcurso del tiempo, además, puede incrementar la eficiencia del procesamiento (y así reducir los costos) o puede empezar a procesar otro tipo de fruta cosechada en otros períodos del año, y así permanecer abierta durante más meses al año. El perfil, no obstante, tiene un enfoque simplificado y analiza los resultados obtenidos en un año promedio durante la vida del proyecto.</w:t>
      </w:r>
    </w:p>
    <w:p w14:paraId="5AC54215" w14:textId="77777777" w:rsidR="002037DE" w:rsidRPr="00794C1C" w:rsidRDefault="002037DE" w:rsidP="002037DE">
      <w:pPr>
        <w:spacing w:before="100" w:beforeAutospacing="1" w:after="100" w:afterAutospacing="1" w:line="240" w:lineRule="auto"/>
        <w:jc w:val="both"/>
        <w:rPr>
          <w:rFonts w:ascii="Arial" w:eastAsia="Times New Roman" w:hAnsi="Arial" w:cs="Arial"/>
          <w:color w:val="000000"/>
          <w:sz w:val="24"/>
          <w:szCs w:val="24"/>
          <w:lang w:eastAsia="es-GT"/>
        </w:rPr>
      </w:pPr>
      <w:r w:rsidRPr="00794C1C">
        <w:rPr>
          <w:rFonts w:ascii="Arial" w:eastAsia="Times New Roman" w:hAnsi="Arial" w:cs="Arial"/>
          <w:b/>
          <w:bCs/>
          <w:color w:val="000000"/>
          <w:sz w:val="24"/>
          <w:szCs w:val="24"/>
          <w:lang w:eastAsia="es-GT"/>
        </w:rPr>
        <w:t>Un perfil simplifica el reemplazo de equipo y maquinaria: </w:t>
      </w:r>
      <w:r w:rsidRPr="00794C1C">
        <w:rPr>
          <w:rFonts w:ascii="Arial" w:eastAsia="Times New Roman" w:hAnsi="Arial" w:cs="Arial"/>
          <w:color w:val="000000"/>
          <w:sz w:val="24"/>
          <w:szCs w:val="24"/>
          <w:lang w:eastAsia="es-GT"/>
        </w:rPr>
        <w:t xml:space="preserve">En el mundo real la maquinaria y el equipo se reemplazan cuando se hace demasiado costoso mantener su funcionamiento. El proyecto deberá hacer frente a costos en el año en que éstos se reemplacen. En el perfil de proyecto con su visión de ‘toma instantánea’ del mundo, esta consideración no es posible. El perfil, por lo tanto, separa fondos en el año ‘promedio’ seleccionado para contribuir al costo de reemplazo de la maquinaria. A pesar de que </w:t>
      </w:r>
      <w:proofErr w:type="spellStart"/>
      <w:r w:rsidRPr="00794C1C">
        <w:rPr>
          <w:rFonts w:ascii="Arial" w:eastAsia="Times New Roman" w:hAnsi="Arial" w:cs="Arial"/>
          <w:color w:val="000000"/>
          <w:sz w:val="24"/>
          <w:szCs w:val="24"/>
          <w:lang w:eastAsia="es-GT"/>
        </w:rPr>
        <w:t>ésto</w:t>
      </w:r>
      <w:proofErr w:type="spellEnd"/>
      <w:r w:rsidRPr="00794C1C">
        <w:rPr>
          <w:rFonts w:ascii="Arial" w:eastAsia="Times New Roman" w:hAnsi="Arial" w:cs="Arial"/>
          <w:color w:val="000000"/>
          <w:sz w:val="24"/>
          <w:szCs w:val="24"/>
          <w:lang w:eastAsia="es-GT"/>
        </w:rPr>
        <w:t xml:space="preserve"> no es preciso, por lo menos permite asignar fondos para esta etapa esencial.</w:t>
      </w:r>
    </w:p>
    <w:p w14:paraId="5C8516C3" w14:textId="77777777" w:rsidR="002037DE" w:rsidRPr="00794C1C" w:rsidRDefault="002037DE" w:rsidP="002037DE">
      <w:pPr>
        <w:spacing w:before="100" w:beforeAutospacing="1" w:after="100" w:afterAutospacing="1" w:line="240" w:lineRule="auto"/>
        <w:jc w:val="both"/>
        <w:rPr>
          <w:rFonts w:ascii="Arial" w:eastAsia="Times New Roman" w:hAnsi="Arial" w:cs="Arial"/>
          <w:color w:val="000000"/>
          <w:sz w:val="24"/>
          <w:szCs w:val="24"/>
          <w:lang w:eastAsia="es-GT"/>
        </w:rPr>
      </w:pPr>
      <w:r w:rsidRPr="00794C1C">
        <w:rPr>
          <w:rFonts w:ascii="Arial" w:eastAsia="Times New Roman" w:hAnsi="Arial" w:cs="Arial"/>
          <w:b/>
          <w:bCs/>
          <w:color w:val="000000"/>
          <w:sz w:val="24"/>
          <w:szCs w:val="24"/>
          <w:lang w:eastAsia="es-GT"/>
        </w:rPr>
        <w:t>El perfil no incluye costos de financiamiento: </w:t>
      </w:r>
      <w:r w:rsidRPr="00794C1C">
        <w:rPr>
          <w:rFonts w:ascii="Arial" w:eastAsia="Times New Roman" w:hAnsi="Arial" w:cs="Arial"/>
          <w:color w:val="000000"/>
          <w:sz w:val="24"/>
          <w:szCs w:val="24"/>
          <w:lang w:eastAsia="es-GT"/>
        </w:rPr>
        <w:t xml:space="preserve">Una simplificación clave que se realiza al preparar un perfil para un proyecto dirigido a la generación de ingresos, es ignorar por completo los costos de financiamiento ya que la estimación de estos costos requiere de cálculos complicados (los proyectos no dirigidos a la generación de ingresos normalmente no presentarán costos de financiamiento, pues emplean </w:t>
      </w:r>
      <w:r w:rsidRPr="00794C1C">
        <w:rPr>
          <w:rFonts w:ascii="Arial" w:eastAsia="Times New Roman" w:hAnsi="Arial" w:cs="Arial"/>
          <w:color w:val="000000"/>
          <w:sz w:val="24"/>
          <w:szCs w:val="24"/>
          <w:lang w:eastAsia="es-GT"/>
        </w:rPr>
        <w:lastRenderedPageBreak/>
        <w:t>fondos de donaciones, en lugar de préstamos). En el análisis detallado del proyecto se toman en cuenta los costos de financiamiento - no solo para la inversión en sí misma, sino también para el capital operativo requerido para cubrir los gastos operativos iniciales. Los costos de financiamiento pueden ser significativos y su ausencia en esta etapa implica que el perfil se verá más atrayente que si se incluyeran estos costos; por consiguiente, es importante tener en cuenta este factor.</w:t>
      </w:r>
    </w:p>
    <w:p w14:paraId="78C72FB2" w14:textId="77777777" w:rsidR="002037DE" w:rsidRPr="00794C1C" w:rsidRDefault="002037DE" w:rsidP="002037DE">
      <w:pPr>
        <w:spacing w:before="100" w:beforeAutospacing="1" w:after="100" w:afterAutospacing="1" w:line="240" w:lineRule="auto"/>
        <w:jc w:val="both"/>
        <w:rPr>
          <w:rFonts w:ascii="Arial" w:eastAsia="Times New Roman" w:hAnsi="Arial" w:cs="Arial"/>
          <w:color w:val="000000"/>
          <w:sz w:val="24"/>
          <w:szCs w:val="24"/>
          <w:lang w:eastAsia="es-GT"/>
        </w:rPr>
      </w:pPr>
      <w:r w:rsidRPr="00794C1C">
        <w:rPr>
          <w:rFonts w:ascii="Arial" w:eastAsia="Times New Roman" w:hAnsi="Arial" w:cs="Arial"/>
          <w:b/>
          <w:bCs/>
          <w:color w:val="000000"/>
          <w:sz w:val="24"/>
          <w:szCs w:val="24"/>
          <w:lang w:eastAsia="es-GT"/>
        </w:rPr>
        <w:t>Un perfil hace estimados generales para los costos e ingresos: </w:t>
      </w:r>
      <w:r w:rsidRPr="00794C1C">
        <w:rPr>
          <w:rFonts w:ascii="Arial" w:eastAsia="Times New Roman" w:hAnsi="Arial" w:cs="Arial"/>
          <w:color w:val="000000"/>
          <w:sz w:val="24"/>
          <w:szCs w:val="24"/>
          <w:lang w:eastAsia="es-GT"/>
        </w:rPr>
        <w:t>Al preparar un proyecto detallado se espera que los solicitantes se esfuercen al máximo para obtener información precisa en lo relacionado a los costos e ingresos (incluyendo los rendimientos y precios). Un taller se podría dividir en áreas como la mejora del acceso para vehículos, el cimiento de concreto, la estructura principal (por metro cuadrado), la provisión de agua y de energía eléctrica y el equipo. Este análisis detallado no es necesario ni deseable cuando se prepara un perfil. En esta etapa será suficiente estimar que, en términos generales, los costos aproximados del taller serán de 12 500 dólares EE.UU.</w:t>
      </w:r>
    </w:p>
    <w:p w14:paraId="0C7DBF58" w14:textId="77777777" w:rsidR="002037DE" w:rsidRPr="00794C1C" w:rsidRDefault="002037DE" w:rsidP="002037DE">
      <w:pPr>
        <w:spacing w:before="100" w:beforeAutospacing="1" w:after="100" w:afterAutospacing="1" w:line="240" w:lineRule="auto"/>
        <w:jc w:val="both"/>
        <w:rPr>
          <w:rFonts w:ascii="Arial" w:eastAsia="Times New Roman" w:hAnsi="Arial" w:cs="Arial"/>
          <w:color w:val="000000"/>
          <w:sz w:val="24"/>
          <w:szCs w:val="24"/>
          <w:lang w:eastAsia="es-GT"/>
        </w:rPr>
      </w:pPr>
      <w:r w:rsidRPr="00794C1C">
        <w:rPr>
          <w:rFonts w:ascii="Arial" w:eastAsia="Times New Roman" w:hAnsi="Arial" w:cs="Arial"/>
          <w:b/>
          <w:bCs/>
          <w:color w:val="000000"/>
          <w:sz w:val="24"/>
          <w:szCs w:val="24"/>
          <w:lang w:eastAsia="es-GT"/>
        </w:rPr>
        <w:t>Un perfil excluye los costos asociados:</w:t>
      </w:r>
      <w:r w:rsidRPr="00794C1C">
        <w:rPr>
          <w:rFonts w:ascii="Arial" w:eastAsia="Times New Roman" w:hAnsi="Arial" w:cs="Arial"/>
          <w:color w:val="000000"/>
          <w:sz w:val="24"/>
          <w:szCs w:val="24"/>
          <w:lang w:eastAsia="es-GT"/>
        </w:rPr>
        <w:t> Los proyectos usualmente incluyen varios costos asociados que se dejan de lado al preparar un perfil. Estos pueden incluir ítems como: la capacitación técnica del personal; el establecimiento de sistemas (por ejemplo, de contabilidad); las tarifas para certificados sanitarios o para el registro de la compañía; el diseño de embalaje y etiquetas y el pago a arquitectos, inspectores o ingenieros que supervisarán los trabajos necesarios para la consecución del proyecto. A pesar de que en sí mismos cada uno de estos costos puede no ser muy alto, en conjunto pueden crear una carga significativa a los costos iniciales de la nueva empresa. Estimar estos costos de manera precisa implica un trabajo considerable y normalmente se dejan de lado en la preparación del perfil.</w:t>
      </w:r>
    </w:p>
    <w:p w14:paraId="4F225A3A" w14:textId="77777777" w:rsidR="00D60AF4" w:rsidRPr="00794C1C" w:rsidRDefault="002037DE" w:rsidP="00D60AF4">
      <w:pPr>
        <w:spacing w:before="100" w:beforeAutospacing="1" w:after="100" w:afterAutospacing="1" w:line="240" w:lineRule="auto"/>
        <w:jc w:val="both"/>
        <w:rPr>
          <w:rFonts w:ascii="Arial" w:eastAsia="Times New Roman" w:hAnsi="Arial" w:cs="Arial"/>
          <w:color w:val="000000"/>
          <w:sz w:val="24"/>
          <w:szCs w:val="24"/>
          <w:lang w:eastAsia="es-GT"/>
        </w:rPr>
      </w:pPr>
      <w:r w:rsidRPr="00794C1C">
        <w:rPr>
          <w:rFonts w:ascii="Arial" w:eastAsia="Times New Roman" w:hAnsi="Arial" w:cs="Arial"/>
          <w:b/>
          <w:bCs/>
          <w:color w:val="000000"/>
          <w:sz w:val="24"/>
          <w:szCs w:val="24"/>
          <w:lang w:eastAsia="es-GT"/>
        </w:rPr>
        <w:t>Un perfil presta atención limitada a la organización e impacto del proyecto: </w:t>
      </w:r>
      <w:r w:rsidRPr="00794C1C">
        <w:rPr>
          <w:rFonts w:ascii="Arial" w:eastAsia="Times New Roman" w:hAnsi="Arial" w:cs="Arial"/>
          <w:color w:val="000000"/>
          <w:sz w:val="24"/>
          <w:szCs w:val="24"/>
          <w:lang w:eastAsia="es-GT"/>
        </w:rPr>
        <w:t>A fin de asegurar que una inversión se convierta en un proyecto exitoso es de vital importancia considerar con cuidado cómo el proyecto final se manejará y operará y qué tipo de impacto puede tener en el entorno social, cultural y ambiental en el que se realiza. Identificar estos factores con frecuencia puede implicar discusiones considerables en el grupo, y en el caso del impacto ambiental, puede incluso requerir de la presencia de un evaluador especialista en la materia. Repetimos, no es necesario dar todas las respuestas en la etapa del perfil. Sin embargo, es importante que los solicitantes hayan reflexionado sobre estos factores, de lo contrario, las discusiones que surjan pueden causar un daño severo a la unidad y al compromiso de los grupos en una etapa posterior del proceso de preparación.</w:t>
      </w:r>
      <w:bookmarkStart w:id="0" w:name="bm3.4"/>
      <w:bookmarkEnd w:id="0"/>
    </w:p>
    <w:p w14:paraId="73EC32F1" w14:textId="77777777" w:rsidR="002037DE" w:rsidRPr="00794C1C" w:rsidRDefault="002037DE" w:rsidP="00D60AF4">
      <w:pPr>
        <w:spacing w:before="100" w:beforeAutospacing="1" w:after="100" w:afterAutospacing="1" w:line="240" w:lineRule="auto"/>
        <w:jc w:val="both"/>
        <w:rPr>
          <w:rFonts w:ascii="Arial" w:eastAsia="Times New Roman" w:hAnsi="Arial" w:cs="Arial"/>
          <w:color w:val="000000"/>
          <w:sz w:val="24"/>
          <w:szCs w:val="24"/>
          <w:lang w:eastAsia="es-GT"/>
        </w:rPr>
      </w:pPr>
      <w:r w:rsidRPr="00794C1C">
        <w:rPr>
          <w:rFonts w:ascii="Arial" w:eastAsia="Times New Roman" w:hAnsi="Arial" w:cs="Arial"/>
          <w:b/>
          <w:bCs/>
          <w:color w:val="3D5C3D"/>
          <w:sz w:val="24"/>
          <w:szCs w:val="24"/>
          <w:lang w:eastAsia="es-GT"/>
        </w:rPr>
        <w:t>Elementos principales del perfil de proyecto</w:t>
      </w:r>
    </w:p>
    <w:p w14:paraId="476B3984" w14:textId="77777777" w:rsidR="002037DE" w:rsidRPr="00794C1C" w:rsidRDefault="002037DE" w:rsidP="002037DE">
      <w:pPr>
        <w:spacing w:before="100" w:beforeAutospacing="1" w:after="100" w:afterAutospacing="1" w:line="240" w:lineRule="auto"/>
        <w:jc w:val="both"/>
        <w:rPr>
          <w:rFonts w:ascii="Arial" w:eastAsia="Times New Roman" w:hAnsi="Arial" w:cs="Arial"/>
          <w:color w:val="000000"/>
          <w:sz w:val="24"/>
          <w:szCs w:val="24"/>
          <w:lang w:eastAsia="es-GT"/>
        </w:rPr>
      </w:pPr>
      <w:r w:rsidRPr="00794C1C">
        <w:rPr>
          <w:rFonts w:ascii="Arial" w:eastAsia="Times New Roman" w:hAnsi="Arial" w:cs="Arial"/>
          <w:color w:val="000000"/>
          <w:sz w:val="24"/>
          <w:szCs w:val="24"/>
          <w:lang w:eastAsia="es-GT"/>
        </w:rPr>
        <w:t xml:space="preserve">El perfil de proyecto, preparado con los solicitantes, consta de cinco partes. La última parte tiene dos variaciones: una destinada exclusivamente a los proyectos dirigidos a la generación de ingresos (5a); y la otra destinada a los proyectos no dirigidos a la generación de ingresos (5b). Con la excepción de la Parte 1 (Introducción) no es esencial que los componentes se completen en el mismo orden </w:t>
      </w:r>
      <w:r w:rsidRPr="00794C1C">
        <w:rPr>
          <w:rFonts w:ascii="Arial" w:eastAsia="Times New Roman" w:hAnsi="Arial" w:cs="Arial"/>
          <w:color w:val="000000"/>
          <w:sz w:val="24"/>
          <w:szCs w:val="24"/>
          <w:lang w:eastAsia="es-GT"/>
        </w:rPr>
        <w:lastRenderedPageBreak/>
        <w:t>en que se presentan. Muchos grupos prefieren definir la inversión antes de abordar los costos generales o el ingreso, pero este orden no es fijo. En el Anexo 1 se presenta un formato de los componentes, que se puede emplear como una guía cuando se dibujan los cuadros en un pizarrón o en hojas grandes de papel.</w:t>
      </w:r>
    </w:p>
    <w:tbl>
      <w:tblPr>
        <w:tblW w:w="0" w:type="auto"/>
        <w:tblCellSpacing w:w="15" w:type="dxa"/>
        <w:tblCellMar>
          <w:top w:w="120" w:type="dxa"/>
          <w:left w:w="120" w:type="dxa"/>
          <w:bottom w:w="120" w:type="dxa"/>
          <w:right w:w="120" w:type="dxa"/>
        </w:tblCellMar>
        <w:tblLook w:val="04A0" w:firstRow="1" w:lastRow="0" w:firstColumn="1" w:lastColumn="0" w:noHBand="0" w:noVBand="1"/>
      </w:tblPr>
      <w:tblGrid>
        <w:gridCol w:w="927"/>
        <w:gridCol w:w="7911"/>
      </w:tblGrid>
      <w:tr w:rsidR="002037DE" w:rsidRPr="00794C1C" w14:paraId="370A4DBC" w14:textId="77777777" w:rsidTr="002037DE">
        <w:trPr>
          <w:tblCellSpacing w:w="15" w:type="dxa"/>
        </w:trPr>
        <w:tc>
          <w:tcPr>
            <w:tcW w:w="0" w:type="auto"/>
            <w:hideMark/>
          </w:tcPr>
          <w:p w14:paraId="778A616E" w14:textId="77777777" w:rsidR="002037DE" w:rsidRPr="00794C1C" w:rsidRDefault="002037DE" w:rsidP="002037DE">
            <w:pPr>
              <w:spacing w:before="100" w:beforeAutospacing="1" w:after="100" w:afterAutospacing="1" w:line="240" w:lineRule="auto"/>
              <w:jc w:val="both"/>
              <w:rPr>
                <w:rFonts w:ascii="Arial" w:eastAsia="Times New Roman" w:hAnsi="Arial" w:cs="Arial"/>
                <w:sz w:val="24"/>
                <w:szCs w:val="24"/>
                <w:lang w:eastAsia="es-GT"/>
              </w:rPr>
            </w:pPr>
            <w:r w:rsidRPr="00794C1C">
              <w:rPr>
                <w:rFonts w:ascii="Arial" w:eastAsia="Times New Roman" w:hAnsi="Arial" w:cs="Arial"/>
                <w:sz w:val="24"/>
                <w:szCs w:val="24"/>
                <w:lang w:eastAsia="es-GT"/>
              </w:rPr>
              <w:t>Parte 1:</w:t>
            </w:r>
          </w:p>
        </w:tc>
        <w:tc>
          <w:tcPr>
            <w:tcW w:w="0" w:type="auto"/>
            <w:hideMark/>
          </w:tcPr>
          <w:p w14:paraId="12C8A90F" w14:textId="77777777" w:rsidR="002037DE" w:rsidRPr="00794C1C" w:rsidRDefault="002037DE" w:rsidP="002037DE">
            <w:pPr>
              <w:spacing w:before="100" w:beforeAutospacing="1" w:after="100" w:afterAutospacing="1" w:line="240" w:lineRule="auto"/>
              <w:jc w:val="both"/>
              <w:rPr>
                <w:rFonts w:ascii="Arial" w:eastAsia="Times New Roman" w:hAnsi="Arial" w:cs="Arial"/>
                <w:sz w:val="24"/>
                <w:szCs w:val="24"/>
                <w:lang w:eastAsia="es-GT"/>
              </w:rPr>
            </w:pPr>
            <w:r w:rsidRPr="00794C1C">
              <w:rPr>
                <w:rFonts w:ascii="Arial" w:eastAsia="Times New Roman" w:hAnsi="Arial" w:cs="Arial"/>
                <w:b/>
                <w:bCs/>
                <w:sz w:val="24"/>
                <w:szCs w:val="24"/>
                <w:lang w:eastAsia="es-GT"/>
              </w:rPr>
              <w:t>Antecedentes: </w:t>
            </w:r>
            <w:r w:rsidRPr="00794C1C">
              <w:rPr>
                <w:rFonts w:ascii="Arial" w:eastAsia="Times New Roman" w:hAnsi="Arial" w:cs="Arial"/>
                <w:sz w:val="24"/>
                <w:szCs w:val="24"/>
                <w:lang w:eastAsia="es-GT"/>
              </w:rPr>
              <w:t>Esta sección presenta información general acerca de los solicitantes, la ubicación del proyecto y sus características. Además presenta un resumen breve de los objetivos y de la justificación de la inversión, incluyendo la demanda potencial del producto o servicio que será el resultado del proyecto cuando éste esté en operación. El propósito de la Parte 1 es permitir a una persona que no esté familiarizada con el proyecto comprender - preferiblemente en un espacio no superior a una página - los antecedentes de la propuesta. Se debe alcanzar un acuerdo entre los solicitantes en cuanto al propósito general y a las características del posible proyecto, así como determinar qué personas tomarán parte en la operación y manejo del mismo.</w:t>
            </w:r>
          </w:p>
        </w:tc>
      </w:tr>
      <w:tr w:rsidR="002037DE" w:rsidRPr="00794C1C" w14:paraId="51DE7FA7" w14:textId="77777777" w:rsidTr="002037DE">
        <w:trPr>
          <w:tblCellSpacing w:w="15" w:type="dxa"/>
        </w:trPr>
        <w:tc>
          <w:tcPr>
            <w:tcW w:w="0" w:type="auto"/>
            <w:hideMark/>
          </w:tcPr>
          <w:p w14:paraId="2155025C" w14:textId="77777777" w:rsidR="002037DE" w:rsidRPr="00794C1C" w:rsidRDefault="002037DE" w:rsidP="002037DE">
            <w:pPr>
              <w:spacing w:after="0" w:line="240" w:lineRule="auto"/>
              <w:jc w:val="both"/>
              <w:rPr>
                <w:rFonts w:ascii="Arial" w:eastAsia="Times New Roman" w:hAnsi="Arial" w:cs="Arial"/>
                <w:sz w:val="24"/>
                <w:szCs w:val="24"/>
                <w:lang w:eastAsia="es-GT"/>
              </w:rPr>
            </w:pPr>
          </w:p>
        </w:tc>
        <w:tc>
          <w:tcPr>
            <w:tcW w:w="0" w:type="auto"/>
            <w:hideMark/>
          </w:tcPr>
          <w:p w14:paraId="55484DD3" w14:textId="77777777" w:rsidR="002037DE" w:rsidRPr="00794C1C" w:rsidRDefault="002037DE" w:rsidP="002037DE">
            <w:pPr>
              <w:spacing w:after="0" w:line="240" w:lineRule="auto"/>
              <w:jc w:val="both"/>
              <w:rPr>
                <w:rFonts w:ascii="Arial" w:eastAsia="Times New Roman" w:hAnsi="Arial" w:cs="Arial"/>
                <w:sz w:val="24"/>
                <w:szCs w:val="24"/>
                <w:lang w:eastAsia="es-GT"/>
              </w:rPr>
            </w:pPr>
          </w:p>
        </w:tc>
      </w:tr>
      <w:tr w:rsidR="002037DE" w:rsidRPr="00794C1C" w14:paraId="1A611963" w14:textId="77777777" w:rsidTr="002037DE">
        <w:trPr>
          <w:tblCellSpacing w:w="15" w:type="dxa"/>
        </w:trPr>
        <w:tc>
          <w:tcPr>
            <w:tcW w:w="0" w:type="auto"/>
            <w:hideMark/>
          </w:tcPr>
          <w:p w14:paraId="5FD40800" w14:textId="77777777" w:rsidR="002037DE" w:rsidRPr="00794C1C" w:rsidRDefault="002037DE" w:rsidP="002037DE">
            <w:pPr>
              <w:spacing w:before="100" w:beforeAutospacing="1" w:after="100" w:afterAutospacing="1" w:line="240" w:lineRule="auto"/>
              <w:jc w:val="both"/>
              <w:rPr>
                <w:rFonts w:ascii="Arial" w:eastAsia="Times New Roman" w:hAnsi="Arial" w:cs="Arial"/>
                <w:sz w:val="24"/>
                <w:szCs w:val="24"/>
                <w:lang w:eastAsia="es-GT"/>
              </w:rPr>
            </w:pPr>
            <w:r w:rsidRPr="00794C1C">
              <w:rPr>
                <w:rFonts w:ascii="Arial" w:eastAsia="Times New Roman" w:hAnsi="Arial" w:cs="Arial"/>
                <w:sz w:val="24"/>
                <w:szCs w:val="24"/>
                <w:lang w:eastAsia="es-GT"/>
              </w:rPr>
              <w:t>Parte 2:</w:t>
            </w:r>
          </w:p>
        </w:tc>
        <w:tc>
          <w:tcPr>
            <w:tcW w:w="0" w:type="auto"/>
            <w:hideMark/>
          </w:tcPr>
          <w:p w14:paraId="6443DC23" w14:textId="77777777" w:rsidR="002037DE" w:rsidRPr="00794C1C" w:rsidRDefault="002037DE" w:rsidP="002037DE">
            <w:pPr>
              <w:spacing w:before="100" w:beforeAutospacing="1" w:after="100" w:afterAutospacing="1" w:line="240" w:lineRule="auto"/>
              <w:jc w:val="both"/>
              <w:rPr>
                <w:rFonts w:ascii="Arial" w:eastAsia="Times New Roman" w:hAnsi="Arial" w:cs="Arial"/>
                <w:sz w:val="24"/>
                <w:szCs w:val="24"/>
                <w:lang w:eastAsia="es-GT"/>
              </w:rPr>
            </w:pPr>
            <w:r w:rsidRPr="00794C1C">
              <w:rPr>
                <w:rFonts w:ascii="Arial" w:eastAsia="Times New Roman" w:hAnsi="Arial" w:cs="Arial"/>
                <w:b/>
                <w:bCs/>
                <w:sz w:val="24"/>
                <w:szCs w:val="24"/>
                <w:lang w:eastAsia="es-GT"/>
              </w:rPr>
              <w:t>Inversión: </w:t>
            </w:r>
            <w:r w:rsidRPr="00794C1C">
              <w:rPr>
                <w:rFonts w:ascii="Arial" w:eastAsia="Times New Roman" w:hAnsi="Arial" w:cs="Arial"/>
                <w:sz w:val="24"/>
                <w:szCs w:val="24"/>
                <w:lang w:eastAsia="es-GT"/>
              </w:rPr>
              <w:t>En esta sección los solicitantes deben hacer una lista de los distintos elementos que se deberán obtener (que el grupo deba comprar o suplir) para que la inversión tenga lugar. También es necesario estimar la vida media de cada ítem (con excepción de la tierra - ver Sección 4 de este manual) y determinar quién será responsable de proveerlo (préstamo, donación, contribución de la comunidad). De esta manera, se realiza un cálculo sencillo para determinar el costo anual promedio de cada ítem.</w:t>
            </w:r>
          </w:p>
        </w:tc>
      </w:tr>
      <w:tr w:rsidR="002037DE" w:rsidRPr="00794C1C" w14:paraId="238A5ABF" w14:textId="77777777" w:rsidTr="002037DE">
        <w:trPr>
          <w:tblCellSpacing w:w="15" w:type="dxa"/>
        </w:trPr>
        <w:tc>
          <w:tcPr>
            <w:tcW w:w="0" w:type="auto"/>
            <w:hideMark/>
          </w:tcPr>
          <w:p w14:paraId="1A17A94F" w14:textId="77777777" w:rsidR="002037DE" w:rsidRPr="00794C1C" w:rsidRDefault="002037DE" w:rsidP="002037DE">
            <w:pPr>
              <w:spacing w:after="0" w:line="240" w:lineRule="auto"/>
              <w:jc w:val="both"/>
              <w:rPr>
                <w:rFonts w:ascii="Arial" w:eastAsia="Times New Roman" w:hAnsi="Arial" w:cs="Arial"/>
                <w:sz w:val="24"/>
                <w:szCs w:val="24"/>
                <w:lang w:eastAsia="es-GT"/>
              </w:rPr>
            </w:pPr>
          </w:p>
        </w:tc>
        <w:tc>
          <w:tcPr>
            <w:tcW w:w="0" w:type="auto"/>
            <w:hideMark/>
          </w:tcPr>
          <w:p w14:paraId="18C6F3F9" w14:textId="77777777" w:rsidR="002037DE" w:rsidRPr="00794C1C" w:rsidRDefault="002037DE" w:rsidP="002037DE">
            <w:pPr>
              <w:spacing w:after="0" w:line="240" w:lineRule="auto"/>
              <w:jc w:val="both"/>
              <w:rPr>
                <w:rFonts w:ascii="Arial" w:eastAsia="Times New Roman" w:hAnsi="Arial" w:cs="Arial"/>
                <w:sz w:val="24"/>
                <w:szCs w:val="24"/>
                <w:lang w:eastAsia="es-GT"/>
              </w:rPr>
            </w:pPr>
          </w:p>
        </w:tc>
      </w:tr>
      <w:tr w:rsidR="002037DE" w:rsidRPr="00794C1C" w14:paraId="414E850D" w14:textId="77777777" w:rsidTr="002037DE">
        <w:trPr>
          <w:tblCellSpacing w:w="15" w:type="dxa"/>
        </w:trPr>
        <w:tc>
          <w:tcPr>
            <w:tcW w:w="0" w:type="auto"/>
            <w:hideMark/>
          </w:tcPr>
          <w:p w14:paraId="0DC80936" w14:textId="77777777" w:rsidR="002037DE" w:rsidRPr="00794C1C" w:rsidRDefault="002037DE" w:rsidP="002037DE">
            <w:pPr>
              <w:spacing w:before="100" w:beforeAutospacing="1" w:after="100" w:afterAutospacing="1" w:line="240" w:lineRule="auto"/>
              <w:jc w:val="both"/>
              <w:rPr>
                <w:rFonts w:ascii="Arial" w:eastAsia="Times New Roman" w:hAnsi="Arial" w:cs="Arial"/>
                <w:sz w:val="24"/>
                <w:szCs w:val="24"/>
                <w:lang w:eastAsia="es-GT"/>
              </w:rPr>
            </w:pPr>
            <w:r w:rsidRPr="00794C1C">
              <w:rPr>
                <w:rFonts w:ascii="Arial" w:eastAsia="Times New Roman" w:hAnsi="Arial" w:cs="Arial"/>
                <w:sz w:val="24"/>
                <w:szCs w:val="24"/>
                <w:lang w:eastAsia="es-GT"/>
              </w:rPr>
              <w:t>Parte 3:</w:t>
            </w:r>
          </w:p>
        </w:tc>
        <w:tc>
          <w:tcPr>
            <w:tcW w:w="0" w:type="auto"/>
            <w:hideMark/>
          </w:tcPr>
          <w:p w14:paraId="4E161C75" w14:textId="77777777" w:rsidR="002037DE" w:rsidRPr="00794C1C" w:rsidRDefault="002037DE" w:rsidP="002037DE">
            <w:pPr>
              <w:spacing w:before="100" w:beforeAutospacing="1" w:after="100" w:afterAutospacing="1" w:line="240" w:lineRule="auto"/>
              <w:jc w:val="both"/>
              <w:rPr>
                <w:rFonts w:ascii="Arial" w:eastAsia="Times New Roman" w:hAnsi="Arial" w:cs="Arial"/>
                <w:sz w:val="24"/>
                <w:szCs w:val="24"/>
                <w:lang w:eastAsia="es-GT"/>
              </w:rPr>
            </w:pPr>
            <w:r w:rsidRPr="00794C1C">
              <w:rPr>
                <w:rFonts w:ascii="Arial" w:eastAsia="Times New Roman" w:hAnsi="Arial" w:cs="Arial"/>
                <w:b/>
                <w:bCs/>
                <w:sz w:val="24"/>
                <w:szCs w:val="24"/>
                <w:lang w:eastAsia="es-GT"/>
              </w:rPr>
              <w:t>Costos operativos e ingresos por actividad: </w:t>
            </w:r>
            <w:r w:rsidRPr="00794C1C">
              <w:rPr>
                <w:rFonts w:ascii="Arial" w:eastAsia="Times New Roman" w:hAnsi="Arial" w:cs="Arial"/>
                <w:sz w:val="24"/>
                <w:szCs w:val="24"/>
                <w:lang w:eastAsia="es-GT"/>
              </w:rPr>
              <w:t>Esta sección describe los ingresos y los costos que resultan directamente de las actividades del proyecto y que cambian según la escala de la actividad (es decir, mientras mayor sea la actividad, mayores serán los costos e ingresos). Si el proyecto es un proyecto sencillo, puede constar de una actividad única, por ejemplo, la producción de harina (en el caso de un molino local). No obstante, en otros casos podrían realizarse varias actividades; por ejemplo, una planta procesadora de lácteos puede producir queso, mantequilla y yogurt. Esta sección es relevante principalmente para los proyectos dirigidos a generar ingresos, aunque en ciertas circunstancias, listar los costos operativos e incluso los ingresos podría ser útil para otro tipo de proyectos (v.g. cuando existe un cobro para los usuarios de una clínica). Para completar esta sección de manera adecuada es necesario que el grupo comprenda de manera adecuada los conceptos de unidad de producción, unidad de venta, y ciclo de producción, que se analizan más adelante en la Sección 4 de este manual.</w:t>
            </w:r>
          </w:p>
        </w:tc>
      </w:tr>
      <w:tr w:rsidR="002037DE" w:rsidRPr="00794C1C" w14:paraId="557BEA40" w14:textId="77777777" w:rsidTr="002037DE">
        <w:trPr>
          <w:tblCellSpacing w:w="15" w:type="dxa"/>
        </w:trPr>
        <w:tc>
          <w:tcPr>
            <w:tcW w:w="0" w:type="auto"/>
            <w:hideMark/>
          </w:tcPr>
          <w:p w14:paraId="7C5327AC" w14:textId="77777777" w:rsidR="002037DE" w:rsidRPr="00794C1C" w:rsidRDefault="002037DE" w:rsidP="002037DE">
            <w:pPr>
              <w:spacing w:after="0" w:line="240" w:lineRule="auto"/>
              <w:jc w:val="both"/>
              <w:rPr>
                <w:rFonts w:ascii="Arial" w:eastAsia="Times New Roman" w:hAnsi="Arial" w:cs="Arial"/>
                <w:sz w:val="24"/>
                <w:szCs w:val="24"/>
                <w:lang w:eastAsia="es-GT"/>
              </w:rPr>
            </w:pPr>
          </w:p>
        </w:tc>
        <w:tc>
          <w:tcPr>
            <w:tcW w:w="0" w:type="auto"/>
            <w:hideMark/>
          </w:tcPr>
          <w:p w14:paraId="1D25FD87" w14:textId="77777777" w:rsidR="002037DE" w:rsidRPr="00794C1C" w:rsidRDefault="002037DE" w:rsidP="002037DE">
            <w:pPr>
              <w:spacing w:after="0" w:line="240" w:lineRule="auto"/>
              <w:jc w:val="both"/>
              <w:rPr>
                <w:rFonts w:ascii="Arial" w:eastAsia="Times New Roman" w:hAnsi="Arial" w:cs="Arial"/>
                <w:sz w:val="24"/>
                <w:szCs w:val="24"/>
                <w:lang w:eastAsia="es-GT"/>
              </w:rPr>
            </w:pPr>
          </w:p>
        </w:tc>
      </w:tr>
      <w:tr w:rsidR="002037DE" w:rsidRPr="00794C1C" w14:paraId="591DABE3" w14:textId="77777777" w:rsidTr="002037DE">
        <w:trPr>
          <w:tblCellSpacing w:w="15" w:type="dxa"/>
        </w:trPr>
        <w:tc>
          <w:tcPr>
            <w:tcW w:w="0" w:type="auto"/>
            <w:hideMark/>
          </w:tcPr>
          <w:p w14:paraId="0DD67AA9" w14:textId="77777777" w:rsidR="002037DE" w:rsidRPr="00794C1C" w:rsidRDefault="002037DE" w:rsidP="002037DE">
            <w:pPr>
              <w:spacing w:before="100" w:beforeAutospacing="1" w:after="100" w:afterAutospacing="1" w:line="240" w:lineRule="auto"/>
              <w:jc w:val="both"/>
              <w:rPr>
                <w:rFonts w:ascii="Arial" w:eastAsia="Times New Roman" w:hAnsi="Arial" w:cs="Arial"/>
                <w:sz w:val="24"/>
                <w:szCs w:val="24"/>
                <w:lang w:eastAsia="es-GT"/>
              </w:rPr>
            </w:pPr>
            <w:r w:rsidRPr="00794C1C">
              <w:rPr>
                <w:rFonts w:ascii="Arial" w:eastAsia="Times New Roman" w:hAnsi="Arial" w:cs="Arial"/>
                <w:sz w:val="24"/>
                <w:szCs w:val="24"/>
                <w:lang w:eastAsia="es-GT"/>
              </w:rPr>
              <w:lastRenderedPageBreak/>
              <w:t>Parte 4:</w:t>
            </w:r>
          </w:p>
        </w:tc>
        <w:tc>
          <w:tcPr>
            <w:tcW w:w="0" w:type="auto"/>
            <w:hideMark/>
          </w:tcPr>
          <w:p w14:paraId="782C5DF6" w14:textId="77777777" w:rsidR="002037DE" w:rsidRPr="00794C1C" w:rsidRDefault="002037DE" w:rsidP="002037DE">
            <w:pPr>
              <w:spacing w:before="100" w:beforeAutospacing="1" w:after="100" w:afterAutospacing="1" w:line="240" w:lineRule="auto"/>
              <w:jc w:val="both"/>
              <w:rPr>
                <w:rFonts w:ascii="Arial" w:eastAsia="Times New Roman" w:hAnsi="Arial" w:cs="Arial"/>
                <w:sz w:val="24"/>
                <w:szCs w:val="24"/>
                <w:lang w:eastAsia="es-GT"/>
              </w:rPr>
            </w:pPr>
            <w:r w:rsidRPr="00794C1C">
              <w:rPr>
                <w:rFonts w:ascii="Arial" w:eastAsia="Times New Roman" w:hAnsi="Arial" w:cs="Arial"/>
                <w:b/>
                <w:bCs/>
                <w:sz w:val="24"/>
                <w:szCs w:val="24"/>
                <w:lang w:eastAsia="es-GT"/>
              </w:rPr>
              <w:t>Costos generales y de mantenimiento: </w:t>
            </w:r>
            <w:r w:rsidRPr="00794C1C">
              <w:rPr>
                <w:rFonts w:ascii="Arial" w:eastAsia="Times New Roman" w:hAnsi="Arial" w:cs="Arial"/>
                <w:sz w:val="24"/>
                <w:szCs w:val="24"/>
                <w:lang w:eastAsia="es-GT"/>
              </w:rPr>
              <w:t>Algunos tipos de costos no están asociados con la escala de producción, pero son una consecuencia del proyecto en general. Estos pueden incluir gastos como: contratar a un administrador, una enfermera, u otro empleado; operar un vehículo; impuestos locales o prediales; o gastos de oficina. También incluyen los costos de mantenimiento (pero no de reemplazo) del equipo y de otros bienes adquiridos o construidos durante la etapa de inversión - por ejemplo, el mantenimiento de la vía de acceso o la reparación de cercas destinadas a proteger un área reforestada.</w:t>
            </w:r>
          </w:p>
        </w:tc>
      </w:tr>
      <w:tr w:rsidR="002037DE" w:rsidRPr="00794C1C" w14:paraId="26F09EA2" w14:textId="77777777" w:rsidTr="002037DE">
        <w:trPr>
          <w:tblCellSpacing w:w="15" w:type="dxa"/>
        </w:trPr>
        <w:tc>
          <w:tcPr>
            <w:tcW w:w="0" w:type="auto"/>
            <w:hideMark/>
          </w:tcPr>
          <w:p w14:paraId="625817AD" w14:textId="77777777" w:rsidR="002037DE" w:rsidRPr="00794C1C" w:rsidRDefault="002037DE" w:rsidP="002037DE">
            <w:pPr>
              <w:spacing w:after="0" w:line="240" w:lineRule="auto"/>
              <w:jc w:val="both"/>
              <w:rPr>
                <w:rFonts w:ascii="Arial" w:eastAsia="Times New Roman" w:hAnsi="Arial" w:cs="Arial"/>
                <w:sz w:val="24"/>
                <w:szCs w:val="24"/>
                <w:lang w:eastAsia="es-GT"/>
              </w:rPr>
            </w:pPr>
          </w:p>
        </w:tc>
        <w:tc>
          <w:tcPr>
            <w:tcW w:w="0" w:type="auto"/>
            <w:hideMark/>
          </w:tcPr>
          <w:p w14:paraId="68913D7C" w14:textId="77777777" w:rsidR="002037DE" w:rsidRPr="00794C1C" w:rsidRDefault="002037DE" w:rsidP="002037DE">
            <w:pPr>
              <w:spacing w:after="0" w:line="240" w:lineRule="auto"/>
              <w:jc w:val="both"/>
              <w:rPr>
                <w:rFonts w:ascii="Arial" w:eastAsia="Times New Roman" w:hAnsi="Arial" w:cs="Arial"/>
                <w:sz w:val="24"/>
                <w:szCs w:val="24"/>
                <w:lang w:eastAsia="es-GT"/>
              </w:rPr>
            </w:pPr>
          </w:p>
        </w:tc>
      </w:tr>
      <w:tr w:rsidR="002037DE" w:rsidRPr="00794C1C" w14:paraId="0A412B85" w14:textId="77777777" w:rsidTr="002037DE">
        <w:trPr>
          <w:tblCellSpacing w:w="15" w:type="dxa"/>
        </w:trPr>
        <w:tc>
          <w:tcPr>
            <w:tcW w:w="0" w:type="auto"/>
            <w:hideMark/>
          </w:tcPr>
          <w:p w14:paraId="7802657F" w14:textId="77777777" w:rsidR="002037DE" w:rsidRPr="00794C1C" w:rsidRDefault="002037DE" w:rsidP="002037DE">
            <w:pPr>
              <w:spacing w:before="100" w:beforeAutospacing="1" w:after="100" w:afterAutospacing="1" w:line="240" w:lineRule="auto"/>
              <w:jc w:val="both"/>
              <w:rPr>
                <w:rFonts w:ascii="Arial" w:eastAsia="Times New Roman" w:hAnsi="Arial" w:cs="Arial"/>
                <w:sz w:val="24"/>
                <w:szCs w:val="24"/>
                <w:lang w:eastAsia="es-GT"/>
              </w:rPr>
            </w:pPr>
            <w:r w:rsidRPr="00794C1C">
              <w:rPr>
                <w:rFonts w:ascii="Arial" w:eastAsia="Times New Roman" w:hAnsi="Arial" w:cs="Arial"/>
                <w:sz w:val="24"/>
                <w:szCs w:val="24"/>
                <w:lang w:eastAsia="es-GT"/>
              </w:rPr>
              <w:t>Parte 5a:</w:t>
            </w:r>
          </w:p>
        </w:tc>
        <w:tc>
          <w:tcPr>
            <w:tcW w:w="0" w:type="auto"/>
            <w:hideMark/>
          </w:tcPr>
          <w:p w14:paraId="0EFC9F44" w14:textId="77777777" w:rsidR="002037DE" w:rsidRPr="00794C1C" w:rsidRDefault="002037DE" w:rsidP="002037DE">
            <w:pPr>
              <w:spacing w:before="100" w:beforeAutospacing="1" w:after="100" w:afterAutospacing="1" w:line="240" w:lineRule="auto"/>
              <w:jc w:val="both"/>
              <w:rPr>
                <w:rFonts w:ascii="Arial" w:eastAsia="Times New Roman" w:hAnsi="Arial" w:cs="Arial"/>
                <w:sz w:val="24"/>
                <w:szCs w:val="24"/>
                <w:lang w:eastAsia="es-GT"/>
              </w:rPr>
            </w:pPr>
            <w:r w:rsidRPr="00794C1C">
              <w:rPr>
                <w:rFonts w:ascii="Arial" w:eastAsia="Times New Roman" w:hAnsi="Arial" w:cs="Arial"/>
                <w:b/>
                <w:bCs/>
                <w:sz w:val="24"/>
                <w:szCs w:val="24"/>
                <w:lang w:eastAsia="es-GT"/>
              </w:rPr>
              <w:t>Estimado preliminar y de viabilidad (únicamente para los proyectos dirigidos a la generación de ingresos).</w:t>
            </w:r>
            <w:r w:rsidRPr="00794C1C">
              <w:rPr>
                <w:rFonts w:ascii="Arial" w:eastAsia="Times New Roman" w:hAnsi="Arial" w:cs="Arial"/>
                <w:sz w:val="24"/>
                <w:szCs w:val="24"/>
                <w:lang w:eastAsia="es-GT"/>
              </w:rPr>
              <w:t> En esta sección se realizan los cálculos simples requeridos para hacer un estimado preliminar de la viabilidad del proyecto. Los cálculos clave son:</w:t>
            </w:r>
          </w:p>
          <w:p w14:paraId="0C76BD5C" w14:textId="77777777" w:rsidR="002037DE" w:rsidRPr="00794C1C" w:rsidRDefault="002037DE" w:rsidP="002037DE">
            <w:pPr>
              <w:numPr>
                <w:ilvl w:val="0"/>
                <w:numId w:val="1"/>
              </w:numPr>
              <w:spacing w:before="100" w:beforeAutospacing="1" w:after="100" w:afterAutospacing="1" w:line="240" w:lineRule="auto"/>
              <w:jc w:val="both"/>
              <w:rPr>
                <w:rFonts w:ascii="Arial" w:eastAsia="Times New Roman" w:hAnsi="Arial" w:cs="Arial"/>
                <w:sz w:val="24"/>
                <w:szCs w:val="24"/>
                <w:lang w:eastAsia="es-GT"/>
              </w:rPr>
            </w:pPr>
            <w:r w:rsidRPr="00794C1C">
              <w:rPr>
                <w:rFonts w:ascii="Arial" w:eastAsia="Times New Roman" w:hAnsi="Arial" w:cs="Arial"/>
                <w:sz w:val="24"/>
                <w:szCs w:val="24"/>
                <w:u w:val="single"/>
                <w:lang w:eastAsia="es-GT"/>
              </w:rPr>
              <w:t>Ingreso neto anual:</w:t>
            </w:r>
            <w:r w:rsidRPr="00794C1C">
              <w:rPr>
                <w:rFonts w:ascii="Arial" w:eastAsia="Times New Roman" w:hAnsi="Arial" w:cs="Arial"/>
                <w:sz w:val="24"/>
                <w:szCs w:val="24"/>
                <w:lang w:eastAsia="es-GT"/>
              </w:rPr>
              <w:t> Para determinar si el ingreso proyectado es superior a los costos directos y generales.</w:t>
            </w:r>
          </w:p>
          <w:p w14:paraId="424B3B1A" w14:textId="77777777" w:rsidR="002037DE" w:rsidRPr="00794C1C" w:rsidRDefault="002037DE" w:rsidP="002037DE">
            <w:pPr>
              <w:numPr>
                <w:ilvl w:val="0"/>
                <w:numId w:val="1"/>
              </w:numPr>
              <w:spacing w:before="100" w:beforeAutospacing="1" w:after="100" w:afterAutospacing="1" w:line="240" w:lineRule="auto"/>
              <w:jc w:val="both"/>
              <w:rPr>
                <w:rFonts w:ascii="Arial" w:eastAsia="Times New Roman" w:hAnsi="Arial" w:cs="Arial"/>
                <w:sz w:val="24"/>
                <w:szCs w:val="24"/>
                <w:lang w:eastAsia="es-GT"/>
              </w:rPr>
            </w:pPr>
            <w:r w:rsidRPr="00794C1C">
              <w:rPr>
                <w:rFonts w:ascii="Arial" w:eastAsia="Times New Roman" w:hAnsi="Arial" w:cs="Arial"/>
                <w:sz w:val="24"/>
                <w:szCs w:val="24"/>
                <w:u w:val="single"/>
                <w:lang w:eastAsia="es-GT"/>
              </w:rPr>
              <w:t>Ingreso neto anual menos costos de inversión anual:</w:t>
            </w:r>
            <w:r w:rsidRPr="00794C1C">
              <w:rPr>
                <w:rFonts w:ascii="Arial" w:eastAsia="Times New Roman" w:hAnsi="Arial" w:cs="Arial"/>
                <w:sz w:val="24"/>
                <w:szCs w:val="24"/>
                <w:lang w:eastAsia="es-GT"/>
              </w:rPr>
              <w:t> Para determinar si el ingreso neto anual (punto anterior) es suficiente también para cubrir el reemplazo de la inversión a medida que ésta alcanza el fin de su vida útil.</w:t>
            </w:r>
          </w:p>
          <w:p w14:paraId="5B2735A0" w14:textId="77777777" w:rsidR="002037DE" w:rsidRPr="00794C1C" w:rsidRDefault="002037DE" w:rsidP="002037DE">
            <w:pPr>
              <w:numPr>
                <w:ilvl w:val="0"/>
                <w:numId w:val="1"/>
              </w:numPr>
              <w:spacing w:before="100" w:beforeAutospacing="1" w:after="100" w:afterAutospacing="1" w:line="240" w:lineRule="auto"/>
              <w:jc w:val="both"/>
              <w:rPr>
                <w:rFonts w:ascii="Arial" w:eastAsia="Times New Roman" w:hAnsi="Arial" w:cs="Arial"/>
                <w:sz w:val="24"/>
                <w:szCs w:val="24"/>
                <w:lang w:eastAsia="es-GT"/>
              </w:rPr>
            </w:pPr>
            <w:r w:rsidRPr="00794C1C">
              <w:rPr>
                <w:rFonts w:ascii="Arial" w:eastAsia="Times New Roman" w:hAnsi="Arial" w:cs="Arial"/>
                <w:sz w:val="24"/>
                <w:szCs w:val="24"/>
                <w:u w:val="single"/>
                <w:lang w:eastAsia="es-GT"/>
              </w:rPr>
              <w:t>Número de años de ingreso neto requeridos para cubrir la inversión:</w:t>
            </w:r>
            <w:r w:rsidRPr="00794C1C">
              <w:rPr>
                <w:rFonts w:ascii="Arial" w:eastAsia="Times New Roman" w:hAnsi="Arial" w:cs="Arial"/>
                <w:sz w:val="24"/>
                <w:szCs w:val="24"/>
                <w:lang w:eastAsia="es-GT"/>
              </w:rPr>
              <w:t> Para determinar si el ingreso neto anual es suficientemente alto para pagar el costo de inversión en un período razonable de tiempo.</w:t>
            </w:r>
          </w:p>
        </w:tc>
      </w:tr>
      <w:tr w:rsidR="002037DE" w:rsidRPr="00794C1C" w14:paraId="1E22E976" w14:textId="77777777" w:rsidTr="002037DE">
        <w:trPr>
          <w:tblCellSpacing w:w="15" w:type="dxa"/>
        </w:trPr>
        <w:tc>
          <w:tcPr>
            <w:tcW w:w="0" w:type="auto"/>
            <w:hideMark/>
          </w:tcPr>
          <w:p w14:paraId="012F527B" w14:textId="77777777" w:rsidR="002037DE" w:rsidRPr="00794C1C" w:rsidRDefault="002037DE" w:rsidP="002037DE">
            <w:pPr>
              <w:spacing w:after="0" w:line="240" w:lineRule="auto"/>
              <w:jc w:val="both"/>
              <w:rPr>
                <w:rFonts w:ascii="Arial" w:eastAsia="Times New Roman" w:hAnsi="Arial" w:cs="Arial"/>
                <w:sz w:val="24"/>
                <w:szCs w:val="24"/>
                <w:lang w:eastAsia="es-GT"/>
              </w:rPr>
            </w:pPr>
          </w:p>
        </w:tc>
        <w:tc>
          <w:tcPr>
            <w:tcW w:w="0" w:type="auto"/>
            <w:hideMark/>
          </w:tcPr>
          <w:p w14:paraId="0F7BDEE6" w14:textId="77777777" w:rsidR="002037DE" w:rsidRPr="00794C1C" w:rsidRDefault="002037DE" w:rsidP="002037DE">
            <w:pPr>
              <w:spacing w:after="0" w:line="240" w:lineRule="auto"/>
              <w:jc w:val="both"/>
              <w:rPr>
                <w:rFonts w:ascii="Arial" w:eastAsia="Times New Roman" w:hAnsi="Arial" w:cs="Arial"/>
                <w:sz w:val="24"/>
                <w:szCs w:val="24"/>
                <w:lang w:eastAsia="es-GT"/>
              </w:rPr>
            </w:pPr>
          </w:p>
        </w:tc>
      </w:tr>
      <w:tr w:rsidR="002037DE" w:rsidRPr="00794C1C" w14:paraId="5356E4FF" w14:textId="77777777" w:rsidTr="002037DE">
        <w:trPr>
          <w:tblCellSpacing w:w="15" w:type="dxa"/>
        </w:trPr>
        <w:tc>
          <w:tcPr>
            <w:tcW w:w="0" w:type="auto"/>
            <w:hideMark/>
          </w:tcPr>
          <w:p w14:paraId="3C6312EB" w14:textId="77777777" w:rsidR="002037DE" w:rsidRPr="00794C1C" w:rsidRDefault="002037DE" w:rsidP="002037DE">
            <w:pPr>
              <w:spacing w:before="100" w:beforeAutospacing="1" w:after="100" w:afterAutospacing="1" w:line="240" w:lineRule="auto"/>
              <w:jc w:val="both"/>
              <w:rPr>
                <w:rFonts w:ascii="Arial" w:eastAsia="Times New Roman" w:hAnsi="Arial" w:cs="Arial"/>
                <w:sz w:val="24"/>
                <w:szCs w:val="24"/>
                <w:lang w:eastAsia="es-GT"/>
              </w:rPr>
            </w:pPr>
            <w:r w:rsidRPr="00794C1C">
              <w:rPr>
                <w:rFonts w:ascii="Arial" w:eastAsia="Times New Roman" w:hAnsi="Arial" w:cs="Arial"/>
                <w:sz w:val="24"/>
                <w:szCs w:val="24"/>
                <w:lang w:eastAsia="es-GT"/>
              </w:rPr>
              <w:t>Parte 5b:</w:t>
            </w:r>
          </w:p>
        </w:tc>
        <w:tc>
          <w:tcPr>
            <w:tcW w:w="0" w:type="auto"/>
            <w:hideMark/>
          </w:tcPr>
          <w:p w14:paraId="3FD9A8A9" w14:textId="77777777" w:rsidR="002037DE" w:rsidRPr="00794C1C" w:rsidRDefault="002037DE" w:rsidP="002037DE">
            <w:pPr>
              <w:spacing w:before="100" w:beforeAutospacing="1" w:after="100" w:afterAutospacing="1" w:line="240" w:lineRule="auto"/>
              <w:jc w:val="both"/>
              <w:rPr>
                <w:rFonts w:ascii="Arial" w:eastAsia="Times New Roman" w:hAnsi="Arial" w:cs="Arial"/>
                <w:sz w:val="24"/>
                <w:szCs w:val="24"/>
                <w:lang w:eastAsia="es-GT"/>
              </w:rPr>
            </w:pPr>
            <w:r w:rsidRPr="00794C1C">
              <w:rPr>
                <w:rFonts w:ascii="Arial" w:eastAsia="Times New Roman" w:hAnsi="Arial" w:cs="Arial"/>
                <w:b/>
                <w:bCs/>
                <w:sz w:val="24"/>
                <w:szCs w:val="24"/>
                <w:lang w:eastAsia="es-GT"/>
              </w:rPr>
              <w:t>Estimado preliminar sobre los beneficiarios (proyectos no dirigidos a la generación de ingresos). </w:t>
            </w:r>
            <w:r w:rsidRPr="00794C1C">
              <w:rPr>
                <w:rFonts w:ascii="Arial" w:eastAsia="Times New Roman" w:hAnsi="Arial" w:cs="Arial"/>
                <w:sz w:val="24"/>
                <w:szCs w:val="24"/>
                <w:lang w:eastAsia="es-GT"/>
              </w:rPr>
              <w:t>Esta sección relaciona el costo general de establecer y operar el proyecto con el número de beneficiarios, también toma en cuenta cómo se cubrirán los costos operativos. Los cálculos principales son:</w:t>
            </w:r>
          </w:p>
          <w:p w14:paraId="1C28311D" w14:textId="77777777" w:rsidR="002037DE" w:rsidRPr="00794C1C" w:rsidRDefault="002037DE" w:rsidP="002037DE">
            <w:pPr>
              <w:numPr>
                <w:ilvl w:val="0"/>
                <w:numId w:val="2"/>
              </w:numPr>
              <w:spacing w:before="100" w:beforeAutospacing="1" w:after="100" w:afterAutospacing="1" w:line="240" w:lineRule="auto"/>
              <w:jc w:val="both"/>
              <w:rPr>
                <w:rFonts w:ascii="Arial" w:eastAsia="Times New Roman" w:hAnsi="Arial" w:cs="Arial"/>
                <w:sz w:val="24"/>
                <w:szCs w:val="24"/>
                <w:lang w:eastAsia="es-GT"/>
              </w:rPr>
            </w:pPr>
            <w:r w:rsidRPr="00794C1C">
              <w:rPr>
                <w:rFonts w:ascii="Arial" w:eastAsia="Times New Roman" w:hAnsi="Arial" w:cs="Arial"/>
                <w:sz w:val="24"/>
                <w:szCs w:val="24"/>
                <w:u w:val="single"/>
                <w:lang w:eastAsia="es-GT"/>
              </w:rPr>
              <w:t>Costo de inversión por beneficiario:</w:t>
            </w:r>
            <w:r w:rsidRPr="00794C1C">
              <w:rPr>
                <w:rFonts w:ascii="Arial" w:eastAsia="Times New Roman" w:hAnsi="Arial" w:cs="Arial"/>
                <w:sz w:val="24"/>
                <w:szCs w:val="24"/>
                <w:lang w:eastAsia="es-GT"/>
              </w:rPr>
              <w:t> El costo de inversión total previsto dividido para el número de beneficiarios directos (usuarios y proveedores) y beneficiarios indirectos (todos aquéllos que se verán potencialmente afectados por el proyecto).</w:t>
            </w:r>
          </w:p>
          <w:p w14:paraId="4CF0F795" w14:textId="77777777" w:rsidR="002037DE" w:rsidRPr="00794C1C" w:rsidRDefault="002037DE" w:rsidP="002037DE">
            <w:pPr>
              <w:numPr>
                <w:ilvl w:val="0"/>
                <w:numId w:val="2"/>
              </w:numPr>
              <w:spacing w:before="100" w:beforeAutospacing="1" w:after="100" w:afterAutospacing="1" w:line="240" w:lineRule="auto"/>
              <w:jc w:val="both"/>
              <w:rPr>
                <w:rFonts w:ascii="Arial" w:eastAsia="Times New Roman" w:hAnsi="Arial" w:cs="Arial"/>
                <w:sz w:val="24"/>
                <w:szCs w:val="24"/>
                <w:lang w:eastAsia="es-GT"/>
              </w:rPr>
            </w:pPr>
            <w:r w:rsidRPr="00794C1C">
              <w:rPr>
                <w:rFonts w:ascii="Arial" w:eastAsia="Times New Roman" w:hAnsi="Arial" w:cs="Arial"/>
                <w:sz w:val="24"/>
                <w:szCs w:val="24"/>
                <w:u w:val="single"/>
                <w:lang w:eastAsia="es-GT"/>
              </w:rPr>
              <w:t>Costo operativo anual por beneficiario:</w:t>
            </w:r>
            <w:r w:rsidRPr="00794C1C">
              <w:rPr>
                <w:rFonts w:ascii="Arial" w:eastAsia="Times New Roman" w:hAnsi="Arial" w:cs="Arial"/>
                <w:sz w:val="24"/>
                <w:szCs w:val="24"/>
                <w:lang w:eastAsia="es-GT"/>
              </w:rPr>
              <w:t> El costo operativo anual total (incluyendo mantenimiento y reparación) dividido para el número de beneficiarios directos e indirectos).</w:t>
            </w:r>
          </w:p>
        </w:tc>
      </w:tr>
    </w:tbl>
    <w:p w14:paraId="479BEA9F" w14:textId="77777777" w:rsidR="002037DE" w:rsidRPr="00794C1C" w:rsidRDefault="002037DE" w:rsidP="002037DE">
      <w:pPr>
        <w:spacing w:before="100" w:beforeAutospacing="1" w:after="100" w:afterAutospacing="1" w:line="240" w:lineRule="auto"/>
        <w:jc w:val="both"/>
        <w:rPr>
          <w:rFonts w:ascii="Arial" w:eastAsia="Times New Roman" w:hAnsi="Arial" w:cs="Arial"/>
          <w:color w:val="000000"/>
          <w:sz w:val="24"/>
          <w:szCs w:val="24"/>
          <w:lang w:eastAsia="es-GT"/>
        </w:rPr>
      </w:pPr>
      <w:r w:rsidRPr="00794C1C">
        <w:rPr>
          <w:rFonts w:ascii="Arial" w:eastAsia="Times New Roman" w:hAnsi="Arial" w:cs="Arial"/>
          <w:color w:val="000000"/>
          <w:sz w:val="24"/>
          <w:szCs w:val="24"/>
          <w:lang w:eastAsia="es-GT"/>
        </w:rPr>
        <w:t xml:space="preserve">La identificación preliminar de las fuentes futuras de fondos para la operación y mantenimiento del proyecto es también una parte clave de la preparación del perfil </w:t>
      </w:r>
      <w:r w:rsidRPr="00794C1C">
        <w:rPr>
          <w:rFonts w:ascii="Arial" w:eastAsia="Times New Roman" w:hAnsi="Arial" w:cs="Arial"/>
          <w:color w:val="000000"/>
          <w:sz w:val="24"/>
          <w:szCs w:val="24"/>
          <w:lang w:eastAsia="es-GT"/>
        </w:rPr>
        <w:lastRenderedPageBreak/>
        <w:t>para los proyectos no dirigidos a la generación de ingresos. Obtener fondos de inversión con frecuencia es más fácil que encontrar recursos para cubrir los costos anuales una vez que el proyecto está en marcha. Los usuarios del proyecto y/o la comunidad circundante deberán financiar las partes de este costo que no se cubran con financiamiento externo.</w:t>
      </w:r>
    </w:p>
    <w:p w14:paraId="4384A363" w14:textId="77777777" w:rsidR="002037DE" w:rsidRPr="00794C1C" w:rsidRDefault="002037DE" w:rsidP="0092091C">
      <w:pPr>
        <w:spacing w:after="0"/>
        <w:jc w:val="center"/>
        <w:rPr>
          <w:rFonts w:ascii="Arial" w:hAnsi="Arial" w:cs="Arial"/>
          <w:b/>
          <w:bCs/>
          <w:sz w:val="24"/>
          <w:szCs w:val="24"/>
        </w:rPr>
      </w:pPr>
    </w:p>
    <w:p w14:paraId="527CEDB2" w14:textId="77777777" w:rsidR="002037DE" w:rsidRPr="00794C1C" w:rsidRDefault="002037DE" w:rsidP="0092091C">
      <w:pPr>
        <w:spacing w:after="0"/>
        <w:jc w:val="center"/>
        <w:rPr>
          <w:rFonts w:ascii="Arial" w:hAnsi="Arial" w:cs="Arial"/>
          <w:b/>
          <w:bCs/>
          <w:sz w:val="24"/>
          <w:szCs w:val="24"/>
        </w:rPr>
      </w:pPr>
    </w:p>
    <w:p w14:paraId="1DB7B29D" w14:textId="77777777" w:rsidR="002037DE" w:rsidRPr="00794C1C" w:rsidRDefault="002037DE" w:rsidP="0092091C">
      <w:pPr>
        <w:spacing w:after="0"/>
        <w:jc w:val="center"/>
        <w:rPr>
          <w:rFonts w:ascii="Arial" w:hAnsi="Arial" w:cs="Arial"/>
          <w:b/>
          <w:bCs/>
          <w:sz w:val="24"/>
          <w:szCs w:val="24"/>
        </w:rPr>
      </w:pPr>
    </w:p>
    <w:p w14:paraId="2B4BE88F" w14:textId="77777777" w:rsidR="002037DE" w:rsidRPr="00794C1C" w:rsidRDefault="002037DE" w:rsidP="0092091C">
      <w:pPr>
        <w:spacing w:after="0"/>
        <w:jc w:val="center"/>
        <w:rPr>
          <w:rFonts w:ascii="Arial" w:hAnsi="Arial" w:cs="Arial"/>
          <w:b/>
          <w:bCs/>
          <w:sz w:val="24"/>
          <w:szCs w:val="24"/>
        </w:rPr>
      </w:pPr>
    </w:p>
    <w:p w14:paraId="1A258048" w14:textId="77777777" w:rsidR="002037DE" w:rsidRPr="00794C1C" w:rsidRDefault="002037DE" w:rsidP="0092091C">
      <w:pPr>
        <w:spacing w:after="0"/>
        <w:jc w:val="center"/>
        <w:rPr>
          <w:rFonts w:ascii="Arial" w:hAnsi="Arial" w:cs="Arial"/>
          <w:b/>
          <w:bCs/>
          <w:sz w:val="24"/>
          <w:szCs w:val="24"/>
        </w:rPr>
      </w:pPr>
    </w:p>
    <w:p w14:paraId="2BB704D4" w14:textId="77777777" w:rsidR="002037DE" w:rsidRPr="00794C1C" w:rsidRDefault="002037DE" w:rsidP="0092091C">
      <w:pPr>
        <w:spacing w:after="0"/>
        <w:jc w:val="center"/>
        <w:rPr>
          <w:rFonts w:ascii="Arial" w:hAnsi="Arial" w:cs="Arial"/>
          <w:b/>
          <w:bCs/>
          <w:sz w:val="24"/>
          <w:szCs w:val="24"/>
        </w:rPr>
      </w:pPr>
    </w:p>
    <w:p w14:paraId="2740F51C" w14:textId="77777777" w:rsidR="002037DE" w:rsidRPr="00794C1C" w:rsidRDefault="002037DE" w:rsidP="0092091C">
      <w:pPr>
        <w:spacing w:after="0"/>
        <w:jc w:val="center"/>
        <w:rPr>
          <w:rFonts w:ascii="Arial" w:hAnsi="Arial" w:cs="Arial"/>
          <w:b/>
          <w:bCs/>
          <w:sz w:val="24"/>
          <w:szCs w:val="24"/>
        </w:rPr>
      </w:pPr>
    </w:p>
    <w:p w14:paraId="02080094" w14:textId="77777777" w:rsidR="002037DE" w:rsidRPr="00794C1C" w:rsidRDefault="002037DE" w:rsidP="0092091C">
      <w:pPr>
        <w:spacing w:after="0"/>
        <w:jc w:val="center"/>
        <w:rPr>
          <w:rFonts w:ascii="Arial" w:hAnsi="Arial" w:cs="Arial"/>
          <w:b/>
          <w:bCs/>
          <w:sz w:val="24"/>
          <w:szCs w:val="24"/>
        </w:rPr>
      </w:pPr>
    </w:p>
    <w:p w14:paraId="080AD33C" w14:textId="77777777" w:rsidR="002037DE" w:rsidRPr="00794C1C" w:rsidRDefault="002037DE" w:rsidP="0092091C">
      <w:pPr>
        <w:spacing w:after="0"/>
        <w:jc w:val="center"/>
        <w:rPr>
          <w:rFonts w:ascii="Arial" w:hAnsi="Arial" w:cs="Arial"/>
          <w:b/>
          <w:bCs/>
          <w:sz w:val="24"/>
          <w:szCs w:val="24"/>
        </w:rPr>
      </w:pPr>
    </w:p>
    <w:p w14:paraId="22565162" w14:textId="77777777" w:rsidR="00D67CF8" w:rsidRPr="00794C1C" w:rsidRDefault="00D67CF8" w:rsidP="0092091C">
      <w:pPr>
        <w:spacing w:after="0"/>
        <w:jc w:val="center"/>
        <w:rPr>
          <w:rFonts w:ascii="Arial" w:hAnsi="Arial" w:cs="Arial"/>
          <w:b/>
          <w:bCs/>
          <w:sz w:val="24"/>
          <w:szCs w:val="24"/>
        </w:rPr>
      </w:pPr>
    </w:p>
    <w:p w14:paraId="647CE9FE" w14:textId="77777777" w:rsidR="00D67CF8" w:rsidRDefault="00D67CF8" w:rsidP="0092091C">
      <w:pPr>
        <w:spacing w:after="0"/>
        <w:jc w:val="center"/>
        <w:rPr>
          <w:rFonts w:ascii="Arial" w:hAnsi="Arial" w:cs="Arial"/>
          <w:b/>
          <w:bCs/>
          <w:sz w:val="24"/>
          <w:szCs w:val="24"/>
        </w:rPr>
      </w:pPr>
    </w:p>
    <w:p w14:paraId="27299838" w14:textId="77777777" w:rsidR="00794C1C" w:rsidRDefault="00794C1C" w:rsidP="0092091C">
      <w:pPr>
        <w:spacing w:after="0"/>
        <w:jc w:val="center"/>
        <w:rPr>
          <w:rFonts w:ascii="Arial" w:hAnsi="Arial" w:cs="Arial"/>
          <w:b/>
          <w:bCs/>
          <w:sz w:val="24"/>
          <w:szCs w:val="24"/>
        </w:rPr>
      </w:pPr>
    </w:p>
    <w:p w14:paraId="01C15D89" w14:textId="77777777" w:rsidR="00794C1C" w:rsidRDefault="00794C1C" w:rsidP="0092091C">
      <w:pPr>
        <w:spacing w:after="0"/>
        <w:jc w:val="center"/>
        <w:rPr>
          <w:rFonts w:ascii="Arial" w:hAnsi="Arial" w:cs="Arial"/>
          <w:b/>
          <w:bCs/>
          <w:sz w:val="24"/>
          <w:szCs w:val="24"/>
        </w:rPr>
      </w:pPr>
    </w:p>
    <w:p w14:paraId="722E054B" w14:textId="77777777" w:rsidR="00794C1C" w:rsidRDefault="00794C1C" w:rsidP="0092091C">
      <w:pPr>
        <w:spacing w:after="0"/>
        <w:jc w:val="center"/>
        <w:rPr>
          <w:rFonts w:ascii="Arial" w:hAnsi="Arial" w:cs="Arial"/>
          <w:b/>
          <w:bCs/>
          <w:sz w:val="24"/>
          <w:szCs w:val="24"/>
        </w:rPr>
      </w:pPr>
    </w:p>
    <w:p w14:paraId="6A8DF4C0" w14:textId="77777777" w:rsidR="00794C1C" w:rsidRDefault="00794C1C" w:rsidP="0092091C">
      <w:pPr>
        <w:spacing w:after="0"/>
        <w:jc w:val="center"/>
        <w:rPr>
          <w:rFonts w:ascii="Arial" w:hAnsi="Arial" w:cs="Arial"/>
          <w:b/>
          <w:bCs/>
          <w:sz w:val="24"/>
          <w:szCs w:val="24"/>
        </w:rPr>
      </w:pPr>
    </w:p>
    <w:p w14:paraId="62F346E2" w14:textId="77777777" w:rsidR="00794C1C" w:rsidRDefault="00794C1C" w:rsidP="0092091C">
      <w:pPr>
        <w:spacing w:after="0"/>
        <w:jc w:val="center"/>
        <w:rPr>
          <w:rFonts w:ascii="Arial" w:hAnsi="Arial" w:cs="Arial"/>
          <w:b/>
          <w:bCs/>
          <w:sz w:val="24"/>
          <w:szCs w:val="24"/>
        </w:rPr>
      </w:pPr>
    </w:p>
    <w:p w14:paraId="29F343D7" w14:textId="77777777" w:rsidR="00794C1C" w:rsidRDefault="00794C1C" w:rsidP="0092091C">
      <w:pPr>
        <w:spacing w:after="0"/>
        <w:jc w:val="center"/>
        <w:rPr>
          <w:rFonts w:ascii="Arial" w:hAnsi="Arial" w:cs="Arial"/>
          <w:b/>
          <w:bCs/>
          <w:sz w:val="24"/>
          <w:szCs w:val="24"/>
        </w:rPr>
      </w:pPr>
    </w:p>
    <w:p w14:paraId="747E4C9E" w14:textId="77777777" w:rsidR="00794C1C" w:rsidRDefault="00794C1C" w:rsidP="0092091C">
      <w:pPr>
        <w:spacing w:after="0"/>
        <w:jc w:val="center"/>
        <w:rPr>
          <w:rFonts w:ascii="Arial" w:hAnsi="Arial" w:cs="Arial"/>
          <w:b/>
          <w:bCs/>
          <w:sz w:val="24"/>
          <w:szCs w:val="24"/>
        </w:rPr>
      </w:pPr>
    </w:p>
    <w:p w14:paraId="2C4E4E79" w14:textId="77777777" w:rsidR="00794C1C" w:rsidRDefault="00794C1C" w:rsidP="0092091C">
      <w:pPr>
        <w:spacing w:after="0"/>
        <w:jc w:val="center"/>
        <w:rPr>
          <w:rFonts w:ascii="Arial" w:hAnsi="Arial" w:cs="Arial"/>
          <w:b/>
          <w:bCs/>
          <w:sz w:val="24"/>
          <w:szCs w:val="24"/>
        </w:rPr>
      </w:pPr>
    </w:p>
    <w:p w14:paraId="53254236" w14:textId="77777777" w:rsidR="00794C1C" w:rsidRDefault="00794C1C" w:rsidP="0092091C">
      <w:pPr>
        <w:spacing w:after="0"/>
        <w:jc w:val="center"/>
        <w:rPr>
          <w:rFonts w:ascii="Arial" w:hAnsi="Arial" w:cs="Arial"/>
          <w:b/>
          <w:bCs/>
          <w:sz w:val="24"/>
          <w:szCs w:val="24"/>
        </w:rPr>
      </w:pPr>
    </w:p>
    <w:p w14:paraId="5769EBAE" w14:textId="77777777" w:rsidR="00794C1C" w:rsidRDefault="00794C1C" w:rsidP="0092091C">
      <w:pPr>
        <w:spacing w:after="0"/>
        <w:jc w:val="center"/>
        <w:rPr>
          <w:rFonts w:ascii="Arial" w:hAnsi="Arial" w:cs="Arial"/>
          <w:b/>
          <w:bCs/>
          <w:sz w:val="24"/>
          <w:szCs w:val="24"/>
        </w:rPr>
      </w:pPr>
    </w:p>
    <w:p w14:paraId="158358CA" w14:textId="77777777" w:rsidR="00794C1C" w:rsidRDefault="00794C1C" w:rsidP="0092091C">
      <w:pPr>
        <w:spacing w:after="0"/>
        <w:jc w:val="center"/>
        <w:rPr>
          <w:rFonts w:ascii="Arial" w:hAnsi="Arial" w:cs="Arial"/>
          <w:b/>
          <w:bCs/>
          <w:sz w:val="24"/>
          <w:szCs w:val="24"/>
        </w:rPr>
      </w:pPr>
    </w:p>
    <w:p w14:paraId="6AF20A68" w14:textId="77777777" w:rsidR="00794C1C" w:rsidRDefault="00794C1C" w:rsidP="0092091C">
      <w:pPr>
        <w:spacing w:after="0"/>
        <w:jc w:val="center"/>
        <w:rPr>
          <w:rFonts w:ascii="Arial" w:hAnsi="Arial" w:cs="Arial"/>
          <w:b/>
          <w:bCs/>
          <w:sz w:val="24"/>
          <w:szCs w:val="24"/>
        </w:rPr>
      </w:pPr>
    </w:p>
    <w:p w14:paraId="62862D7E" w14:textId="77777777" w:rsidR="00794C1C" w:rsidRDefault="00794C1C" w:rsidP="0092091C">
      <w:pPr>
        <w:spacing w:after="0"/>
        <w:jc w:val="center"/>
        <w:rPr>
          <w:rFonts w:ascii="Arial" w:hAnsi="Arial" w:cs="Arial"/>
          <w:b/>
          <w:bCs/>
          <w:sz w:val="24"/>
          <w:szCs w:val="24"/>
        </w:rPr>
      </w:pPr>
    </w:p>
    <w:p w14:paraId="508C2266" w14:textId="77777777" w:rsidR="00794C1C" w:rsidRDefault="00794C1C" w:rsidP="0092091C">
      <w:pPr>
        <w:spacing w:after="0"/>
        <w:jc w:val="center"/>
        <w:rPr>
          <w:rFonts w:ascii="Arial" w:hAnsi="Arial" w:cs="Arial"/>
          <w:b/>
          <w:bCs/>
          <w:sz w:val="24"/>
          <w:szCs w:val="24"/>
        </w:rPr>
      </w:pPr>
    </w:p>
    <w:p w14:paraId="2B1084EA" w14:textId="77777777" w:rsidR="00794C1C" w:rsidRDefault="00794C1C" w:rsidP="0092091C">
      <w:pPr>
        <w:spacing w:after="0"/>
        <w:jc w:val="center"/>
        <w:rPr>
          <w:rFonts w:ascii="Arial" w:hAnsi="Arial" w:cs="Arial"/>
          <w:b/>
          <w:bCs/>
          <w:sz w:val="24"/>
          <w:szCs w:val="24"/>
        </w:rPr>
      </w:pPr>
    </w:p>
    <w:p w14:paraId="33C7C107" w14:textId="77777777" w:rsidR="00794C1C" w:rsidRDefault="00794C1C" w:rsidP="0092091C">
      <w:pPr>
        <w:spacing w:after="0"/>
        <w:jc w:val="center"/>
        <w:rPr>
          <w:rFonts w:ascii="Arial" w:hAnsi="Arial" w:cs="Arial"/>
          <w:b/>
          <w:bCs/>
          <w:sz w:val="24"/>
          <w:szCs w:val="24"/>
        </w:rPr>
      </w:pPr>
    </w:p>
    <w:p w14:paraId="1144EFFB" w14:textId="77777777" w:rsidR="00794C1C" w:rsidRDefault="00794C1C" w:rsidP="0092091C">
      <w:pPr>
        <w:spacing w:after="0"/>
        <w:jc w:val="center"/>
        <w:rPr>
          <w:rFonts w:ascii="Arial" w:hAnsi="Arial" w:cs="Arial"/>
          <w:b/>
          <w:bCs/>
          <w:sz w:val="24"/>
          <w:szCs w:val="24"/>
        </w:rPr>
      </w:pPr>
    </w:p>
    <w:p w14:paraId="1CB719C5" w14:textId="77777777" w:rsidR="00794C1C" w:rsidRDefault="00794C1C" w:rsidP="0092091C">
      <w:pPr>
        <w:spacing w:after="0"/>
        <w:jc w:val="center"/>
        <w:rPr>
          <w:rFonts w:ascii="Arial" w:hAnsi="Arial" w:cs="Arial"/>
          <w:b/>
          <w:bCs/>
          <w:sz w:val="24"/>
          <w:szCs w:val="24"/>
        </w:rPr>
      </w:pPr>
    </w:p>
    <w:p w14:paraId="37646D23" w14:textId="77777777" w:rsidR="00794C1C" w:rsidRDefault="00794C1C" w:rsidP="0092091C">
      <w:pPr>
        <w:spacing w:after="0"/>
        <w:jc w:val="center"/>
        <w:rPr>
          <w:rFonts w:ascii="Arial" w:hAnsi="Arial" w:cs="Arial"/>
          <w:b/>
          <w:bCs/>
          <w:sz w:val="24"/>
          <w:szCs w:val="24"/>
        </w:rPr>
      </w:pPr>
    </w:p>
    <w:p w14:paraId="22BBB800" w14:textId="77777777" w:rsidR="00794C1C" w:rsidRDefault="00794C1C" w:rsidP="0092091C">
      <w:pPr>
        <w:spacing w:after="0"/>
        <w:jc w:val="center"/>
        <w:rPr>
          <w:rFonts w:ascii="Arial" w:hAnsi="Arial" w:cs="Arial"/>
          <w:b/>
          <w:bCs/>
          <w:sz w:val="24"/>
          <w:szCs w:val="24"/>
        </w:rPr>
      </w:pPr>
    </w:p>
    <w:p w14:paraId="168E9B23" w14:textId="77777777" w:rsidR="00794C1C" w:rsidRDefault="00794C1C" w:rsidP="0092091C">
      <w:pPr>
        <w:spacing w:after="0"/>
        <w:jc w:val="center"/>
        <w:rPr>
          <w:rFonts w:ascii="Arial" w:hAnsi="Arial" w:cs="Arial"/>
          <w:b/>
          <w:bCs/>
          <w:sz w:val="24"/>
          <w:szCs w:val="24"/>
        </w:rPr>
      </w:pPr>
    </w:p>
    <w:p w14:paraId="77E25DF6" w14:textId="77777777" w:rsidR="00794C1C" w:rsidRDefault="00794C1C" w:rsidP="0092091C">
      <w:pPr>
        <w:spacing w:after="0"/>
        <w:jc w:val="center"/>
        <w:rPr>
          <w:rFonts w:ascii="Arial" w:hAnsi="Arial" w:cs="Arial"/>
          <w:b/>
          <w:bCs/>
          <w:sz w:val="24"/>
          <w:szCs w:val="24"/>
        </w:rPr>
      </w:pPr>
    </w:p>
    <w:p w14:paraId="423B94D0" w14:textId="77777777" w:rsidR="00794C1C" w:rsidRDefault="00794C1C" w:rsidP="0092091C">
      <w:pPr>
        <w:spacing w:after="0"/>
        <w:jc w:val="center"/>
        <w:rPr>
          <w:rFonts w:ascii="Arial" w:hAnsi="Arial" w:cs="Arial"/>
          <w:b/>
          <w:bCs/>
          <w:sz w:val="24"/>
          <w:szCs w:val="24"/>
        </w:rPr>
      </w:pPr>
    </w:p>
    <w:p w14:paraId="02C8BF84" w14:textId="77777777" w:rsidR="00794C1C" w:rsidRDefault="00794C1C" w:rsidP="0092091C">
      <w:pPr>
        <w:spacing w:after="0"/>
        <w:jc w:val="center"/>
        <w:rPr>
          <w:rFonts w:ascii="Arial" w:hAnsi="Arial" w:cs="Arial"/>
          <w:b/>
          <w:bCs/>
          <w:sz w:val="24"/>
          <w:szCs w:val="24"/>
        </w:rPr>
      </w:pPr>
    </w:p>
    <w:p w14:paraId="6A67D729" w14:textId="77777777" w:rsidR="00794C1C" w:rsidRDefault="00794C1C" w:rsidP="0092091C">
      <w:pPr>
        <w:spacing w:after="0"/>
        <w:jc w:val="center"/>
        <w:rPr>
          <w:rFonts w:ascii="Arial" w:hAnsi="Arial" w:cs="Arial"/>
          <w:b/>
          <w:bCs/>
          <w:sz w:val="24"/>
          <w:szCs w:val="24"/>
        </w:rPr>
      </w:pPr>
    </w:p>
    <w:p w14:paraId="2CB6202E" w14:textId="77777777" w:rsidR="00794C1C" w:rsidRDefault="00794C1C" w:rsidP="0092091C">
      <w:pPr>
        <w:spacing w:after="0"/>
        <w:jc w:val="center"/>
        <w:rPr>
          <w:rFonts w:ascii="Arial" w:hAnsi="Arial" w:cs="Arial"/>
          <w:b/>
          <w:bCs/>
          <w:sz w:val="24"/>
          <w:szCs w:val="24"/>
        </w:rPr>
      </w:pPr>
    </w:p>
    <w:p w14:paraId="61FD5ED9" w14:textId="77777777" w:rsidR="00794C1C" w:rsidRDefault="00794C1C" w:rsidP="0092091C">
      <w:pPr>
        <w:spacing w:after="0"/>
        <w:jc w:val="center"/>
        <w:rPr>
          <w:rFonts w:ascii="Arial" w:hAnsi="Arial" w:cs="Arial"/>
          <w:b/>
          <w:bCs/>
          <w:sz w:val="24"/>
          <w:szCs w:val="24"/>
        </w:rPr>
      </w:pPr>
    </w:p>
    <w:p w14:paraId="502C9860" w14:textId="77777777" w:rsidR="00794C1C" w:rsidRDefault="00794C1C" w:rsidP="0092091C">
      <w:pPr>
        <w:spacing w:after="0"/>
        <w:jc w:val="center"/>
        <w:rPr>
          <w:rFonts w:ascii="Arial" w:hAnsi="Arial" w:cs="Arial"/>
          <w:b/>
          <w:bCs/>
          <w:sz w:val="24"/>
          <w:szCs w:val="24"/>
        </w:rPr>
      </w:pPr>
    </w:p>
    <w:p w14:paraId="59DE8A24" w14:textId="77777777" w:rsidR="00794C1C" w:rsidRDefault="00794C1C" w:rsidP="0092091C">
      <w:pPr>
        <w:spacing w:after="0"/>
        <w:jc w:val="center"/>
        <w:rPr>
          <w:rFonts w:ascii="Arial" w:hAnsi="Arial" w:cs="Arial"/>
          <w:b/>
          <w:bCs/>
          <w:sz w:val="24"/>
          <w:szCs w:val="24"/>
        </w:rPr>
      </w:pPr>
    </w:p>
    <w:p w14:paraId="49667D2A" w14:textId="77777777" w:rsidR="00794C1C" w:rsidRDefault="00794C1C" w:rsidP="0092091C">
      <w:pPr>
        <w:spacing w:after="0"/>
        <w:jc w:val="center"/>
        <w:rPr>
          <w:rFonts w:ascii="Arial" w:hAnsi="Arial" w:cs="Arial"/>
          <w:b/>
          <w:bCs/>
          <w:sz w:val="24"/>
          <w:szCs w:val="24"/>
        </w:rPr>
      </w:pPr>
    </w:p>
    <w:p w14:paraId="7BDC9849" w14:textId="77777777" w:rsidR="00794C1C" w:rsidRDefault="00794C1C" w:rsidP="0092091C">
      <w:pPr>
        <w:spacing w:after="0"/>
        <w:jc w:val="center"/>
        <w:rPr>
          <w:rFonts w:ascii="Arial" w:hAnsi="Arial" w:cs="Arial"/>
          <w:b/>
          <w:bCs/>
          <w:sz w:val="24"/>
          <w:szCs w:val="24"/>
        </w:rPr>
      </w:pPr>
    </w:p>
    <w:p w14:paraId="58CB152A" w14:textId="77777777" w:rsidR="00794C1C" w:rsidRDefault="00794C1C" w:rsidP="0092091C">
      <w:pPr>
        <w:spacing w:after="0"/>
        <w:jc w:val="center"/>
        <w:rPr>
          <w:rFonts w:ascii="Arial" w:hAnsi="Arial" w:cs="Arial"/>
          <w:b/>
          <w:bCs/>
          <w:sz w:val="24"/>
          <w:szCs w:val="24"/>
        </w:rPr>
      </w:pPr>
    </w:p>
    <w:p w14:paraId="01F7D4C9" w14:textId="77777777" w:rsidR="00794C1C" w:rsidRDefault="00794C1C" w:rsidP="0092091C">
      <w:pPr>
        <w:spacing w:after="0"/>
        <w:jc w:val="center"/>
        <w:rPr>
          <w:rFonts w:ascii="Arial" w:hAnsi="Arial" w:cs="Arial"/>
          <w:b/>
          <w:bCs/>
          <w:sz w:val="24"/>
          <w:szCs w:val="24"/>
        </w:rPr>
      </w:pPr>
    </w:p>
    <w:p w14:paraId="1BAAE569" w14:textId="77777777" w:rsidR="00794C1C" w:rsidRDefault="00794C1C" w:rsidP="0092091C">
      <w:pPr>
        <w:spacing w:after="0"/>
        <w:jc w:val="center"/>
        <w:rPr>
          <w:rFonts w:ascii="Arial" w:hAnsi="Arial" w:cs="Arial"/>
          <w:b/>
          <w:bCs/>
          <w:sz w:val="24"/>
          <w:szCs w:val="24"/>
        </w:rPr>
      </w:pPr>
    </w:p>
    <w:p w14:paraId="062F9E14" w14:textId="77777777" w:rsidR="00794C1C" w:rsidRDefault="00794C1C" w:rsidP="0092091C">
      <w:pPr>
        <w:spacing w:after="0"/>
        <w:jc w:val="center"/>
        <w:rPr>
          <w:rFonts w:ascii="Arial" w:hAnsi="Arial" w:cs="Arial"/>
          <w:b/>
          <w:bCs/>
          <w:sz w:val="24"/>
          <w:szCs w:val="24"/>
        </w:rPr>
      </w:pPr>
    </w:p>
    <w:p w14:paraId="6BD020D5" w14:textId="77777777" w:rsidR="00794C1C" w:rsidRDefault="00794C1C" w:rsidP="0092091C">
      <w:pPr>
        <w:spacing w:after="0"/>
        <w:jc w:val="center"/>
        <w:rPr>
          <w:rFonts w:ascii="Arial" w:hAnsi="Arial" w:cs="Arial"/>
          <w:b/>
          <w:bCs/>
          <w:sz w:val="24"/>
          <w:szCs w:val="24"/>
        </w:rPr>
      </w:pPr>
    </w:p>
    <w:p w14:paraId="2A8874BB" w14:textId="77777777" w:rsidR="00794C1C" w:rsidRDefault="00794C1C" w:rsidP="0092091C">
      <w:pPr>
        <w:spacing w:after="0"/>
        <w:jc w:val="center"/>
        <w:rPr>
          <w:rFonts w:ascii="Arial" w:hAnsi="Arial" w:cs="Arial"/>
          <w:b/>
          <w:bCs/>
          <w:sz w:val="24"/>
          <w:szCs w:val="24"/>
        </w:rPr>
      </w:pPr>
    </w:p>
    <w:p w14:paraId="4FF2EC65" w14:textId="77777777" w:rsidR="00794C1C" w:rsidRDefault="00794C1C" w:rsidP="0092091C">
      <w:pPr>
        <w:spacing w:after="0"/>
        <w:jc w:val="center"/>
        <w:rPr>
          <w:rFonts w:ascii="Arial" w:hAnsi="Arial" w:cs="Arial"/>
          <w:b/>
          <w:bCs/>
          <w:sz w:val="24"/>
          <w:szCs w:val="24"/>
        </w:rPr>
      </w:pPr>
    </w:p>
    <w:p w14:paraId="3563BCF4" w14:textId="77777777" w:rsidR="00794C1C" w:rsidRPr="00376878" w:rsidRDefault="00794C1C" w:rsidP="0092091C">
      <w:pPr>
        <w:spacing w:after="0"/>
        <w:jc w:val="center"/>
        <w:rPr>
          <w:rFonts w:ascii="Arial" w:hAnsi="Arial" w:cs="Arial"/>
          <w:b/>
          <w:bCs/>
          <w:sz w:val="32"/>
          <w:szCs w:val="32"/>
        </w:rPr>
      </w:pPr>
      <w:r w:rsidRPr="00376878">
        <w:rPr>
          <w:rFonts w:ascii="Arial" w:hAnsi="Arial" w:cs="Arial"/>
          <w:b/>
          <w:bCs/>
          <w:sz w:val="32"/>
          <w:szCs w:val="32"/>
        </w:rPr>
        <w:t>Conclusión</w:t>
      </w:r>
    </w:p>
    <w:p w14:paraId="4E54A373" w14:textId="77777777" w:rsidR="00794C1C" w:rsidRDefault="00794C1C" w:rsidP="00794C1C">
      <w:pPr>
        <w:spacing w:after="0"/>
        <w:rPr>
          <w:rFonts w:ascii="Arial" w:hAnsi="Arial" w:cs="Arial"/>
          <w:b/>
          <w:bCs/>
          <w:sz w:val="24"/>
          <w:szCs w:val="24"/>
        </w:rPr>
      </w:pPr>
    </w:p>
    <w:p w14:paraId="200F3F35" w14:textId="77777777" w:rsidR="00D67CF8" w:rsidRPr="00376878" w:rsidRDefault="00794C1C" w:rsidP="00376878">
      <w:pPr>
        <w:spacing w:before="100" w:beforeAutospacing="1" w:after="100" w:afterAutospacing="1" w:line="240" w:lineRule="auto"/>
        <w:jc w:val="both"/>
        <w:rPr>
          <w:rFonts w:ascii="Arial" w:hAnsi="Arial" w:cs="Arial"/>
          <w:b/>
          <w:bCs/>
          <w:sz w:val="24"/>
          <w:szCs w:val="24"/>
        </w:rPr>
      </w:pPr>
      <w:r w:rsidRPr="00376878">
        <w:rPr>
          <w:rFonts w:ascii="Arial" w:eastAsia="Times New Roman" w:hAnsi="Arial" w:cs="Arial"/>
          <w:color w:val="000000"/>
          <w:sz w:val="24"/>
          <w:szCs w:val="24"/>
          <w:lang w:eastAsia="es-GT"/>
        </w:rPr>
        <w:t xml:space="preserve">Por lo tanto este documento hace una </w:t>
      </w:r>
      <w:r w:rsidRPr="00376878">
        <w:rPr>
          <w:rFonts w:ascii="Arial" w:eastAsia="Times New Roman" w:hAnsi="Arial" w:cs="Arial"/>
          <w:color w:val="000000"/>
          <w:sz w:val="24"/>
          <w:szCs w:val="24"/>
          <w:lang w:eastAsia="es-GT"/>
        </w:rPr>
        <w:t xml:space="preserve">descripción simplificada </w:t>
      </w:r>
      <w:r w:rsidR="00376878">
        <w:rPr>
          <w:rFonts w:ascii="Arial" w:eastAsia="Times New Roman" w:hAnsi="Arial" w:cs="Arial"/>
          <w:color w:val="000000"/>
          <w:sz w:val="24"/>
          <w:szCs w:val="24"/>
          <w:lang w:eastAsia="es-GT"/>
        </w:rPr>
        <w:t>de</w:t>
      </w:r>
      <w:r w:rsidRPr="00376878">
        <w:rPr>
          <w:rFonts w:ascii="Arial" w:eastAsia="Times New Roman" w:hAnsi="Arial" w:cs="Arial"/>
          <w:color w:val="000000"/>
          <w:sz w:val="24"/>
          <w:szCs w:val="24"/>
          <w:lang w:eastAsia="es-GT"/>
        </w:rPr>
        <w:t xml:space="preserve"> varios</w:t>
      </w:r>
      <w:r w:rsidRPr="00376878">
        <w:rPr>
          <w:rFonts w:ascii="Arial" w:eastAsia="Times New Roman" w:hAnsi="Arial" w:cs="Arial"/>
          <w:color w:val="000000"/>
          <w:sz w:val="24"/>
          <w:szCs w:val="24"/>
          <w:lang w:eastAsia="es-GT"/>
        </w:rPr>
        <w:t xml:space="preserve"> elementos que</w:t>
      </w:r>
      <w:r w:rsidR="00376878" w:rsidRPr="00376878">
        <w:rPr>
          <w:rFonts w:ascii="Arial" w:eastAsia="Times New Roman" w:hAnsi="Arial" w:cs="Arial"/>
          <w:color w:val="000000"/>
          <w:sz w:val="24"/>
          <w:szCs w:val="24"/>
          <w:lang w:eastAsia="es-GT"/>
        </w:rPr>
        <w:t xml:space="preserve"> se </w:t>
      </w:r>
      <w:r w:rsidRPr="00376878">
        <w:rPr>
          <w:rFonts w:ascii="Arial" w:eastAsia="Times New Roman" w:hAnsi="Arial" w:cs="Arial"/>
          <w:color w:val="000000"/>
          <w:sz w:val="24"/>
          <w:szCs w:val="24"/>
          <w:lang w:eastAsia="es-GT"/>
        </w:rPr>
        <w:t>tiene</w:t>
      </w:r>
      <w:r w:rsidR="00376878" w:rsidRPr="00376878">
        <w:rPr>
          <w:rFonts w:ascii="Arial" w:eastAsia="Times New Roman" w:hAnsi="Arial" w:cs="Arial"/>
          <w:color w:val="000000"/>
          <w:sz w:val="24"/>
          <w:szCs w:val="24"/>
          <w:lang w:eastAsia="es-GT"/>
        </w:rPr>
        <w:t>n que</w:t>
      </w:r>
      <w:r w:rsidRPr="00376878">
        <w:rPr>
          <w:rFonts w:ascii="Arial" w:eastAsia="Times New Roman" w:hAnsi="Arial" w:cs="Arial"/>
          <w:color w:val="000000"/>
          <w:sz w:val="24"/>
          <w:szCs w:val="24"/>
          <w:lang w:eastAsia="es-GT"/>
        </w:rPr>
        <w:t xml:space="preserve"> considerar </w:t>
      </w:r>
      <w:r w:rsidR="00376878">
        <w:rPr>
          <w:rFonts w:ascii="Arial" w:eastAsia="Times New Roman" w:hAnsi="Arial" w:cs="Arial"/>
          <w:color w:val="000000"/>
          <w:sz w:val="24"/>
          <w:szCs w:val="24"/>
          <w:lang w:eastAsia="es-GT"/>
        </w:rPr>
        <w:t>al</w:t>
      </w:r>
      <w:r w:rsidRPr="00376878">
        <w:rPr>
          <w:rFonts w:ascii="Arial" w:eastAsia="Times New Roman" w:hAnsi="Arial" w:cs="Arial"/>
          <w:color w:val="000000"/>
          <w:sz w:val="24"/>
          <w:szCs w:val="24"/>
          <w:lang w:eastAsia="es-GT"/>
        </w:rPr>
        <w:t xml:space="preserve"> realizar un proyecto, como</w:t>
      </w:r>
      <w:r w:rsidRPr="00376878">
        <w:rPr>
          <w:rFonts w:ascii="Arial" w:eastAsia="Times New Roman" w:hAnsi="Arial" w:cs="Arial"/>
          <w:color w:val="000000"/>
          <w:sz w:val="24"/>
          <w:szCs w:val="24"/>
          <w:lang w:eastAsia="es-GT"/>
        </w:rPr>
        <w:t xml:space="preserve"> </w:t>
      </w:r>
      <w:r w:rsidR="00376878" w:rsidRPr="00376878">
        <w:rPr>
          <w:rFonts w:ascii="Arial" w:hAnsi="Arial" w:cs="Arial"/>
          <w:color w:val="000000"/>
          <w:sz w:val="24"/>
          <w:szCs w:val="24"/>
        </w:rPr>
        <w:t>la rentabilidad para el inversionista, de tal modo que los resultados obtenidos de los análisis y las evaluaciones den como resultado una toma de decisiones adecuada para realizar o no un proyecto de inversión, o bien para darle un nuevo enfoque a su estructura.</w:t>
      </w:r>
    </w:p>
    <w:p w14:paraId="03F89239" w14:textId="77777777" w:rsidR="00D67CF8" w:rsidRPr="00794C1C" w:rsidRDefault="00D67CF8" w:rsidP="0092091C">
      <w:pPr>
        <w:spacing w:after="0"/>
        <w:jc w:val="center"/>
        <w:rPr>
          <w:rFonts w:ascii="Arial" w:hAnsi="Arial" w:cs="Arial"/>
          <w:b/>
          <w:bCs/>
          <w:sz w:val="24"/>
          <w:szCs w:val="24"/>
        </w:rPr>
      </w:pPr>
    </w:p>
    <w:p w14:paraId="720E507F" w14:textId="77777777" w:rsidR="00D67CF8" w:rsidRPr="00794C1C" w:rsidRDefault="00D67CF8" w:rsidP="0092091C">
      <w:pPr>
        <w:spacing w:after="0"/>
        <w:jc w:val="center"/>
        <w:rPr>
          <w:rFonts w:ascii="Arial" w:hAnsi="Arial" w:cs="Arial"/>
          <w:b/>
          <w:bCs/>
          <w:sz w:val="24"/>
          <w:szCs w:val="24"/>
        </w:rPr>
      </w:pPr>
    </w:p>
    <w:p w14:paraId="2A331664" w14:textId="77777777" w:rsidR="00D67CF8" w:rsidRPr="00794C1C" w:rsidRDefault="00D67CF8" w:rsidP="0092091C">
      <w:pPr>
        <w:spacing w:after="0"/>
        <w:jc w:val="center"/>
        <w:rPr>
          <w:rFonts w:ascii="Arial" w:hAnsi="Arial" w:cs="Arial"/>
          <w:b/>
          <w:bCs/>
          <w:sz w:val="24"/>
          <w:szCs w:val="24"/>
        </w:rPr>
      </w:pPr>
    </w:p>
    <w:p w14:paraId="04EED6B8" w14:textId="77777777" w:rsidR="00D67CF8" w:rsidRPr="00794C1C" w:rsidRDefault="00D67CF8" w:rsidP="0092091C">
      <w:pPr>
        <w:spacing w:after="0"/>
        <w:jc w:val="center"/>
        <w:rPr>
          <w:rFonts w:ascii="Arial" w:hAnsi="Arial" w:cs="Arial"/>
          <w:b/>
          <w:bCs/>
          <w:sz w:val="24"/>
          <w:szCs w:val="24"/>
        </w:rPr>
      </w:pPr>
    </w:p>
    <w:p w14:paraId="59B002E5" w14:textId="77777777" w:rsidR="00D67CF8" w:rsidRPr="00794C1C" w:rsidRDefault="00D67CF8" w:rsidP="0092091C">
      <w:pPr>
        <w:spacing w:after="0"/>
        <w:jc w:val="center"/>
        <w:rPr>
          <w:rFonts w:ascii="Arial" w:hAnsi="Arial" w:cs="Arial"/>
          <w:b/>
          <w:bCs/>
          <w:sz w:val="24"/>
          <w:szCs w:val="24"/>
        </w:rPr>
      </w:pPr>
    </w:p>
    <w:sectPr w:rsidR="00D67CF8" w:rsidRPr="00794C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E7EAF"/>
    <w:multiLevelType w:val="multilevel"/>
    <w:tmpl w:val="CD7E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5027A1"/>
    <w:multiLevelType w:val="multilevel"/>
    <w:tmpl w:val="2966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4337798">
    <w:abstractNumId w:val="1"/>
  </w:num>
  <w:num w:numId="2" w16cid:durableId="118039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91C"/>
    <w:rsid w:val="002037DE"/>
    <w:rsid w:val="00376878"/>
    <w:rsid w:val="004454ED"/>
    <w:rsid w:val="00557A9F"/>
    <w:rsid w:val="0059406F"/>
    <w:rsid w:val="0072123A"/>
    <w:rsid w:val="00794C1C"/>
    <w:rsid w:val="00871AEB"/>
    <w:rsid w:val="0092091C"/>
    <w:rsid w:val="00B10E34"/>
    <w:rsid w:val="00B82F45"/>
    <w:rsid w:val="00D60AF4"/>
    <w:rsid w:val="00D67CF8"/>
    <w:rsid w:val="00E03E8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94581"/>
  <w15:chartTrackingRefBased/>
  <w15:docId w15:val="{5D71BA2C-66AB-4A00-8655-A4E032EAE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2037DE"/>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2091C"/>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Textoennegrita">
    <w:name w:val="Strong"/>
    <w:basedOn w:val="Fuentedeprrafopredeter"/>
    <w:uiPriority w:val="22"/>
    <w:qFormat/>
    <w:rsid w:val="0092091C"/>
    <w:rPr>
      <w:b/>
      <w:bCs/>
    </w:rPr>
  </w:style>
  <w:style w:type="character" w:customStyle="1" w:styleId="Ttulo2Car">
    <w:name w:val="Título 2 Car"/>
    <w:basedOn w:val="Fuentedeprrafopredeter"/>
    <w:link w:val="Ttulo2"/>
    <w:uiPriority w:val="9"/>
    <w:rsid w:val="002037DE"/>
    <w:rPr>
      <w:rFonts w:ascii="Times New Roman" w:eastAsia="Times New Roman" w:hAnsi="Times New Roman" w:cs="Times New Roman"/>
      <w:b/>
      <w:bCs/>
      <w:sz w:val="36"/>
      <w:szCs w:val="36"/>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703070">
      <w:bodyDiv w:val="1"/>
      <w:marLeft w:val="0"/>
      <w:marRight w:val="0"/>
      <w:marTop w:val="0"/>
      <w:marBottom w:val="0"/>
      <w:divBdr>
        <w:top w:val="none" w:sz="0" w:space="0" w:color="auto"/>
        <w:left w:val="none" w:sz="0" w:space="0" w:color="auto"/>
        <w:bottom w:val="none" w:sz="0" w:space="0" w:color="auto"/>
        <w:right w:val="none" w:sz="0" w:space="0" w:color="auto"/>
      </w:divBdr>
      <w:divsChild>
        <w:div w:id="1257782883">
          <w:marLeft w:val="0"/>
          <w:marRight w:val="0"/>
          <w:marTop w:val="0"/>
          <w:marBottom w:val="0"/>
          <w:divBdr>
            <w:top w:val="none" w:sz="0" w:space="0" w:color="auto"/>
            <w:left w:val="none" w:sz="0" w:space="0" w:color="auto"/>
            <w:bottom w:val="none" w:sz="0" w:space="0" w:color="auto"/>
            <w:right w:val="none" w:sz="0" w:space="0" w:color="auto"/>
          </w:divBdr>
        </w:div>
        <w:div w:id="2119249700">
          <w:marLeft w:val="0"/>
          <w:marRight w:val="0"/>
          <w:marTop w:val="0"/>
          <w:marBottom w:val="0"/>
          <w:divBdr>
            <w:top w:val="none" w:sz="0" w:space="0" w:color="auto"/>
            <w:left w:val="none" w:sz="0" w:space="0" w:color="auto"/>
            <w:bottom w:val="none" w:sz="0" w:space="0" w:color="auto"/>
            <w:right w:val="none" w:sz="0" w:space="0" w:color="auto"/>
          </w:divBdr>
        </w:div>
        <w:div w:id="277878937">
          <w:marLeft w:val="0"/>
          <w:marRight w:val="0"/>
          <w:marTop w:val="0"/>
          <w:marBottom w:val="0"/>
          <w:divBdr>
            <w:top w:val="none" w:sz="0" w:space="0" w:color="auto"/>
            <w:left w:val="none" w:sz="0" w:space="0" w:color="auto"/>
            <w:bottom w:val="none" w:sz="0" w:space="0" w:color="auto"/>
            <w:right w:val="none" w:sz="0" w:space="0" w:color="auto"/>
          </w:divBdr>
        </w:div>
      </w:divsChild>
    </w:div>
    <w:div w:id="860704764">
      <w:bodyDiv w:val="1"/>
      <w:marLeft w:val="0"/>
      <w:marRight w:val="0"/>
      <w:marTop w:val="0"/>
      <w:marBottom w:val="0"/>
      <w:divBdr>
        <w:top w:val="none" w:sz="0" w:space="0" w:color="auto"/>
        <w:left w:val="none" w:sz="0" w:space="0" w:color="auto"/>
        <w:bottom w:val="none" w:sz="0" w:space="0" w:color="auto"/>
        <w:right w:val="none" w:sz="0" w:space="0" w:color="auto"/>
      </w:divBdr>
      <w:divsChild>
        <w:div w:id="330571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952361">
      <w:bodyDiv w:val="1"/>
      <w:marLeft w:val="0"/>
      <w:marRight w:val="0"/>
      <w:marTop w:val="0"/>
      <w:marBottom w:val="0"/>
      <w:divBdr>
        <w:top w:val="none" w:sz="0" w:space="0" w:color="auto"/>
        <w:left w:val="none" w:sz="0" w:space="0" w:color="auto"/>
        <w:bottom w:val="none" w:sz="0" w:space="0" w:color="auto"/>
        <w:right w:val="none" w:sz="0" w:space="0" w:color="auto"/>
      </w:divBdr>
    </w:div>
    <w:div w:id="186648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1</Pages>
  <Words>2519</Words>
  <Characters>13859</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Rivera</dc:creator>
  <cp:keywords/>
  <dc:description/>
  <cp:lastModifiedBy>Ivan Rivera</cp:lastModifiedBy>
  <cp:revision>4</cp:revision>
  <cp:lastPrinted>2023-03-03T17:13:00Z</cp:lastPrinted>
  <dcterms:created xsi:type="dcterms:W3CDTF">2023-02-18T02:31:00Z</dcterms:created>
  <dcterms:modified xsi:type="dcterms:W3CDTF">2023-03-03T17:20:00Z</dcterms:modified>
</cp:coreProperties>
</file>