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Para realizar el análisis de riesgo del proyecto de Irrigación Automatizada de Áreas Verdes del Módulo G de Ingeniería del Centro Universitario de Occidente con agua pluvial en temporada de invierno y agua potable en temporada de verano, se pueden seguir los siguientes pasos:</w:t>
      </w:r>
    </w:p>
    <w:p>
      <w:pPr>
        <w:pStyle w:val="Cuerpodetexto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Identificación de riesgos: En esta etapa, se deben identificar todos los posibles riesgos que podrían afectar el proyecto. Algunos riesgos potenciales incluyen:</w:t>
      </w:r>
    </w:p>
    <w:p>
      <w:pPr>
        <w:pStyle w:val="Cuerpode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Variaciones en la disponibilidad de agua pluvial en temporada de invierno</w:t>
      </w:r>
    </w:p>
    <w:p>
      <w:pPr>
        <w:pStyle w:val="Cuerpode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Posibles restricciones legales o regulatorias sobre el uso de agua pluvial</w:t>
      </w:r>
    </w:p>
    <w:p>
      <w:pPr>
        <w:pStyle w:val="Cuerpode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Problemas con el diseño e implementación del sistema de riego automático</w:t>
      </w:r>
    </w:p>
    <w:p>
      <w:pPr>
        <w:pStyle w:val="Cuerpode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Problemas con la calidad del agua potable en temporada de verano</w:t>
      </w:r>
    </w:p>
    <w:p>
      <w:pPr>
        <w:pStyle w:val="Cuerpodetexto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Posibles retrasos en la construcción del sistema de riego debido a condiciones climáticas adversas o problemas de suministro de materiales y equipo.</w:t>
      </w:r>
    </w:p>
    <w:p>
      <w:pPr>
        <w:pStyle w:val="Cuerpodetexto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Evaluación de riesgos: En esta etapa, se evalúa la probabilidad y el impacto de cada riesgo identificado. La probabilidad se refiere a la posibilidad de que ocurra el riesgo, mientras que el impacto se refiere a la magnitud del daño que el riesgo puede causar. Se pueden utilizar diversas técnicas, como el análisis cualitativo o cuantitativo, para evaluar los riesgos.</w:t>
      </w:r>
    </w:p>
    <w:p>
      <w:pPr>
        <w:pStyle w:val="Cuerpodetexto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Priorización de riesgos: En esta etapa, se priorizan los riesgos identificados según su probabilidad e impacto. Se pueden utilizar diferentes técnicas para asignar una prioridad a cada riesgo, como la matriz de probabilidad e impacto.</w:t>
      </w:r>
    </w:p>
    <w:p>
      <w:pPr>
        <w:pStyle w:val="Cuerpodetexto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Desarrollo de estrategias de respuesta al riesgo: En esta etapa, se desarrollan estrategias para manejar cada riesgo identificado. Se pueden utilizar diversas estrategias, como la transferencia de riesgos, la mitigación de riesgos, la aceptación de riesgos y la evitación de riesgos. Algunas posibles estrategias de respuesta para los riesgos identificados incluyen:</w:t>
      </w:r>
    </w:p>
    <w:p>
      <w:pPr>
        <w:pStyle w:val="Cuerpodetexto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Desarrollo de un plan de contingencia para manejar la adicional en la disponibilidad de agua pluvial en temporada de invierno.</w:t>
      </w:r>
    </w:p>
    <w:p>
      <w:pPr>
        <w:pStyle w:val="Cuerpodetexto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Investigación y cumplimiento de todas las normas y leyes aplicables al uso de agua pluvial.</w:t>
      </w:r>
    </w:p>
    <w:p>
      <w:pPr>
        <w:pStyle w:val="Cuerpodetexto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Realización de un análisis detallado del diseño y la implementación del sistema de riego automatizado antes de la construcción para minimizar los riesgos de problemas y errores durante la implementación.</w:t>
      </w:r>
    </w:p>
    <w:p>
      <w:pPr>
        <w:pStyle w:val="Cuerpodetexto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Investigación y aseguramiento de la calidad del agua potable en temporada de verano para evitar problemas con el sistema de riego automatizado.</w:t>
      </w:r>
    </w:p>
    <w:p>
      <w:pPr>
        <w:pStyle w:val="Cuerpodetexto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Desarrollo de un plan de contingencia para abordar posibles retrasos en la construcción del sistema de riego.</w:t>
      </w:r>
    </w:p>
    <w:p>
      <w:pPr>
        <w:pStyle w:val="Cuerpodetexto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Implementación de las estrategias de respuesta al riesgo: En esta etapa, se implementan las estrategias de respuesta al riesgo definidas en la etapa anterior. Esto implica tomar medidas para reducir o eliminar los riesgos identificados.</w:t>
      </w:r>
    </w:p>
    <w:p>
      <w:pPr>
        <w:pStyle w:val="Cuerpodetexto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Monitoreo y control de riesgos: En esta etapa, se monitorea continuamente la efectividad de las estrategias de respuesta al riesgo y se realiza un seguimiento de los riesgos identificados para asegurar de que se manejen adecuadamente. Se pueden realizar ajustes en las estrategias de respuesta al riesgo si es necesario.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Cuerpode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A continuación, se presenta un análisis de riesgo para el proyecto de riego automatizado de áreas verdes del Módulo G de Ingeniería del Centro Universitario de Occidente, con agua pluvial en temporada de invierno y agua potable en temporada de verano.</w:t>
      </w:r>
    </w:p>
    <w:p>
      <w:pPr>
        <w:pStyle w:val="Cuerpodetexto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Identificacion de riesgos:</w:t>
      </w:r>
    </w:p>
    <w:p>
      <w:pPr>
        <w:pStyle w:val="Cuerpodetexto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Falta de agua pluvial suficiente durante la temporada de invierno.</w:t>
      </w:r>
    </w:p>
    <w:p>
      <w:pPr>
        <w:pStyle w:val="Cuerpodetexto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Problemas en el sistema de captación y almacenamiento de agua pluvial.</w:t>
      </w:r>
    </w:p>
    <w:p>
      <w:pPr>
        <w:pStyle w:val="Cuerpodetexto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Problemas en la calidad del agua pluvial captada.</w:t>
      </w:r>
    </w:p>
    <w:p>
      <w:pPr>
        <w:pStyle w:val="Cuerpodetexto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Problemas en el suministro de agua potable durante la temporada de verano.</w:t>
      </w:r>
    </w:p>
    <w:p>
      <w:pPr>
        <w:pStyle w:val="Cuerpodetexto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Problemas en el sistema de riego automatico.</w:t>
      </w:r>
    </w:p>
    <w:p>
      <w:pPr>
        <w:pStyle w:val="Cuerpodetexto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Fallas electricas en el sistema de riego.</w:t>
      </w:r>
    </w:p>
    <w:p>
      <w:pPr>
        <w:pStyle w:val="Cuerpodetexto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Robo o vandalismo de las instalaciones del proyecto.</w:t>
      </w:r>
    </w:p>
    <w:p>
      <w:pPr>
        <w:pStyle w:val="Cuerpodetexto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Evaluación de riesgos:</w:t>
      </w:r>
    </w:p>
    <w:p>
      <w:pPr>
        <w:pStyle w:val="Cuerpodetexto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Falta de agua pluvial suficiente durante la temporada de invierno: probabilidad media, impacto alto.</w:t>
      </w:r>
    </w:p>
    <w:p>
      <w:pPr>
        <w:pStyle w:val="Cuerpodetexto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Problemas en el sistema de captación y almacenamiento de agua pluvial: probabilidad baja, impacto medio.</w:t>
      </w:r>
    </w:p>
    <w:p>
      <w:pPr>
        <w:pStyle w:val="Cuerpodetexto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Problemas en la calidad del agua pluvial captada: probabilidad baja, impacto alto.</w:t>
      </w:r>
    </w:p>
    <w:p>
      <w:pPr>
        <w:pStyle w:val="Cuerpodetexto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Problemas en el suministro de agua potable durante la temporada de verano: probabilidad baja, impacto alto.</w:t>
      </w:r>
    </w:p>
    <w:p>
      <w:pPr>
        <w:pStyle w:val="Cuerpodetexto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Problemas en el sistema de riego automatico: probabilidad media, impacto alto.</w:t>
      </w:r>
    </w:p>
    <w:p>
      <w:pPr>
        <w:pStyle w:val="Cuerpodetexto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Fallas eléctricas en el sistema de riego: probabilidad baja, impacto medio.</w:t>
      </w:r>
    </w:p>
    <w:p>
      <w:pPr>
        <w:pStyle w:val="Cuerpodetexto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Robo o vandalismo de las instalaciones del proyecto: probabilidad baja, impacto alto.</w:t>
      </w:r>
    </w:p>
    <w:p>
      <w:pPr>
        <w:pStyle w:val="Cuerpodetexto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Priorización de riesgos: En base a la evaluación anterior, los riesgos prioritarios serían:</w:t>
      </w:r>
    </w:p>
    <w:p>
      <w:pPr>
        <w:pStyle w:val="Cuerpodetexto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Falta de agua pluvial suficiente durante la temporada de invierno.</w:t>
      </w:r>
    </w:p>
    <w:p>
      <w:pPr>
        <w:pStyle w:val="Cuerpodetexto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Problemas en el sistema de riego automatico.</w:t>
      </w:r>
    </w:p>
    <w:p>
      <w:pPr>
        <w:pStyle w:val="Cuerpodetexto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Problemas en la calidad del agua pluvial captada.</w:t>
      </w:r>
    </w:p>
    <w:p>
      <w:pPr>
        <w:pStyle w:val="Cuerpodetexto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Problemas en el suministro de agua potable durante la temporada de verano.</w:t>
      </w:r>
    </w:p>
    <w:p>
      <w:pPr>
        <w:pStyle w:val="Cuerpodetexto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Fallas electricas en el sistema de riego.</w:t>
      </w:r>
    </w:p>
    <w:p>
      <w:pPr>
        <w:pStyle w:val="Cuerpodetexto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Problemas en el sistema de captación y almacenamiento de agua pluvial.</w:t>
      </w:r>
    </w:p>
    <w:p>
      <w:pPr>
        <w:pStyle w:val="Cuerpodetexto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Robo o vandalismo de las instalaciones del proyecto.</w:t>
      </w:r>
    </w:p>
    <w:p>
      <w:pPr>
        <w:pStyle w:val="Cuerpodetexto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Desarrollo de estrategias de respuesta al riesgo:</w:t>
      </w:r>
    </w:p>
    <w:p>
      <w:pPr>
        <w:pStyle w:val="Cuerpodetexto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Falta de agua pluvial suficiente durante la temporada de invierno: implementar un sistema de monitoreo y análisis de la disponibilidad de agua pluvial en la zona, y desarrollar un plan de contingencia para complementar la disponibilidad de agua con agua potable si es necesario.</w:t>
      </w:r>
    </w:p>
    <w:p>
      <w:pPr>
        <w:pStyle w:val="Cuerpodetexto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Problemas en el sistema de riego automático: implementar un sistema de monitoreo y mantenimiento preventivo del sistema de riego.</w:t>
      </w:r>
    </w:p>
    <w:p>
      <w:pPr>
        <w:pStyle w:val="Cuerpodetexto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Problemas en la calidad del agua pluvial captada: implemente un sistema de monitoreo y análisis de la calidad del agua pluvial captada, y desarrolle un plan de contingencia para tratar el agua si es necesario.</w:t>
      </w:r>
    </w:p>
    <w:p>
      <w:pPr>
        <w:pStyle w:val="Cuerpodetexto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Problemas en el suministro de agua potable durante la temporada de verano: implemente un sistema de monitoreo y análisis del suministro de agua potable en la zona, y desarrolle un plan de contingencia para complementar el suministro de agua potable si es necesario.</w:t>
      </w:r>
    </w:p>
    <w:p>
      <w:pPr>
        <w:pStyle w:val="Cuerpodetexto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Fallas eléctricas en el sistema de riego: implementar un sistema de respaldo de energía eléctrica para el sistema de riego.</w:t>
      </w:r>
    </w:p>
    <w:p>
      <w:pPr>
        <w:pStyle w:val="Cuerpodetexto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Problemas en el sistema de captura y almacenamiento 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Cuerpode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A continuación, se presenta un análisis de riesgos para el proyecto de riego automatizado de áreas verdes del Módulo G de Ingeniería del Centro Universitario de Occidente, con agua pluvial en temporada de invierno y agua potable en temporada de verano:</w:t>
      </w:r>
    </w:p>
    <w:p>
      <w:pPr>
        <w:pStyle w:val="Cuerpodetexto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Falta de agua pluvial durante la temporada de invierno: Probabilidad: Moderada (depende de las condiciones climáticas). Impacto: Alto (puede afectar la capacidad de riego de las áreas verdes). Estrategia de respuesta al riesgo: Se puede considerar la instalación de sistemas de almacenamiento de agua pluvial para asegurar el suministro de agua durante la temporada de invierno.</w:t>
      </w:r>
    </w:p>
    <w:p>
      <w:pPr>
        <w:pStyle w:val="Cuerpodetexto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Problemas de suministro de agua potable durante la temporada de verano: Probabilidad: Moderada (depende de la capacidad del sistema de suministro de agua potable). Impacto: Alto (puede afectar la capacidad de riego de las áreas verdes). Estrategia de respuesta al riesgo: Se pueden considerar medidas para reducir el consumo de agua potable, como la implementación de sistemas de riego eficientes y la optimización de la programación del sistema de riego.</w:t>
      </w:r>
    </w:p>
    <w:p>
      <w:pPr>
        <w:pStyle w:val="Cuerpodetexto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Fallas en el sistema de riego: Probabilidad: Baja (si el sistema de riego se instala correctamente y se realiza el mantenimiento adecuado). Impacto: Moderado (puede afectar la capacidad de irrigación de las áreas verdes y requiere reparaciones costosas). Estrategia de respuesta al riesgo: Se pueden establecer programas de mantenimiento y monitoreo para asegurar que el sistema de riego funcione adecuadamente y se detecten y reparen las fallas de manera oportuna.</w:t>
      </w:r>
    </w:p>
    <w:p>
      <w:pPr>
        <w:pStyle w:val="Cuerpodetexto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Problemas de conexión eléctrica: Probabilidad: Baja (si se realizan las conexiones eléctricas adecuadas y se implementan medidas de seguridad). Impacto: Moderado (puede afectar el funcionamiento del sistema de riego y requiere reparaciones costosas). Estrategia de respuesta al riesgo: Se pueden establecer procedimientos de seguridad y revisión periódica del sistema eléctrico para garantizar su funcionamiento adecuado y reducir el riesgo de fallas.</w:t>
      </w:r>
    </w:p>
    <w:p>
      <w:pPr>
        <w:pStyle w:val="Cuerpodetexto"/>
        <w:numPr>
          <w:ilvl w:val="0"/>
          <w:numId w:val="1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7" w:leader="none"/>
        </w:tabs>
        <w:bidi w:val="0"/>
        <w:ind w:left="707" w:hanging="283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Daño a las áreas verdes debido a la sobreirrigación: Probabilidad: Baja (si se basa en programas adecuados de riego y se monitorea el sistema de riego). Impacto: Bajo (puede afectar la salud de las plantas, pero puede ser solucionado con prácticas adecuadas de poda y mantenimiento). Estrategia de respuesta al riesgo: Se pueden establecer programas de riego adecuados para evitar la sobreirrigación y se puede implementar un monitoreo continuo del sistema de riego para detectar problemas de manera oportuna.</w:t>
      </w:r>
    </w:p>
    <w:p>
      <w:pPr>
        <w:pStyle w:val="Cuerpodetexto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>
          <w:bdr w:val="single" w:sz="2" w:space="1" w:color="D9D9E3"/>
        </w:rPr>
      </w:pPr>
      <w:r>
        <w:rPr>
          <w:bdr w:val="single" w:sz="2" w:space="1" w:color="D9D9E3"/>
        </w:rPr>
        <w:t>Es importante recordar que el análisis de riesgo debe ser un proceso continuo, y es recomendable revisar periódicamente los riesgos identificados y las estrategias de respuesta al riesgo para asegurar que sean efectivos y adecuados para el proyecto.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GT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LibreOffice/6.4.7.2$Linux_X86_64 LibreOffice_project/40$Build-2</Application>
  <Pages>4</Pages>
  <Words>1388</Words>
  <Characters>7539</Characters>
  <CharactersWithSpaces>8819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2023-04-18T15:05:38Z</dcterms:created>
  <dc:creator/>
  <dc:description/>
  <dc:language>es-GT</dc:language>
  <cp:lastModifiedBy/>
  <dcterms:modified xsi:type="dcterms:W3CDTF">2023-04-18T17:13:30Z</dcterms:modified>
  <cp:revision>1</cp:revision>
  <dc:subject/>
  <dc:title/>
</cp:coreProperties>
</file>