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1A90E" w14:textId="77777777" w:rsidR="00CF0AEB" w:rsidRDefault="00CF0AEB" w:rsidP="00CF0AEB">
      <w:r>
        <w:t>1. ¿La administración clásica ha sido un componente esencial de todos los procesos improvisadores hasta ahora conocidos? (Falso)</w:t>
      </w:r>
    </w:p>
    <w:p w14:paraId="4B2F553A" w14:textId="77777777" w:rsidR="00CF0AEB" w:rsidRDefault="00CF0AEB" w:rsidP="00CF0AEB"/>
    <w:p w14:paraId="71E5756C" w14:textId="77777777" w:rsidR="00CF0AEB" w:rsidRDefault="00CF0AEB" w:rsidP="00CF0AEB">
      <w:r>
        <w:t>2. ¿La burocracia en consecuencia, también es congruente con el desarrollo del capitalismo y la industrialización? (Verdadero)</w:t>
      </w:r>
    </w:p>
    <w:p w14:paraId="0AD6AAE5" w14:textId="77777777" w:rsidR="00CF0AEB" w:rsidRDefault="00CF0AEB" w:rsidP="00CF0AEB"/>
    <w:p w14:paraId="6866D401" w14:textId="4275E808" w:rsidR="00CF0AEB" w:rsidRDefault="00CF0AEB" w:rsidP="00CF0AEB">
      <w:r>
        <w:t>3. ¿La caza, pesca y recolección pasaron a segundo lugar, después del surgimiento de la agricultura esto fue en el periodo de los sumerios? (</w:t>
      </w:r>
      <w:r w:rsidR="001B6CEF">
        <w:t>FALSO</w:t>
      </w:r>
      <w:r>
        <w:t>)</w:t>
      </w:r>
    </w:p>
    <w:p w14:paraId="4BE008C6" w14:textId="77777777" w:rsidR="00CF0AEB" w:rsidRDefault="00CF0AEB" w:rsidP="00CF0AEB"/>
    <w:p w14:paraId="6CBD68AC" w14:textId="77777777" w:rsidR="00CF0AEB" w:rsidRDefault="00CF0AEB" w:rsidP="00CF0AEB">
      <w:r>
        <w:t>4. ¿En la edad media se presentaron algunos aportes vinculados a la administración descentralizada del feudalismo? (Verdadero)</w:t>
      </w:r>
    </w:p>
    <w:p w14:paraId="39657908" w14:textId="77777777" w:rsidR="00CF0AEB" w:rsidRDefault="00CF0AEB" w:rsidP="00CF0AEB"/>
    <w:p w14:paraId="04E10D23" w14:textId="77777777" w:rsidR="00CF0AEB" w:rsidRDefault="00CF0AEB" w:rsidP="00CF0AEB">
      <w:r>
        <w:t>5. ¿La teoría burocrática de la administración se basa fundamentalmente en la importancia de la estructura en las organizaciones formales, sin darle consideración alguna al factor humano? (Verdadero)</w:t>
      </w:r>
    </w:p>
    <w:p w14:paraId="48C1BA67" w14:textId="77777777" w:rsidR="00CF0AEB" w:rsidRDefault="00CF0AEB" w:rsidP="00CF0AEB"/>
    <w:p w14:paraId="4B18CE38" w14:textId="77777777" w:rsidR="00CF0AEB" w:rsidRDefault="00CF0AEB" w:rsidP="00CF0AEB">
      <w:r>
        <w:t>6. ¿Comparar los resultados con los planes generales forma parte de la ejecución? (Falso)</w:t>
      </w:r>
    </w:p>
    <w:p w14:paraId="11AC1B27" w14:textId="77777777" w:rsidR="00CF0AEB" w:rsidRDefault="00CF0AEB" w:rsidP="00CF0AEB"/>
    <w:p w14:paraId="129A74B9" w14:textId="77777777" w:rsidR="00CF0AEB" w:rsidRDefault="00CF0AEB" w:rsidP="00CF0AEB">
      <w:r>
        <w:t>7. ¿Es utilizar el trabajo en busca de metas para la empresa el controlar? (Falso)</w:t>
      </w:r>
    </w:p>
    <w:p w14:paraId="4A7C909C" w14:textId="77777777" w:rsidR="00CF0AEB" w:rsidRDefault="00CF0AEB" w:rsidP="00CF0AEB"/>
    <w:p w14:paraId="27C47B61" w14:textId="77777777" w:rsidR="00CF0AEB" w:rsidRDefault="00CF0AEB" w:rsidP="00CF0AEB">
      <w:r>
        <w:t>8. ¿Se debe partir del diagnóstico de la situación presente y establecer los parámetros de acción para llegar al futuro esperado, ya sea en el mediano o largo plazo, esto es planificación? (Verdadero)</w:t>
      </w:r>
    </w:p>
    <w:p w14:paraId="37BDEF63" w14:textId="77777777" w:rsidR="00CF0AEB" w:rsidRDefault="00CF0AEB" w:rsidP="00CF0AEB"/>
    <w:p w14:paraId="0C9576D2" w14:textId="77777777" w:rsidR="00CF0AEB" w:rsidRDefault="00CF0AEB" w:rsidP="00CF0AEB">
      <w:r>
        <w:t>9. ¿Es el objetivo o la propuesta que sirve a la sociedad, así como la base del plan de negocios y de las estrategias operativas eso es la misión? (Verdadero)</w:t>
      </w:r>
    </w:p>
    <w:p w14:paraId="5CFBFF33" w14:textId="77777777" w:rsidR="00CF0AEB" w:rsidRDefault="00CF0AEB" w:rsidP="00CF0AEB"/>
    <w:p w14:paraId="4A7A281C" w14:textId="204ACDB2" w:rsidR="00CF0AEB" w:rsidRDefault="00CF0AEB" w:rsidP="00CF0AEB">
      <w:r>
        <w:t>10. ¿Ser la mejor opción para pagar y ser pagado, para todos, en cualquier parte del mundo será ejemplo de misión o visión? (</w:t>
      </w:r>
      <w:r w:rsidR="0051296A">
        <w:t>Falso</w:t>
      </w:r>
      <w:r>
        <w:t>)</w:t>
      </w:r>
    </w:p>
    <w:p w14:paraId="4B61992E" w14:textId="77777777" w:rsidR="00CF0AEB" w:rsidRDefault="00CF0AEB" w:rsidP="00CF0AEB"/>
    <w:sectPr w:rsidR="00CF0A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FF"/>
    <w:rsid w:val="000425E0"/>
    <w:rsid w:val="001B6CEF"/>
    <w:rsid w:val="00263B4C"/>
    <w:rsid w:val="00421E83"/>
    <w:rsid w:val="0051296A"/>
    <w:rsid w:val="009126CE"/>
    <w:rsid w:val="00A73CFF"/>
    <w:rsid w:val="00CF0AEB"/>
    <w:rsid w:val="00E33089"/>
    <w:rsid w:val="00EE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CFB8C"/>
  <w15:chartTrackingRefBased/>
  <w15:docId w15:val="{2FBF7992-5B55-415F-B647-1B26F396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3</cp:revision>
  <cp:lastPrinted>2024-05-23T06:20:00Z</cp:lastPrinted>
  <dcterms:created xsi:type="dcterms:W3CDTF">2024-05-23T06:05:00Z</dcterms:created>
  <dcterms:modified xsi:type="dcterms:W3CDTF">2024-05-24T05:05:00Z</dcterms:modified>
</cp:coreProperties>
</file>