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E882F" w14:textId="6678F273" w:rsidR="009D46B5" w:rsidRPr="00B20A77" w:rsidRDefault="009D46B5" w:rsidP="009D46B5">
      <w:pPr>
        <w:pStyle w:val="Default"/>
        <w:rPr>
          <w:rFonts w:ascii="Arial" w:hAnsi="Arial" w:cs="Arial"/>
        </w:rPr>
      </w:pPr>
      <w:r w:rsidRPr="00B20A77">
        <w:rPr>
          <w:rFonts w:ascii="Arial" w:hAnsi="Arial" w:cs="Arial"/>
        </w:rPr>
        <w:t xml:space="preserve">de San Carlos de Guatemala </w:t>
      </w:r>
    </w:p>
    <w:p w14:paraId="1CEB2847" w14:textId="77777777" w:rsidR="009D46B5" w:rsidRPr="00B20A77" w:rsidRDefault="009D46B5" w:rsidP="009D46B5">
      <w:pPr>
        <w:pStyle w:val="Default"/>
        <w:rPr>
          <w:rFonts w:ascii="Arial" w:hAnsi="Arial" w:cs="Arial"/>
        </w:rPr>
      </w:pPr>
      <w:r w:rsidRPr="00B20A77">
        <w:rPr>
          <w:rFonts w:ascii="Arial" w:hAnsi="Arial" w:cs="Arial"/>
        </w:rPr>
        <w:t xml:space="preserve">Centro Universitario de Occidente </w:t>
      </w:r>
    </w:p>
    <w:p w14:paraId="0474DDED" w14:textId="77777777" w:rsidR="009D46B5" w:rsidRPr="00B20A77" w:rsidRDefault="009D46B5" w:rsidP="009D46B5">
      <w:pPr>
        <w:pStyle w:val="Default"/>
        <w:rPr>
          <w:rFonts w:ascii="Arial" w:hAnsi="Arial" w:cs="Arial"/>
        </w:rPr>
      </w:pPr>
      <w:r w:rsidRPr="00B20A77">
        <w:rPr>
          <w:rFonts w:ascii="Arial" w:hAnsi="Arial" w:cs="Arial"/>
        </w:rPr>
        <w:t xml:space="preserve">División de Ciencias de la Ingeniería </w:t>
      </w:r>
    </w:p>
    <w:p w14:paraId="12726E12" w14:textId="6B66B7EB" w:rsidR="009D46B5" w:rsidRPr="00B20A77" w:rsidRDefault="009D46B5" w:rsidP="009D46B5">
      <w:pPr>
        <w:pStyle w:val="Default"/>
        <w:rPr>
          <w:rFonts w:ascii="Arial" w:hAnsi="Arial" w:cs="Arial"/>
        </w:rPr>
      </w:pPr>
      <w:r w:rsidRPr="00B20A77">
        <w:rPr>
          <w:rFonts w:ascii="Arial" w:hAnsi="Arial" w:cs="Arial"/>
        </w:rPr>
        <w:t xml:space="preserve">Curso: </w:t>
      </w:r>
      <w:r>
        <w:rPr>
          <w:rFonts w:ascii="Arial" w:hAnsi="Arial" w:cs="Arial"/>
        </w:rPr>
        <w:t>Cimentaciones 1</w:t>
      </w:r>
    </w:p>
    <w:p w14:paraId="4AF55904" w14:textId="77777777" w:rsidR="009D46B5" w:rsidRPr="00B20A77" w:rsidRDefault="009D46B5" w:rsidP="009D46B5">
      <w:pPr>
        <w:pStyle w:val="Default"/>
        <w:rPr>
          <w:rFonts w:ascii="Arial" w:hAnsi="Arial" w:cs="Arial"/>
        </w:rPr>
      </w:pPr>
      <w:r w:rsidRPr="00B20A77">
        <w:rPr>
          <w:rFonts w:ascii="Arial" w:hAnsi="Arial" w:cs="Arial"/>
        </w:rPr>
        <w:t xml:space="preserve">Ing. César Grijalva </w:t>
      </w:r>
    </w:p>
    <w:p w14:paraId="4164DC4C" w14:textId="77777777" w:rsidR="009D46B5" w:rsidRPr="00B20A77" w:rsidRDefault="009D46B5" w:rsidP="009D46B5">
      <w:pPr>
        <w:pStyle w:val="Default"/>
        <w:rPr>
          <w:rFonts w:ascii="Arial" w:hAnsi="Arial" w:cs="Arial"/>
        </w:rPr>
      </w:pPr>
    </w:p>
    <w:p w14:paraId="55643463" w14:textId="77777777" w:rsidR="009D46B5" w:rsidRPr="00B20A77" w:rsidRDefault="009D46B5" w:rsidP="009D46B5">
      <w:pPr>
        <w:pStyle w:val="Default"/>
        <w:rPr>
          <w:rFonts w:ascii="Arial" w:hAnsi="Arial" w:cs="Arial"/>
        </w:rPr>
      </w:pPr>
    </w:p>
    <w:p w14:paraId="003A9F92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64086334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30D2A074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1B624CD9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252AD7FB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77AC8608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309ED68C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5899733A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11E66505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4EBE2856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701E5BEF" w14:textId="77777777" w:rsidR="009D46B5" w:rsidRPr="00B20A77" w:rsidRDefault="009D46B5" w:rsidP="009D46B5">
      <w:pPr>
        <w:pStyle w:val="Default"/>
        <w:rPr>
          <w:rFonts w:ascii="Arial" w:hAnsi="Arial" w:cs="Arial"/>
          <w:sz w:val="32"/>
          <w:szCs w:val="32"/>
        </w:rPr>
      </w:pPr>
    </w:p>
    <w:p w14:paraId="57B9C0DB" w14:textId="77777777" w:rsidR="009D46B5" w:rsidRPr="007A4E9E" w:rsidRDefault="009D46B5" w:rsidP="009D46B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C287418" w14:textId="79CFF939" w:rsidR="009D46B5" w:rsidRPr="007F160C" w:rsidRDefault="009D46B5" w:rsidP="009D46B5">
      <w:pPr>
        <w:jc w:val="center"/>
        <w:rPr>
          <w:rFonts w:ascii="Arial" w:hAnsi="Arial" w:cs="Arial"/>
          <w:b/>
          <w:bCs/>
          <w:sz w:val="32"/>
          <w:szCs w:val="32"/>
          <w:lang w:eastAsia="es-GT"/>
        </w:rPr>
      </w:pPr>
      <w:r>
        <w:rPr>
          <w:rFonts w:ascii="Arial" w:hAnsi="Arial" w:cs="Arial"/>
          <w:b/>
          <w:bCs/>
          <w:sz w:val="32"/>
          <w:szCs w:val="32"/>
          <w:lang w:eastAsia="es-GT"/>
        </w:rPr>
        <w:t>Proyecto Examen</w:t>
      </w:r>
    </w:p>
    <w:p w14:paraId="06FA6ABB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4FDD2947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72855C1C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012B9DC7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01509BA9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0C705700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4CC6473E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6DA7F57A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5F8135E4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7AFD4D4E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628BB59A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24C2AFFC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5BE6249F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2717CBF1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56F7B0C5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774555B2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39F58F97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1C926C80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38591968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4D307961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57AD6CD5" w14:textId="77777777" w:rsidR="009D46B5" w:rsidRDefault="009D46B5" w:rsidP="009D46B5">
      <w:pPr>
        <w:pStyle w:val="Default"/>
        <w:rPr>
          <w:rFonts w:ascii="Arial" w:hAnsi="Arial" w:cs="Arial"/>
        </w:rPr>
      </w:pPr>
    </w:p>
    <w:p w14:paraId="3335051E" w14:textId="77777777" w:rsidR="009D46B5" w:rsidRPr="00B20A77" w:rsidRDefault="009D46B5" w:rsidP="009D46B5">
      <w:pPr>
        <w:pStyle w:val="Default"/>
        <w:jc w:val="right"/>
        <w:rPr>
          <w:rFonts w:ascii="Arial" w:hAnsi="Arial" w:cs="Arial"/>
        </w:rPr>
      </w:pPr>
      <w:r>
        <w:rPr>
          <w:rFonts w:ascii="Arial" w:hAnsi="Arial" w:cs="Arial"/>
        </w:rPr>
        <w:t>Marlon Ivan Carreto Rivera 201230088</w:t>
      </w:r>
    </w:p>
    <w:p w14:paraId="4CDBE2BE" w14:textId="77777777" w:rsidR="009126CE" w:rsidRDefault="009126CE" w:rsidP="009D46B5"/>
    <w:p w14:paraId="78D651CE" w14:textId="10CC5B81" w:rsidR="009D46B5" w:rsidRDefault="009D46B5" w:rsidP="009D46B5"/>
    <w:p w14:paraId="70B32102" w14:textId="77777777" w:rsidR="00613208" w:rsidRDefault="00613208" w:rsidP="00613208">
      <w:pPr>
        <w:jc w:val="center"/>
        <w:rPr>
          <w:b/>
          <w:bCs/>
        </w:rPr>
      </w:pPr>
    </w:p>
    <w:p w14:paraId="4354C0F3" w14:textId="77777777" w:rsidR="00613208" w:rsidRDefault="00613208" w:rsidP="00613208">
      <w:pPr>
        <w:jc w:val="center"/>
        <w:rPr>
          <w:b/>
          <w:bCs/>
        </w:rPr>
      </w:pPr>
    </w:p>
    <w:p w14:paraId="2893A28E" w14:textId="77777777" w:rsidR="000D438D" w:rsidRDefault="000D438D" w:rsidP="00613208">
      <w:pPr>
        <w:jc w:val="center"/>
        <w:rPr>
          <w:b/>
          <w:bCs/>
        </w:rPr>
      </w:pPr>
    </w:p>
    <w:p w14:paraId="3FA57981" w14:textId="77777777" w:rsidR="000D438D" w:rsidRDefault="000D438D" w:rsidP="00613208">
      <w:pPr>
        <w:jc w:val="center"/>
        <w:rPr>
          <w:b/>
          <w:bCs/>
        </w:rPr>
      </w:pPr>
    </w:p>
    <w:p w14:paraId="250D77A9" w14:textId="77777777" w:rsidR="000D438D" w:rsidRDefault="000D438D" w:rsidP="00613208">
      <w:pPr>
        <w:jc w:val="center"/>
        <w:rPr>
          <w:b/>
          <w:bCs/>
        </w:rPr>
      </w:pPr>
    </w:p>
    <w:p w14:paraId="7B17A78B" w14:textId="77777777" w:rsidR="00613208" w:rsidRPr="000D438D" w:rsidRDefault="00613208" w:rsidP="00613208">
      <w:pPr>
        <w:jc w:val="center"/>
        <w:rPr>
          <w:rFonts w:ascii="Arial" w:hAnsi="Arial" w:cs="Arial"/>
          <w:b/>
          <w:bCs/>
        </w:rPr>
      </w:pPr>
    </w:p>
    <w:p w14:paraId="48F193A2" w14:textId="257B0265" w:rsidR="00613208" w:rsidRPr="000D438D" w:rsidRDefault="00613208" w:rsidP="00613208">
      <w:pPr>
        <w:jc w:val="center"/>
        <w:rPr>
          <w:rFonts w:ascii="Arial" w:hAnsi="Arial" w:cs="Arial"/>
          <w:b/>
          <w:bCs/>
        </w:rPr>
      </w:pPr>
      <w:r w:rsidRPr="000D438D">
        <w:rPr>
          <w:rFonts w:ascii="Arial" w:hAnsi="Arial" w:cs="Arial"/>
          <w:b/>
          <w:bCs/>
        </w:rPr>
        <w:t>Introducción</w:t>
      </w:r>
    </w:p>
    <w:p w14:paraId="15153F53" w14:textId="49B8D2C5" w:rsidR="000D438D" w:rsidRPr="000D438D" w:rsidRDefault="000D438D" w:rsidP="000D438D">
      <w:pPr>
        <w:rPr>
          <w:rFonts w:ascii="Arial" w:hAnsi="Arial" w:cs="Arial"/>
        </w:rPr>
      </w:pPr>
      <w:r w:rsidRPr="000D438D">
        <w:rPr>
          <w:rFonts w:ascii="Arial" w:hAnsi="Arial" w:cs="Arial"/>
        </w:rPr>
        <w:t>El presente documento aborda el análisis estructural de un edificio de dos niveles, destinado a ser utilizado como un centro educativo. Esta construcción tiene un enfoque integral que considera no solo la seguridad estructural, sino también el cumplimiento de las normativas ACI 318-19 específicamente para edificaciones educativas, las cuales están sujetas a requisitos de resistencia y funcionalidad que garantizan la seguridad de los usuarios, en este caso, estudiantes y personal docente.</w:t>
      </w:r>
    </w:p>
    <w:p w14:paraId="6B2B1AC8" w14:textId="489CC28A" w:rsidR="000D438D" w:rsidRPr="000D438D" w:rsidRDefault="000D438D" w:rsidP="000D438D">
      <w:pPr>
        <w:rPr>
          <w:rFonts w:ascii="Arial" w:hAnsi="Arial" w:cs="Arial"/>
        </w:rPr>
      </w:pPr>
      <w:r w:rsidRPr="000D438D">
        <w:rPr>
          <w:rFonts w:ascii="Arial" w:hAnsi="Arial" w:cs="Arial"/>
        </w:rPr>
        <w:t>Esta edificación para uso escolar implica la evaluación de varios factores críticos, tales como la distribución de cargas gravitacionales y sísmicas, el diseño y dimensionamiento adecuado de los elementos estructurales (como vigas, columnas, losas, y cimentaciones), así como el comportamiento dinámico de la estructura frente a cargas vivas y muertas. Además, se deben tomar en cuenta las condiciones del terreno y las características sísmicas de la región, considerando que, en muchas zonas, las edificaciones educativas deben cumplir con criterios más estrictos de seguridad para proteger a sus ocupantes.</w:t>
      </w:r>
    </w:p>
    <w:p w14:paraId="5D33610F" w14:textId="77777777" w:rsidR="00AD172B" w:rsidRPr="000D438D" w:rsidRDefault="00AD172B" w:rsidP="00AD172B">
      <w:pPr>
        <w:rPr>
          <w:rFonts w:ascii="Arial" w:hAnsi="Arial" w:cs="Arial"/>
        </w:rPr>
      </w:pPr>
    </w:p>
    <w:p w14:paraId="4982C159" w14:textId="77777777" w:rsidR="00613208" w:rsidRDefault="00613208" w:rsidP="00AD172B"/>
    <w:p w14:paraId="16395E85" w14:textId="77777777" w:rsidR="00613208" w:rsidRDefault="00613208" w:rsidP="00B367A0"/>
    <w:p w14:paraId="408723F3" w14:textId="77777777" w:rsidR="00613208" w:rsidRDefault="00613208" w:rsidP="00B367A0"/>
    <w:p w14:paraId="564013BE" w14:textId="77777777" w:rsidR="00613208" w:rsidRDefault="00613208" w:rsidP="00B367A0"/>
    <w:p w14:paraId="52FCB38E" w14:textId="77777777" w:rsidR="00613208" w:rsidRDefault="00613208" w:rsidP="00B367A0"/>
    <w:p w14:paraId="4CB3B25F" w14:textId="77777777" w:rsidR="00613208" w:rsidRDefault="00613208" w:rsidP="00B367A0"/>
    <w:p w14:paraId="2DF7A8DD" w14:textId="77777777" w:rsidR="00613208" w:rsidRDefault="00613208" w:rsidP="00B367A0"/>
    <w:p w14:paraId="131E282A" w14:textId="77777777" w:rsidR="00613208" w:rsidRDefault="00613208" w:rsidP="00B367A0"/>
    <w:p w14:paraId="6109EB31" w14:textId="77777777" w:rsidR="00613208" w:rsidRDefault="00613208" w:rsidP="00B367A0"/>
    <w:p w14:paraId="4B039E7D" w14:textId="77777777" w:rsidR="00613208" w:rsidRDefault="00613208" w:rsidP="00B367A0"/>
    <w:p w14:paraId="19A3527E" w14:textId="77777777" w:rsidR="00613208" w:rsidRDefault="00613208" w:rsidP="00B367A0"/>
    <w:p w14:paraId="0B304C5F" w14:textId="77777777" w:rsidR="00613208" w:rsidRDefault="00613208" w:rsidP="00B367A0"/>
    <w:p w14:paraId="17358954" w14:textId="17732776" w:rsidR="00613208" w:rsidRPr="0027217D" w:rsidRDefault="005063A1" w:rsidP="005063A1">
      <w:pPr>
        <w:jc w:val="center"/>
        <w:rPr>
          <w:b/>
          <w:bCs/>
        </w:rPr>
      </w:pPr>
      <w:r w:rsidRPr="0027217D">
        <w:rPr>
          <w:b/>
          <w:bCs/>
        </w:rPr>
        <w:lastRenderedPageBreak/>
        <w:t>Predimensionamiento de Elementos Estructurales</w:t>
      </w:r>
    </w:p>
    <w:p w14:paraId="17479440" w14:textId="38D726BD" w:rsidR="004252DC" w:rsidRDefault="005A69CE" w:rsidP="005063A1">
      <w:pPr>
        <w:jc w:val="center"/>
      </w:pPr>
      <w:r w:rsidRPr="005A69CE">
        <w:rPr>
          <w:noProof/>
        </w:rPr>
        <w:drawing>
          <wp:inline distT="0" distB="0" distL="0" distR="0" wp14:anchorId="30F5EA17" wp14:editId="65224E7E">
            <wp:extent cx="5325218" cy="5058481"/>
            <wp:effectExtent l="0" t="0" r="8890" b="8890"/>
            <wp:docPr id="177726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8B8" w14:textId="77777777" w:rsidR="004252DC" w:rsidRPr="004252DC" w:rsidRDefault="004252DC" w:rsidP="005063A1">
      <w:pPr>
        <w:jc w:val="center"/>
        <w:rPr>
          <w:b/>
          <w:bCs/>
        </w:rPr>
      </w:pPr>
    </w:p>
    <w:p w14:paraId="48C4E507" w14:textId="49F50AC7" w:rsidR="001827EB" w:rsidRPr="00E77807" w:rsidRDefault="001827EB" w:rsidP="001827EB">
      <w:pPr>
        <w:rPr>
          <w:rFonts w:ascii="Arial" w:hAnsi="Arial" w:cs="Arial"/>
          <w:b/>
          <w:bCs/>
          <w:sz w:val="24"/>
          <w:szCs w:val="24"/>
        </w:rPr>
      </w:pPr>
      <w:r w:rsidRPr="00E77807">
        <w:rPr>
          <w:rFonts w:ascii="Arial" w:hAnsi="Arial" w:cs="Arial"/>
          <w:b/>
          <w:bCs/>
          <w:sz w:val="24"/>
          <w:szCs w:val="24"/>
        </w:rPr>
        <w:t>Datos generales de la estructura:</w:t>
      </w:r>
    </w:p>
    <w:p w14:paraId="419320FC" w14:textId="1A25265F" w:rsidR="001827EB" w:rsidRPr="00E77807" w:rsidRDefault="001827EB" w:rsidP="001827E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77807">
        <w:rPr>
          <w:rFonts w:ascii="Arial" w:hAnsi="Arial" w:cs="Arial"/>
          <w:sz w:val="24"/>
          <w:szCs w:val="24"/>
        </w:rPr>
        <w:t>Ubicación</w:t>
      </w:r>
      <w:r w:rsidR="001D36C3" w:rsidRPr="00E77807">
        <w:rPr>
          <w:rFonts w:ascii="Arial" w:hAnsi="Arial" w:cs="Arial"/>
          <w:sz w:val="24"/>
          <w:szCs w:val="24"/>
        </w:rPr>
        <w:tab/>
      </w:r>
      <w:r w:rsidR="001D36C3" w:rsidRPr="00E77807">
        <w:rPr>
          <w:rFonts w:ascii="Arial" w:hAnsi="Arial" w:cs="Arial"/>
          <w:sz w:val="24"/>
          <w:szCs w:val="24"/>
        </w:rPr>
        <w:tab/>
        <w:t>San Juan Ostuncalco, Quetzaltenango</w:t>
      </w:r>
    </w:p>
    <w:p w14:paraId="6599DD52" w14:textId="2536290B" w:rsidR="001827EB" w:rsidRPr="00E77807" w:rsidRDefault="001827EB" w:rsidP="001827E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77807">
        <w:rPr>
          <w:rFonts w:ascii="Arial" w:hAnsi="Arial" w:cs="Arial"/>
          <w:sz w:val="24"/>
          <w:szCs w:val="24"/>
        </w:rPr>
        <w:t>Uso</w:t>
      </w:r>
      <w:r w:rsidR="001D36C3" w:rsidRPr="00E77807">
        <w:rPr>
          <w:rFonts w:ascii="Arial" w:hAnsi="Arial" w:cs="Arial"/>
          <w:sz w:val="24"/>
          <w:szCs w:val="24"/>
        </w:rPr>
        <w:tab/>
      </w:r>
      <w:r w:rsidR="001D36C3" w:rsidRPr="00E77807">
        <w:rPr>
          <w:rFonts w:ascii="Arial" w:hAnsi="Arial" w:cs="Arial"/>
          <w:sz w:val="24"/>
          <w:szCs w:val="24"/>
        </w:rPr>
        <w:tab/>
      </w:r>
      <w:r w:rsidR="001D36C3" w:rsidRPr="00E77807">
        <w:rPr>
          <w:rFonts w:ascii="Arial" w:hAnsi="Arial" w:cs="Arial"/>
          <w:sz w:val="24"/>
          <w:szCs w:val="24"/>
        </w:rPr>
        <w:tab/>
      </w:r>
      <w:r w:rsidR="004252DC" w:rsidRPr="00E77807">
        <w:rPr>
          <w:rFonts w:ascii="Arial" w:hAnsi="Arial" w:cs="Arial"/>
          <w:sz w:val="24"/>
          <w:szCs w:val="24"/>
        </w:rPr>
        <w:t>Centro Educativo</w:t>
      </w:r>
    </w:p>
    <w:p w14:paraId="043F5918" w14:textId="6AEFB444" w:rsidR="001827EB" w:rsidRPr="00E77807" w:rsidRDefault="001827EB" w:rsidP="001827E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77807">
        <w:rPr>
          <w:rFonts w:ascii="Arial" w:hAnsi="Arial" w:cs="Arial"/>
          <w:sz w:val="24"/>
          <w:szCs w:val="24"/>
        </w:rPr>
        <w:t xml:space="preserve">Altura Típica </w:t>
      </w:r>
      <w:r w:rsidR="004252DC" w:rsidRPr="00E77807">
        <w:rPr>
          <w:rFonts w:ascii="Arial" w:hAnsi="Arial" w:cs="Arial"/>
          <w:sz w:val="24"/>
          <w:szCs w:val="24"/>
        </w:rPr>
        <w:tab/>
      </w:r>
      <w:r w:rsidR="004252DC" w:rsidRPr="00E77807">
        <w:rPr>
          <w:rFonts w:ascii="Arial" w:hAnsi="Arial" w:cs="Arial"/>
          <w:sz w:val="24"/>
          <w:szCs w:val="24"/>
        </w:rPr>
        <w:tab/>
        <w:t>6.4 metros</w:t>
      </w:r>
    </w:p>
    <w:p w14:paraId="0FB98255" w14:textId="77777777" w:rsidR="001827EB" w:rsidRPr="00E77807" w:rsidRDefault="001827EB" w:rsidP="001827EB">
      <w:pPr>
        <w:rPr>
          <w:rFonts w:ascii="Arial" w:hAnsi="Arial" w:cs="Arial"/>
          <w:b/>
          <w:bCs/>
          <w:sz w:val="24"/>
          <w:szCs w:val="24"/>
        </w:rPr>
      </w:pPr>
    </w:p>
    <w:p w14:paraId="63EBC490" w14:textId="77777777" w:rsidR="001827EB" w:rsidRPr="00E77807" w:rsidRDefault="001827EB" w:rsidP="001827EB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E77807">
        <w:rPr>
          <w:rFonts w:ascii="Arial" w:hAnsi="Arial" w:cs="Arial"/>
          <w:b/>
          <w:bCs/>
          <w:sz w:val="24"/>
          <w:szCs w:val="24"/>
        </w:rPr>
        <w:t xml:space="preserve">Características de los materiales </w:t>
      </w:r>
    </w:p>
    <w:p w14:paraId="27EECDB1" w14:textId="77777777" w:rsidR="001827EB" w:rsidRPr="00E77807" w:rsidRDefault="001827EB" w:rsidP="001827E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4364D7" w14:textId="3403056C" w:rsidR="001827EB" w:rsidRPr="00E77807" w:rsidRDefault="00C205C8" w:rsidP="001827E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77807">
        <w:rPr>
          <w:rFonts w:ascii="Arial" w:hAnsi="Arial" w:cs="Arial"/>
          <w:sz w:val="24"/>
          <w:szCs w:val="24"/>
        </w:rPr>
        <w:t>Peso Unitario</w:t>
      </w:r>
      <w:r w:rsidR="009668E6" w:rsidRPr="00E77807">
        <w:rPr>
          <w:rFonts w:ascii="Arial" w:hAnsi="Arial" w:cs="Arial"/>
          <w:sz w:val="24"/>
          <w:szCs w:val="24"/>
        </w:rPr>
        <w:t xml:space="preserve"> </w:t>
      </w:r>
      <w:r w:rsidR="001827EB" w:rsidRPr="00E77807">
        <w:rPr>
          <w:rFonts w:ascii="Arial" w:hAnsi="Arial" w:cs="Arial"/>
          <w:sz w:val="24"/>
          <w:szCs w:val="24"/>
        </w:rPr>
        <w:t>del concreto</w:t>
      </w:r>
      <w:r w:rsidR="009668E6" w:rsidRPr="00E77807">
        <w:rPr>
          <w:rFonts w:ascii="Arial" w:hAnsi="Arial" w:cs="Arial"/>
          <w:sz w:val="24"/>
          <w:szCs w:val="24"/>
        </w:rPr>
        <w:t xml:space="preserve"> </w:t>
      </w:r>
      <w:proofErr w:type="gramStart"/>
      <w:r w:rsidR="00E77807" w:rsidRPr="00E77807">
        <w:rPr>
          <w:rFonts w:ascii="Arial" w:hAnsi="Arial" w:cs="Arial"/>
          <w:sz w:val="24"/>
          <w:szCs w:val="24"/>
        </w:rPr>
        <w:t>A</w:t>
      </w:r>
      <w:r w:rsidR="009668E6" w:rsidRPr="00E77807">
        <w:rPr>
          <w:rFonts w:ascii="Arial" w:hAnsi="Arial" w:cs="Arial"/>
          <w:sz w:val="24"/>
          <w:szCs w:val="24"/>
        </w:rPr>
        <w:t xml:space="preserve">rmado </w:t>
      </w:r>
      <w:r w:rsidR="00E77807" w:rsidRPr="00E77807">
        <w:rPr>
          <w:rFonts w:ascii="Arial" w:hAnsi="Arial" w:cs="Arial"/>
          <w:sz w:val="24"/>
          <w:szCs w:val="24"/>
        </w:rPr>
        <w:t>:</w:t>
      </w:r>
      <w:proofErr w:type="gramEnd"/>
      <w:r w:rsidR="009668E6" w:rsidRPr="00E77807">
        <w:rPr>
          <w:rFonts w:ascii="Arial" w:hAnsi="Arial" w:cs="Arial"/>
          <w:sz w:val="24"/>
          <w:szCs w:val="24"/>
        </w:rPr>
        <w:tab/>
      </w:r>
      <w:proofErr w:type="spellStart"/>
      <w:r w:rsidR="009668E6" w:rsidRPr="00E77807">
        <w:rPr>
          <w:rFonts w:ascii="Arial" w:hAnsi="Arial" w:cs="Arial"/>
          <w:sz w:val="24"/>
          <w:szCs w:val="24"/>
        </w:rPr>
        <w:t>Yca</w:t>
      </w:r>
      <w:proofErr w:type="spellEnd"/>
      <w:r w:rsidR="009668E6" w:rsidRPr="00E77807">
        <w:rPr>
          <w:rFonts w:ascii="Arial" w:hAnsi="Arial" w:cs="Arial"/>
          <w:sz w:val="24"/>
          <w:szCs w:val="24"/>
        </w:rPr>
        <w:tab/>
        <w:t>2400 kg/m3</w:t>
      </w:r>
      <w:r w:rsidR="001827EB" w:rsidRPr="00E77807">
        <w:rPr>
          <w:rFonts w:ascii="Arial" w:hAnsi="Arial" w:cs="Arial"/>
          <w:sz w:val="24"/>
          <w:szCs w:val="24"/>
        </w:rPr>
        <w:br/>
        <w:t>Resistencia a compresión</w:t>
      </w:r>
      <w:r w:rsidR="009668E6" w:rsidRPr="00E77807">
        <w:rPr>
          <w:rFonts w:ascii="Arial" w:hAnsi="Arial" w:cs="Arial"/>
          <w:sz w:val="24"/>
          <w:szCs w:val="24"/>
        </w:rPr>
        <w:tab/>
      </w:r>
      <w:r w:rsidR="00E77807" w:rsidRPr="00E77807">
        <w:rPr>
          <w:rFonts w:ascii="Arial" w:hAnsi="Arial" w:cs="Arial"/>
          <w:sz w:val="24"/>
          <w:szCs w:val="24"/>
        </w:rPr>
        <w:t xml:space="preserve">            :</w:t>
      </w:r>
      <w:r w:rsidR="009668E6" w:rsidRPr="00E77807">
        <w:rPr>
          <w:rFonts w:ascii="Arial" w:hAnsi="Arial" w:cs="Arial"/>
          <w:sz w:val="24"/>
          <w:szCs w:val="24"/>
        </w:rPr>
        <w:tab/>
      </w:r>
      <w:proofErr w:type="spellStart"/>
      <w:r w:rsidR="009668E6" w:rsidRPr="00E77807">
        <w:rPr>
          <w:rFonts w:ascii="Arial" w:hAnsi="Arial" w:cs="Arial"/>
          <w:sz w:val="24"/>
          <w:szCs w:val="24"/>
        </w:rPr>
        <w:t>f´c</w:t>
      </w:r>
      <w:proofErr w:type="spellEnd"/>
      <w:r w:rsidR="009668E6" w:rsidRPr="00E77807">
        <w:rPr>
          <w:rFonts w:ascii="Arial" w:hAnsi="Arial" w:cs="Arial"/>
          <w:sz w:val="24"/>
          <w:szCs w:val="24"/>
        </w:rPr>
        <w:tab/>
      </w:r>
      <w:bookmarkStart w:id="0" w:name="_Hlk177723636"/>
      <w:r w:rsidR="009668E6" w:rsidRPr="00E77807">
        <w:rPr>
          <w:rFonts w:ascii="Arial" w:hAnsi="Arial" w:cs="Arial"/>
          <w:sz w:val="24"/>
          <w:szCs w:val="24"/>
        </w:rPr>
        <w:t>280 kg/cm2</w:t>
      </w:r>
    </w:p>
    <w:bookmarkEnd w:id="0"/>
    <w:p w14:paraId="065CADF1" w14:textId="77B13DCD" w:rsidR="001827EB" w:rsidRPr="00E77807" w:rsidRDefault="001827EB" w:rsidP="001827E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77807">
        <w:rPr>
          <w:rFonts w:ascii="Arial" w:hAnsi="Arial" w:cs="Arial"/>
          <w:sz w:val="24"/>
          <w:szCs w:val="24"/>
        </w:rPr>
        <w:t xml:space="preserve">Fluencia del </w:t>
      </w:r>
      <w:r w:rsidR="00C205C8" w:rsidRPr="00E77807">
        <w:rPr>
          <w:rFonts w:ascii="Arial" w:hAnsi="Arial" w:cs="Arial"/>
          <w:sz w:val="24"/>
          <w:szCs w:val="24"/>
        </w:rPr>
        <w:t xml:space="preserve">acero </w:t>
      </w:r>
      <w:r w:rsidR="00C205C8" w:rsidRPr="00E77807">
        <w:rPr>
          <w:rFonts w:ascii="Arial" w:hAnsi="Arial" w:cs="Arial"/>
          <w:sz w:val="24"/>
          <w:szCs w:val="24"/>
        </w:rPr>
        <w:tab/>
      </w:r>
      <w:r w:rsidR="009668E6" w:rsidRPr="00E77807">
        <w:rPr>
          <w:rFonts w:ascii="Arial" w:hAnsi="Arial" w:cs="Arial"/>
          <w:sz w:val="24"/>
          <w:szCs w:val="24"/>
        </w:rPr>
        <w:tab/>
      </w:r>
      <w:r w:rsidR="00E77807" w:rsidRPr="00E7780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E77807" w:rsidRPr="00E77807">
        <w:rPr>
          <w:rFonts w:ascii="Arial" w:hAnsi="Arial" w:cs="Arial"/>
          <w:sz w:val="24"/>
          <w:szCs w:val="24"/>
        </w:rPr>
        <w:t xml:space="preserve">  :</w:t>
      </w:r>
      <w:proofErr w:type="gramEnd"/>
      <w:r w:rsidR="009668E6" w:rsidRPr="00E77807">
        <w:rPr>
          <w:rFonts w:ascii="Arial" w:hAnsi="Arial" w:cs="Arial"/>
          <w:sz w:val="24"/>
          <w:szCs w:val="24"/>
        </w:rPr>
        <w:tab/>
      </w:r>
      <w:proofErr w:type="spellStart"/>
      <w:r w:rsidR="009668E6" w:rsidRPr="00E77807">
        <w:rPr>
          <w:rFonts w:ascii="Arial" w:hAnsi="Arial" w:cs="Arial"/>
          <w:sz w:val="24"/>
          <w:szCs w:val="24"/>
        </w:rPr>
        <w:t>fy</w:t>
      </w:r>
      <w:proofErr w:type="spellEnd"/>
      <w:r w:rsidR="009668E6" w:rsidRPr="00E77807">
        <w:rPr>
          <w:rFonts w:ascii="Arial" w:hAnsi="Arial" w:cs="Arial"/>
          <w:sz w:val="24"/>
          <w:szCs w:val="24"/>
        </w:rPr>
        <w:tab/>
        <w:t>4200 kg/cm2</w:t>
      </w:r>
    </w:p>
    <w:p w14:paraId="2BBEE86E" w14:textId="77777777" w:rsidR="00613208" w:rsidRPr="00E77807" w:rsidRDefault="00613208" w:rsidP="00B367A0">
      <w:pPr>
        <w:rPr>
          <w:rFonts w:ascii="Arial" w:hAnsi="Arial" w:cs="Arial"/>
          <w:sz w:val="24"/>
          <w:szCs w:val="24"/>
        </w:rPr>
      </w:pPr>
    </w:p>
    <w:p w14:paraId="5EE89080" w14:textId="77777777" w:rsidR="004252DC" w:rsidRDefault="004252DC" w:rsidP="00B367A0"/>
    <w:p w14:paraId="62989C71" w14:textId="23711B3A" w:rsidR="004252DC" w:rsidRPr="009D2A2F" w:rsidRDefault="005A69CE" w:rsidP="00A96E5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D2A2F">
        <w:rPr>
          <w:rFonts w:ascii="Arial" w:hAnsi="Arial" w:cs="Arial"/>
          <w:b/>
          <w:bCs/>
          <w:sz w:val="24"/>
          <w:szCs w:val="24"/>
        </w:rPr>
        <w:lastRenderedPageBreak/>
        <w:t>Predimensionamiento de Viga</w:t>
      </w:r>
    </w:p>
    <w:p w14:paraId="1A003198" w14:textId="77777777" w:rsidR="00A96E5D" w:rsidRPr="009D2A2F" w:rsidRDefault="00A96E5D" w:rsidP="00A96E5D">
      <w:pPr>
        <w:rPr>
          <w:rFonts w:ascii="Arial" w:hAnsi="Arial" w:cs="Arial"/>
          <w:sz w:val="24"/>
          <w:szCs w:val="24"/>
        </w:rPr>
      </w:pPr>
      <w:r w:rsidRPr="009D2A2F">
        <w:rPr>
          <w:rFonts w:ascii="Arial" w:hAnsi="Arial" w:cs="Arial"/>
          <w:sz w:val="24"/>
          <w:szCs w:val="24"/>
        </w:rPr>
        <w:t xml:space="preserve">Según la recomendación del ACI 318-19, sobre el tamaño del peralte y base, se deben de satisfacer las siguientes condiciones: </w:t>
      </w:r>
    </w:p>
    <w:p w14:paraId="5C880904" w14:textId="33B622F4" w:rsidR="00A96E5D" w:rsidRDefault="00A96E5D" w:rsidP="00A96E5D">
      <w:pPr>
        <w:pStyle w:val="Prrafodelista"/>
        <w:numPr>
          <w:ilvl w:val="0"/>
          <w:numId w:val="4"/>
        </w:numPr>
        <w:jc w:val="center"/>
      </w:pPr>
      <w:r w:rsidRPr="00A96E5D">
        <w:rPr>
          <w:noProof/>
        </w:rPr>
        <w:drawing>
          <wp:inline distT="0" distB="0" distL="0" distR="0" wp14:anchorId="6D67BE55" wp14:editId="0016A472">
            <wp:extent cx="5168265" cy="2520564"/>
            <wp:effectExtent l="0" t="0" r="0" b="0"/>
            <wp:docPr id="848863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3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2245" cy="25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52B9" w14:textId="0FD4530E" w:rsidR="00A96E5D" w:rsidRDefault="00A96E5D" w:rsidP="00A96E5D">
      <w:r>
        <w:t>Otro criterio:</w:t>
      </w:r>
    </w:p>
    <w:p w14:paraId="3E030A45" w14:textId="259BBD34" w:rsidR="00A96E5D" w:rsidRDefault="00A96E5D" w:rsidP="00A96E5D">
      <w:pPr>
        <w:pStyle w:val="Prrafodelista"/>
        <w:numPr>
          <w:ilvl w:val="0"/>
          <w:numId w:val="4"/>
        </w:numPr>
        <w:jc w:val="center"/>
      </w:pPr>
      <w:r w:rsidRPr="00A96E5D">
        <w:rPr>
          <w:noProof/>
        </w:rPr>
        <w:drawing>
          <wp:inline distT="0" distB="0" distL="0" distR="0" wp14:anchorId="62B62EB5" wp14:editId="7E6F7A64">
            <wp:extent cx="3880236" cy="967205"/>
            <wp:effectExtent l="0" t="0" r="6350" b="4445"/>
            <wp:docPr id="621851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51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7685" cy="97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CEC7" w14:textId="77777777" w:rsidR="009D2A2F" w:rsidRDefault="009D2A2F" w:rsidP="009D2A2F">
      <w:pPr>
        <w:pStyle w:val="Prrafodelista"/>
      </w:pPr>
    </w:p>
    <w:p w14:paraId="714D864E" w14:textId="77777777" w:rsidR="009D2A2F" w:rsidRDefault="009D2A2F" w:rsidP="009D2A2F">
      <w:pPr>
        <w:pStyle w:val="Prrafodelista"/>
      </w:pPr>
    </w:p>
    <w:p w14:paraId="48986ACB" w14:textId="77777777" w:rsidR="009D2A2F" w:rsidRDefault="009D2A2F" w:rsidP="009D2A2F">
      <w:pPr>
        <w:pStyle w:val="Prrafodelista"/>
      </w:pPr>
    </w:p>
    <w:p w14:paraId="0379667C" w14:textId="77777777" w:rsidR="009D2A2F" w:rsidRPr="009D2A2F" w:rsidRDefault="009D2A2F" w:rsidP="009D2A2F">
      <w:pPr>
        <w:pStyle w:val="Prrafodelista"/>
        <w:rPr>
          <w:rFonts w:ascii="Arial" w:hAnsi="Arial" w:cs="Arial"/>
          <w:sz w:val="24"/>
          <w:szCs w:val="24"/>
        </w:rPr>
      </w:pPr>
    </w:p>
    <w:p w14:paraId="33B70FE1" w14:textId="73B8ED6B" w:rsidR="00A96E5D" w:rsidRPr="009D2A2F" w:rsidRDefault="009D2A2F" w:rsidP="009D2A2F">
      <w:pPr>
        <w:rPr>
          <w:rFonts w:ascii="Arial" w:hAnsi="Arial" w:cs="Arial"/>
          <w:b/>
          <w:bCs/>
          <w:sz w:val="24"/>
          <w:szCs w:val="24"/>
        </w:rPr>
      </w:pPr>
      <w:r w:rsidRPr="009D2A2F">
        <w:rPr>
          <w:rFonts w:ascii="Arial" w:hAnsi="Arial" w:cs="Arial"/>
          <w:b/>
          <w:bCs/>
          <w:sz w:val="24"/>
          <w:szCs w:val="24"/>
        </w:rPr>
        <w:t>Predimensionamiento de viga X-X:</w:t>
      </w:r>
    </w:p>
    <w:p w14:paraId="5A8CD75F" w14:textId="25538006" w:rsidR="009D2A2F" w:rsidRPr="009D2A2F" w:rsidRDefault="009D2A2F" w:rsidP="009D2A2F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 w:rsidRPr="009D2A2F">
        <w:rPr>
          <w:noProof/>
        </w:rPr>
        <w:drawing>
          <wp:inline distT="0" distB="0" distL="0" distR="0" wp14:anchorId="0F631BFB" wp14:editId="17431FD1">
            <wp:extent cx="4651513" cy="1398905"/>
            <wp:effectExtent l="0" t="0" r="0" b="0"/>
            <wp:docPr id="261353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3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477" cy="14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B0C0" w14:textId="36B69CB4" w:rsidR="009D2A2F" w:rsidRDefault="009D2A2F" w:rsidP="009D2A2F">
      <w:pPr>
        <w:rPr>
          <w:b/>
          <w:bCs/>
        </w:rPr>
      </w:pPr>
      <w:r>
        <w:rPr>
          <w:b/>
          <w:bCs/>
        </w:rPr>
        <w:tab/>
      </w:r>
    </w:p>
    <w:p w14:paraId="0F8DBBB1" w14:textId="77777777" w:rsidR="009D2A2F" w:rsidRDefault="009D2A2F" w:rsidP="009D2A2F">
      <w:pPr>
        <w:rPr>
          <w:b/>
          <w:bCs/>
        </w:rPr>
      </w:pPr>
    </w:p>
    <w:p w14:paraId="280399CE" w14:textId="77777777" w:rsidR="009D2A2F" w:rsidRDefault="009D2A2F" w:rsidP="009D2A2F">
      <w:pPr>
        <w:rPr>
          <w:b/>
          <w:bCs/>
        </w:rPr>
      </w:pPr>
    </w:p>
    <w:p w14:paraId="2E26F9CB" w14:textId="68649CD1" w:rsidR="009D2A2F" w:rsidRDefault="009D2A2F" w:rsidP="009D2A2F">
      <w:pPr>
        <w:pStyle w:val="Prrafodelista"/>
        <w:numPr>
          <w:ilvl w:val="0"/>
          <w:numId w:val="4"/>
        </w:numPr>
        <w:rPr>
          <w:b/>
          <w:bCs/>
        </w:rPr>
      </w:pPr>
      <w:r w:rsidRPr="009D2A2F">
        <w:rPr>
          <w:b/>
          <w:bCs/>
          <w:noProof/>
        </w:rPr>
        <w:lastRenderedPageBreak/>
        <w:drawing>
          <wp:inline distT="0" distB="0" distL="0" distR="0" wp14:anchorId="76E0EE17" wp14:editId="166F05AD">
            <wp:extent cx="5612130" cy="2908300"/>
            <wp:effectExtent l="0" t="0" r="7620" b="6350"/>
            <wp:docPr id="141805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5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B3A4" w14:textId="77777777" w:rsidR="009D2A2F" w:rsidRDefault="009D2A2F" w:rsidP="009D2A2F">
      <w:pPr>
        <w:pStyle w:val="Prrafodelista"/>
        <w:rPr>
          <w:b/>
          <w:bCs/>
        </w:rPr>
      </w:pPr>
    </w:p>
    <w:p w14:paraId="0F1F1964" w14:textId="77777777" w:rsidR="009D2A2F" w:rsidRDefault="009D2A2F" w:rsidP="009D2A2F">
      <w:pPr>
        <w:pStyle w:val="Prrafodelista"/>
        <w:rPr>
          <w:b/>
          <w:bCs/>
        </w:rPr>
      </w:pPr>
    </w:p>
    <w:p w14:paraId="6368A4DD" w14:textId="193D3C16" w:rsidR="009D2A2F" w:rsidRDefault="009D2A2F" w:rsidP="009D2A2F">
      <w:pPr>
        <w:rPr>
          <w:rFonts w:ascii="Arial" w:hAnsi="Arial" w:cs="Arial"/>
          <w:b/>
          <w:bCs/>
          <w:sz w:val="24"/>
          <w:szCs w:val="24"/>
        </w:rPr>
      </w:pPr>
      <w:r w:rsidRPr="009D2A2F">
        <w:rPr>
          <w:rFonts w:ascii="Arial" w:hAnsi="Arial" w:cs="Arial"/>
          <w:b/>
          <w:bCs/>
          <w:sz w:val="24"/>
          <w:szCs w:val="24"/>
        </w:rPr>
        <w:t>Predimensionamiento de viga Y-Y:</w:t>
      </w:r>
    </w:p>
    <w:p w14:paraId="28AF6264" w14:textId="6B5E63CD" w:rsidR="009D2A2F" w:rsidRDefault="009D2A2F" w:rsidP="009D2A2F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9D2A2F">
        <w:rPr>
          <w:noProof/>
        </w:rPr>
        <w:drawing>
          <wp:inline distT="0" distB="0" distL="0" distR="0" wp14:anchorId="1F27A8A2" wp14:editId="4F7D1DC0">
            <wp:extent cx="4651513" cy="1398905"/>
            <wp:effectExtent l="0" t="0" r="0" b="0"/>
            <wp:docPr id="1919045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3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477" cy="14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10AD" w14:textId="219032BD" w:rsidR="008876E5" w:rsidRPr="009D2A2F" w:rsidRDefault="009D2A2F" w:rsidP="009D2A2F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9D2A2F">
        <w:rPr>
          <w:b/>
          <w:bCs/>
          <w:noProof/>
        </w:rPr>
        <w:drawing>
          <wp:inline distT="0" distB="0" distL="0" distR="0" wp14:anchorId="0E0D5730" wp14:editId="4F09C7F4">
            <wp:extent cx="5612130" cy="2908300"/>
            <wp:effectExtent l="0" t="0" r="7620" b="6350"/>
            <wp:docPr id="1709261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5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049E" w14:textId="6653735C" w:rsidR="00C205C8" w:rsidRDefault="00E77807" w:rsidP="00E7780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173AD">
        <w:rPr>
          <w:rFonts w:ascii="Arial" w:hAnsi="Arial" w:cs="Arial"/>
          <w:b/>
          <w:bCs/>
          <w:sz w:val="24"/>
          <w:szCs w:val="24"/>
        </w:rPr>
        <w:lastRenderedPageBreak/>
        <w:t xml:space="preserve">Predimensionamiento de </w:t>
      </w:r>
      <w:r w:rsidR="00632D81" w:rsidRPr="00B173AD">
        <w:rPr>
          <w:rFonts w:ascii="Arial" w:hAnsi="Arial" w:cs="Arial"/>
          <w:b/>
          <w:bCs/>
          <w:sz w:val="24"/>
          <w:szCs w:val="24"/>
        </w:rPr>
        <w:t>Losa</w:t>
      </w:r>
      <w:r w:rsidR="0027217D">
        <w:rPr>
          <w:rFonts w:ascii="Arial" w:hAnsi="Arial" w:cs="Arial"/>
          <w:b/>
          <w:bCs/>
          <w:sz w:val="24"/>
          <w:szCs w:val="24"/>
        </w:rPr>
        <w:t>s</w:t>
      </w:r>
      <w:r w:rsidR="00632D81" w:rsidRPr="00B173AD">
        <w:rPr>
          <w:rFonts w:ascii="Arial" w:hAnsi="Arial" w:cs="Arial"/>
          <w:b/>
          <w:bCs/>
          <w:sz w:val="24"/>
          <w:szCs w:val="24"/>
        </w:rPr>
        <w:t>:</w:t>
      </w:r>
    </w:p>
    <w:p w14:paraId="1C9046AA" w14:textId="6AFDC22D" w:rsidR="00B173AD" w:rsidRDefault="00B173AD" w:rsidP="00B173AD">
      <w:pPr>
        <w:rPr>
          <w:rFonts w:ascii="Arial" w:hAnsi="Arial" w:cs="Arial"/>
          <w:sz w:val="24"/>
          <w:szCs w:val="24"/>
        </w:rPr>
      </w:pPr>
      <w:r w:rsidRPr="009D2A2F">
        <w:rPr>
          <w:rFonts w:ascii="Arial" w:hAnsi="Arial" w:cs="Arial"/>
          <w:sz w:val="24"/>
          <w:szCs w:val="24"/>
        </w:rPr>
        <w:t xml:space="preserve">Según la recomendación del ACI 318-19, sobre </w:t>
      </w:r>
      <w:r>
        <w:rPr>
          <w:rFonts w:ascii="Arial" w:hAnsi="Arial" w:cs="Arial"/>
          <w:sz w:val="24"/>
          <w:szCs w:val="24"/>
        </w:rPr>
        <w:t>el espesor de losa</w:t>
      </w:r>
      <w:r w:rsidRPr="009D2A2F">
        <w:rPr>
          <w:rFonts w:ascii="Arial" w:hAnsi="Arial" w:cs="Arial"/>
          <w:sz w:val="24"/>
          <w:szCs w:val="24"/>
        </w:rPr>
        <w:t>, se deben de satisfacer las siguientes condiciones:</w:t>
      </w:r>
    </w:p>
    <w:p w14:paraId="71BDC73C" w14:textId="41F3BCCA" w:rsidR="00B173AD" w:rsidRDefault="003A2BD5" w:rsidP="003A2BD5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3A2BD5">
        <w:rPr>
          <w:noProof/>
        </w:rPr>
        <w:drawing>
          <wp:inline distT="0" distB="0" distL="0" distR="0" wp14:anchorId="3E9E592A" wp14:editId="50C83ECC">
            <wp:extent cx="6034458" cy="3235960"/>
            <wp:effectExtent l="0" t="0" r="4445" b="2540"/>
            <wp:docPr id="180357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345" cy="32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E0C5" w14:textId="77777777" w:rsidR="00CA481E" w:rsidRDefault="00CA481E" w:rsidP="00CA481E">
      <w:pPr>
        <w:rPr>
          <w:rFonts w:ascii="Arial" w:hAnsi="Arial" w:cs="Arial"/>
          <w:b/>
          <w:bCs/>
          <w:sz w:val="24"/>
          <w:szCs w:val="24"/>
        </w:rPr>
      </w:pPr>
    </w:p>
    <w:p w14:paraId="04C4CA56" w14:textId="7B66BAB0" w:rsidR="00CA481E" w:rsidRPr="00CA481E" w:rsidRDefault="00CA481E" w:rsidP="00CA481E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bCs/>
          <w:sz w:val="24"/>
          <w:szCs w:val="24"/>
        </w:rPr>
      </w:pPr>
      <w:r w:rsidRPr="00CA481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F14DF90" wp14:editId="28D558E5">
            <wp:extent cx="4946423" cy="1916265"/>
            <wp:effectExtent l="0" t="0" r="6985" b="8255"/>
            <wp:docPr id="696763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6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140" cy="19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51A0" w14:textId="2C29289F" w:rsidR="00CA481E" w:rsidRPr="00CA481E" w:rsidRDefault="00CA481E" w:rsidP="00CA481E">
      <w:pPr>
        <w:rPr>
          <w:rFonts w:ascii="Arial" w:hAnsi="Arial" w:cs="Arial"/>
          <w:b/>
          <w:bCs/>
          <w:sz w:val="24"/>
          <w:szCs w:val="24"/>
        </w:rPr>
      </w:pPr>
    </w:p>
    <w:p w14:paraId="030F3FE7" w14:textId="77777777" w:rsidR="003A2BD5" w:rsidRDefault="003A2BD5" w:rsidP="003A2BD5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6B84BE7" w14:textId="00A9041E" w:rsidR="003A2BD5" w:rsidRDefault="003A2BD5" w:rsidP="003A2BD5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bCs/>
          <w:sz w:val="24"/>
          <w:szCs w:val="24"/>
        </w:rPr>
      </w:pPr>
      <w:r w:rsidRPr="003A2BD5">
        <w:rPr>
          <w:noProof/>
        </w:rPr>
        <w:lastRenderedPageBreak/>
        <w:drawing>
          <wp:inline distT="0" distB="0" distL="0" distR="0" wp14:anchorId="6F0F967D" wp14:editId="22E5AE70">
            <wp:extent cx="4601987" cy="2504661"/>
            <wp:effectExtent l="0" t="0" r="8255" b="0"/>
            <wp:docPr id="1972446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46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6343" cy="25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7098" w14:textId="77777777" w:rsidR="00CA481E" w:rsidRPr="00CA481E" w:rsidRDefault="00CA481E" w:rsidP="00CA481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39BFE3" w14:textId="706739DE" w:rsidR="00CA481E" w:rsidRPr="003A2BD5" w:rsidRDefault="00CA481E" w:rsidP="003A2BD5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bCs/>
          <w:sz w:val="24"/>
          <w:szCs w:val="24"/>
        </w:rPr>
      </w:pPr>
      <w:r w:rsidRPr="00CA481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23DEE0" wp14:editId="0F77CC4A">
            <wp:extent cx="5743234" cy="3101176"/>
            <wp:effectExtent l="0" t="0" r="0" b="4445"/>
            <wp:docPr id="2014505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05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981" cy="310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BE6F" w14:textId="57868315" w:rsidR="00BC2ECA" w:rsidRDefault="00BC2ECA" w:rsidP="0027217D">
      <w:pPr>
        <w:rPr>
          <w:rFonts w:ascii="Arial" w:hAnsi="Arial" w:cs="Arial"/>
          <w:b/>
          <w:bCs/>
          <w:sz w:val="24"/>
          <w:szCs w:val="24"/>
        </w:rPr>
      </w:pPr>
    </w:p>
    <w:p w14:paraId="03BDE351" w14:textId="77777777" w:rsidR="0027217D" w:rsidRDefault="0027217D" w:rsidP="0027217D">
      <w:pPr>
        <w:rPr>
          <w:rFonts w:ascii="Arial" w:hAnsi="Arial" w:cs="Arial"/>
          <w:b/>
          <w:bCs/>
          <w:sz w:val="24"/>
          <w:szCs w:val="24"/>
        </w:rPr>
      </w:pPr>
    </w:p>
    <w:p w14:paraId="1DFB475F" w14:textId="77777777" w:rsidR="0027217D" w:rsidRDefault="0027217D" w:rsidP="0027217D">
      <w:pPr>
        <w:rPr>
          <w:rFonts w:ascii="Arial" w:hAnsi="Arial" w:cs="Arial"/>
          <w:b/>
          <w:bCs/>
          <w:sz w:val="24"/>
          <w:szCs w:val="24"/>
        </w:rPr>
      </w:pPr>
    </w:p>
    <w:p w14:paraId="7D5BA8DA" w14:textId="77777777" w:rsidR="0027217D" w:rsidRDefault="0027217D" w:rsidP="0027217D">
      <w:pPr>
        <w:rPr>
          <w:rFonts w:ascii="Arial" w:hAnsi="Arial" w:cs="Arial"/>
          <w:b/>
          <w:bCs/>
          <w:sz w:val="24"/>
          <w:szCs w:val="24"/>
        </w:rPr>
      </w:pPr>
    </w:p>
    <w:p w14:paraId="2F178434" w14:textId="77777777" w:rsidR="0027217D" w:rsidRDefault="0027217D" w:rsidP="0027217D">
      <w:pPr>
        <w:rPr>
          <w:rFonts w:ascii="Arial" w:hAnsi="Arial" w:cs="Arial"/>
          <w:b/>
          <w:bCs/>
          <w:sz w:val="24"/>
          <w:szCs w:val="24"/>
        </w:rPr>
      </w:pPr>
    </w:p>
    <w:p w14:paraId="5272808C" w14:textId="77777777" w:rsidR="0027217D" w:rsidRDefault="0027217D" w:rsidP="0027217D">
      <w:pPr>
        <w:rPr>
          <w:rFonts w:ascii="Arial" w:hAnsi="Arial" w:cs="Arial"/>
          <w:b/>
          <w:bCs/>
          <w:sz w:val="24"/>
          <w:szCs w:val="24"/>
        </w:rPr>
      </w:pPr>
    </w:p>
    <w:p w14:paraId="321BECD2" w14:textId="77777777" w:rsidR="0027217D" w:rsidRDefault="0027217D" w:rsidP="0027217D">
      <w:pPr>
        <w:rPr>
          <w:rFonts w:ascii="Arial" w:hAnsi="Arial" w:cs="Arial"/>
          <w:b/>
          <w:bCs/>
          <w:sz w:val="24"/>
          <w:szCs w:val="24"/>
        </w:rPr>
      </w:pPr>
    </w:p>
    <w:p w14:paraId="42F419BE" w14:textId="5DE5B8DC" w:rsidR="00FE13E1" w:rsidRDefault="0027217D" w:rsidP="00FE13E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Predimensionamiento de Columnas</w:t>
      </w:r>
    </w:p>
    <w:p w14:paraId="515BDF5C" w14:textId="6114E322" w:rsidR="00A923EF" w:rsidRPr="00A923EF" w:rsidRDefault="00FE13E1" w:rsidP="00A923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Áreas tributarias: </w:t>
      </w:r>
    </w:p>
    <w:p w14:paraId="02EEA21C" w14:textId="3AD325BF" w:rsidR="00FE13E1" w:rsidRDefault="002717B5" w:rsidP="00A923EF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2717B5">
        <w:rPr>
          <w:noProof/>
        </w:rPr>
        <w:drawing>
          <wp:inline distT="0" distB="0" distL="0" distR="0" wp14:anchorId="3D99592B" wp14:editId="1CAF7F8D">
            <wp:extent cx="5612130" cy="2893060"/>
            <wp:effectExtent l="0" t="0" r="7620" b="2540"/>
            <wp:docPr id="279703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03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3AE0" w14:textId="56774971" w:rsidR="00A923EF" w:rsidRDefault="00A923EF" w:rsidP="001A6494">
      <w:pPr>
        <w:pStyle w:val="Prrafodelista"/>
        <w:rPr>
          <w:rFonts w:ascii="Arial" w:hAnsi="Arial" w:cs="Arial"/>
          <w:sz w:val="24"/>
          <w:szCs w:val="24"/>
        </w:rPr>
      </w:pPr>
    </w:p>
    <w:p w14:paraId="2D0CFCD3" w14:textId="3B20B6B9" w:rsidR="00A923EF" w:rsidRDefault="001A6494" w:rsidP="001A649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P: Peso estimado dependiendo del uso</w:t>
      </w:r>
    </w:p>
    <w:p w14:paraId="59692506" w14:textId="4A7F4AA6" w:rsidR="001A6494" w:rsidRDefault="001A6494" w:rsidP="001A649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Edificaciones esenciales: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1500 </w:t>
      </w:r>
      <w:proofErr w:type="spellStart"/>
      <w:r>
        <w:rPr>
          <w:rFonts w:ascii="Arial" w:hAnsi="Arial" w:cs="Arial"/>
          <w:sz w:val="24"/>
          <w:szCs w:val="24"/>
        </w:rPr>
        <w:t>kgf</w:t>
      </w:r>
      <w:proofErr w:type="spellEnd"/>
      <w:r>
        <w:rPr>
          <w:rFonts w:ascii="Arial" w:hAnsi="Arial" w:cs="Arial"/>
          <w:sz w:val="24"/>
          <w:szCs w:val="24"/>
        </w:rPr>
        <w:t>/m2</w:t>
      </w:r>
    </w:p>
    <w:p w14:paraId="4D41C022" w14:textId="105F9361" w:rsidR="001A6494" w:rsidRDefault="001A6494" w:rsidP="001A649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Edificaciones importantes:</w:t>
      </w:r>
      <w:proofErr w:type="gramStart"/>
      <w:r>
        <w:rPr>
          <w:rFonts w:ascii="Arial" w:hAnsi="Arial" w:cs="Arial"/>
          <w:sz w:val="24"/>
          <w:szCs w:val="24"/>
        </w:rPr>
        <w:tab/>
        <w:t xml:space="preserve"> 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>1250kfg/m2</w:t>
      </w:r>
    </w:p>
    <w:p w14:paraId="38265758" w14:textId="3BAE788B" w:rsidR="001A6494" w:rsidRDefault="001A6494" w:rsidP="001A649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Edificaciones comunes: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1000 </w:t>
      </w:r>
      <w:proofErr w:type="spellStart"/>
      <w:r>
        <w:rPr>
          <w:rFonts w:ascii="Arial" w:hAnsi="Arial" w:cs="Arial"/>
          <w:sz w:val="24"/>
          <w:szCs w:val="24"/>
        </w:rPr>
        <w:t>kfg</w:t>
      </w:r>
      <w:proofErr w:type="spellEnd"/>
      <w:r>
        <w:rPr>
          <w:rFonts w:ascii="Arial" w:hAnsi="Arial" w:cs="Arial"/>
          <w:sz w:val="24"/>
          <w:szCs w:val="24"/>
        </w:rPr>
        <w:t>/m2</w:t>
      </w:r>
    </w:p>
    <w:p w14:paraId="279EAFD9" w14:textId="77777777" w:rsidR="001A6494" w:rsidRDefault="001A6494" w:rsidP="001A6494">
      <w:pPr>
        <w:ind w:left="360"/>
        <w:rPr>
          <w:rFonts w:ascii="Arial" w:hAnsi="Arial" w:cs="Arial"/>
          <w:sz w:val="24"/>
          <w:szCs w:val="24"/>
        </w:rPr>
      </w:pPr>
    </w:p>
    <w:p w14:paraId="319D17FB" w14:textId="2E9E5347" w:rsidR="001A6494" w:rsidRDefault="001A6494" w:rsidP="001A649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Área de columnas=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P(serivicio)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0.35f´c</m:t>
            </m:r>
          </m:den>
        </m:f>
      </m:oMath>
    </w:p>
    <w:p w14:paraId="0BA68C85" w14:textId="77777777" w:rsidR="001A6494" w:rsidRDefault="001A6494" w:rsidP="001A6494">
      <w:pPr>
        <w:ind w:left="360"/>
        <w:rPr>
          <w:rFonts w:ascii="Arial" w:hAnsi="Arial" w:cs="Arial"/>
          <w:sz w:val="24"/>
          <w:szCs w:val="24"/>
        </w:rPr>
      </w:pPr>
    </w:p>
    <w:p w14:paraId="0F69819E" w14:textId="058FE0BA" w:rsidR="001A6494" w:rsidRDefault="001A6494" w:rsidP="001A649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Área de columnas=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1500(8)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0.35(280)</m:t>
            </m:r>
          </m:den>
        </m:f>
      </m:oMath>
      <w:r w:rsidR="009457DB">
        <w:rPr>
          <w:rFonts w:ascii="Arial" w:eastAsiaTheme="minorEastAsia" w:hAnsi="Arial" w:cs="Arial"/>
          <w:sz w:val="24"/>
          <w:szCs w:val="24"/>
        </w:rPr>
        <w:t xml:space="preserve"> = 15.30cm2</w:t>
      </w:r>
    </w:p>
    <w:p w14:paraId="32202489" w14:textId="1ABE48C3" w:rsidR="004A7EBF" w:rsidRDefault="00225C51" w:rsidP="004A7EBF">
      <w:pPr>
        <w:pStyle w:val="Prrafodelista"/>
        <w:numPr>
          <w:ilvl w:val="0"/>
          <w:numId w:val="8"/>
        </w:numPr>
        <w:jc w:val="center"/>
        <w:rPr>
          <w:rFonts w:ascii="Arial" w:hAnsi="Arial" w:cs="Arial"/>
          <w:sz w:val="24"/>
          <w:szCs w:val="24"/>
        </w:rPr>
      </w:pPr>
      <w:r w:rsidRPr="00225C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DE7AC4" wp14:editId="6CEA6922">
            <wp:extent cx="2163778" cy="1870271"/>
            <wp:effectExtent l="0" t="0" r="8255" b="0"/>
            <wp:docPr id="1770646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46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201" cy="18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9181" w14:textId="3A0418F9" w:rsidR="004A7EBF" w:rsidRPr="000131C5" w:rsidRDefault="004A7EBF" w:rsidP="004A7EBF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131C5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Diseño de </w:t>
      </w:r>
      <w:r w:rsidR="00EB291F">
        <w:rPr>
          <w:rFonts w:ascii="Arial" w:hAnsi="Arial" w:cs="Arial"/>
          <w:b/>
          <w:bCs/>
          <w:sz w:val="24"/>
          <w:szCs w:val="24"/>
          <w:lang w:val="es-MX"/>
        </w:rPr>
        <w:t>M</w:t>
      </w:r>
      <w:r w:rsidRPr="000131C5">
        <w:rPr>
          <w:rFonts w:ascii="Arial" w:hAnsi="Arial" w:cs="Arial"/>
          <w:b/>
          <w:bCs/>
          <w:sz w:val="24"/>
          <w:szCs w:val="24"/>
          <w:lang w:val="es-MX"/>
        </w:rPr>
        <w:t>ezcla</w:t>
      </w:r>
    </w:p>
    <w:p w14:paraId="763FC1B3" w14:textId="77777777" w:rsidR="004A7EBF" w:rsidRPr="000131C5" w:rsidRDefault="004A7EBF" w:rsidP="004A7EBF">
      <w:pPr>
        <w:rPr>
          <w:rFonts w:ascii="Arial" w:hAnsi="Arial" w:cs="Arial"/>
          <w:sz w:val="24"/>
          <w:szCs w:val="24"/>
          <w:lang w:val="es-MX"/>
        </w:rPr>
      </w:pPr>
      <w:r w:rsidRPr="000131C5">
        <w:rPr>
          <w:rFonts w:ascii="Arial" w:hAnsi="Arial" w:cs="Arial"/>
          <w:b/>
          <w:bCs/>
          <w:sz w:val="24"/>
          <w:szCs w:val="24"/>
          <w:lang w:val="es-MX"/>
        </w:rPr>
        <w:t xml:space="preserve">Módulo de finura: </w:t>
      </w:r>
      <w:r w:rsidRPr="000131C5">
        <w:rPr>
          <w:rFonts w:ascii="Arial" w:hAnsi="Arial" w:cs="Arial"/>
          <w:sz w:val="24"/>
          <w:szCs w:val="24"/>
          <w:lang w:val="es-MX"/>
        </w:rPr>
        <w:t>2.8</w:t>
      </w:r>
    </w:p>
    <w:p w14:paraId="06F6E6F1" w14:textId="77777777" w:rsidR="004A7EBF" w:rsidRPr="000131C5" w:rsidRDefault="004A7EBF" w:rsidP="004A7EBF">
      <w:pPr>
        <w:rPr>
          <w:rFonts w:ascii="Arial" w:hAnsi="Arial" w:cs="Arial"/>
          <w:sz w:val="24"/>
          <w:szCs w:val="24"/>
          <w:lang w:val="es-MX"/>
        </w:rPr>
      </w:pPr>
      <w:r w:rsidRPr="000131C5">
        <w:rPr>
          <w:rFonts w:ascii="Arial" w:hAnsi="Arial" w:cs="Arial"/>
          <w:b/>
          <w:bCs/>
          <w:sz w:val="24"/>
          <w:szCs w:val="24"/>
          <w:lang w:val="es-MX"/>
        </w:rPr>
        <w:t xml:space="preserve">h: </w:t>
      </w:r>
      <w:r w:rsidRPr="000131C5">
        <w:rPr>
          <w:rFonts w:ascii="Arial" w:hAnsi="Arial" w:cs="Arial"/>
          <w:sz w:val="24"/>
          <w:szCs w:val="24"/>
          <w:lang w:val="es-MX"/>
        </w:rPr>
        <w:t>0.1.0</w:t>
      </w:r>
    </w:p>
    <w:p w14:paraId="49066937" w14:textId="77777777" w:rsidR="004A7EBF" w:rsidRPr="000131C5" w:rsidRDefault="004A7EBF" w:rsidP="004A7EBF">
      <w:pPr>
        <w:rPr>
          <w:rFonts w:ascii="Arial" w:hAnsi="Arial" w:cs="Arial"/>
          <w:sz w:val="24"/>
          <w:szCs w:val="24"/>
          <w:lang w:val="es-MX"/>
        </w:rPr>
      </w:pPr>
      <w:r w:rsidRPr="000131C5">
        <w:rPr>
          <w:rFonts w:ascii="Arial" w:hAnsi="Arial" w:cs="Arial"/>
          <w:b/>
          <w:bCs/>
          <w:sz w:val="24"/>
          <w:szCs w:val="24"/>
          <w:lang w:val="es-MX"/>
        </w:rPr>
        <w:t>Recubrimiento:</w:t>
      </w:r>
      <w:r w:rsidRPr="000131C5">
        <w:rPr>
          <w:rFonts w:ascii="Arial" w:hAnsi="Arial" w:cs="Arial"/>
          <w:sz w:val="24"/>
          <w:szCs w:val="24"/>
          <w:lang w:val="es-MX"/>
        </w:rPr>
        <w:t xml:space="preserve"> 2.5</w:t>
      </w:r>
    </w:p>
    <w:p w14:paraId="15FF4FA1" w14:textId="77777777" w:rsidR="004A7EBF" w:rsidRPr="000131C5" w:rsidRDefault="004A7EBF" w:rsidP="004A7EBF">
      <w:pPr>
        <w:rPr>
          <w:rFonts w:ascii="Arial" w:hAnsi="Arial" w:cs="Arial"/>
          <w:sz w:val="24"/>
          <w:szCs w:val="24"/>
          <w:lang w:val="es-MX"/>
        </w:rPr>
      </w:pPr>
      <w:r w:rsidRPr="000131C5">
        <w:rPr>
          <w:rFonts w:ascii="Arial" w:hAnsi="Arial" w:cs="Arial"/>
          <w:b/>
          <w:bCs/>
          <w:sz w:val="24"/>
          <w:szCs w:val="24"/>
          <w:lang w:val="es-MX"/>
        </w:rPr>
        <w:t>d:</w:t>
      </w:r>
      <w:r w:rsidRPr="000131C5">
        <w:rPr>
          <w:rFonts w:ascii="Arial" w:hAnsi="Arial" w:cs="Arial"/>
          <w:sz w:val="24"/>
          <w:szCs w:val="24"/>
          <w:lang w:val="es-MX"/>
        </w:rPr>
        <w:t xml:space="preserve"> 7.5</w:t>
      </w:r>
    </w:p>
    <w:p w14:paraId="7E9E957F" w14:textId="77777777" w:rsidR="004A7EBF" w:rsidRPr="000131C5" w:rsidRDefault="004A7EBF" w:rsidP="004A7EBF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0131C5">
        <w:rPr>
          <w:rFonts w:ascii="Arial" w:hAnsi="Arial" w:cs="Arial"/>
          <w:sz w:val="24"/>
          <w:szCs w:val="24"/>
          <w:lang w:val="es-MX"/>
        </w:rPr>
        <w:t xml:space="preserve">1/3    ---- 0.10 </w:t>
      </w:r>
      <w:r w:rsidRPr="000131C5">
        <w:rPr>
          <w:rFonts w:ascii="Arial" w:hAnsi="Arial" w:cs="Arial"/>
          <w:sz w:val="24"/>
          <w:szCs w:val="24"/>
          <w:lang w:val="es-MX"/>
        </w:rPr>
        <w:tab/>
        <w:t xml:space="preserve">= 0.033   ------ </w:t>
      </w:r>
      <w:r w:rsidRPr="000131C5">
        <w:rPr>
          <w:rFonts w:ascii="Arial" w:hAnsi="Arial" w:cs="Arial"/>
          <w:sz w:val="24"/>
          <w:szCs w:val="24"/>
          <w:lang w:val="es-MX"/>
        </w:rPr>
        <w:tab/>
        <w:t>33mm --------</w:t>
      </w:r>
      <w:r w:rsidRPr="000131C5">
        <w:rPr>
          <w:rFonts w:ascii="Arial" w:hAnsi="Arial" w:cs="Arial"/>
          <w:sz w:val="24"/>
          <w:szCs w:val="24"/>
        </w:rPr>
        <w:t>Ø Piedrín.</w:t>
      </w:r>
    </w:p>
    <w:p w14:paraId="24DA2A51" w14:textId="77777777" w:rsidR="004A7EBF" w:rsidRDefault="004A7EBF" w:rsidP="004A7EBF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0131C5">
        <w:rPr>
          <w:rFonts w:ascii="Arial" w:hAnsi="Arial" w:cs="Arial"/>
          <w:sz w:val="24"/>
          <w:szCs w:val="24"/>
        </w:rPr>
        <w:t>3 /</w:t>
      </w:r>
      <w:proofErr w:type="gramStart"/>
      <w:r w:rsidRPr="000131C5">
        <w:rPr>
          <w:rFonts w:ascii="Arial" w:hAnsi="Arial" w:cs="Arial"/>
          <w:sz w:val="24"/>
          <w:szCs w:val="24"/>
        </w:rPr>
        <w:t>4  -----</w:t>
      </w:r>
      <w:proofErr w:type="gramEnd"/>
      <w:r w:rsidRPr="000131C5">
        <w:rPr>
          <w:rFonts w:ascii="Arial" w:hAnsi="Arial" w:cs="Arial"/>
          <w:sz w:val="24"/>
          <w:szCs w:val="24"/>
        </w:rPr>
        <w:t>0.075</w:t>
      </w:r>
      <w:r w:rsidRPr="000131C5">
        <w:rPr>
          <w:rFonts w:ascii="Arial" w:hAnsi="Arial" w:cs="Arial"/>
          <w:sz w:val="24"/>
          <w:szCs w:val="24"/>
        </w:rPr>
        <w:tab/>
        <w:t>= 0.05   --------</w:t>
      </w:r>
      <w:r w:rsidRPr="000131C5">
        <w:rPr>
          <w:rFonts w:ascii="Arial" w:hAnsi="Arial" w:cs="Arial"/>
          <w:sz w:val="24"/>
          <w:szCs w:val="24"/>
        </w:rPr>
        <w:tab/>
        <w:t>50mm</w:t>
      </w:r>
    </w:p>
    <w:p w14:paraId="60961E98" w14:textId="77777777" w:rsidR="004A7EBF" w:rsidRPr="000131C5" w:rsidRDefault="004A7EBF" w:rsidP="004A7EBF">
      <w:pPr>
        <w:rPr>
          <w:rFonts w:ascii="Arial" w:hAnsi="Arial" w:cs="Arial"/>
          <w:sz w:val="24"/>
          <w:szCs w:val="24"/>
        </w:rPr>
      </w:pPr>
    </w:p>
    <w:p w14:paraId="7A209DC2" w14:textId="77777777" w:rsidR="004A7EBF" w:rsidRPr="000131C5" w:rsidRDefault="004A7EBF" w:rsidP="004A7EBF">
      <w:pPr>
        <w:rPr>
          <w:rFonts w:ascii="Arial" w:hAnsi="Arial" w:cs="Arial"/>
          <w:b/>
          <w:bCs/>
          <w:sz w:val="24"/>
          <w:szCs w:val="24"/>
        </w:rPr>
      </w:pPr>
      <w:r w:rsidRPr="000131C5">
        <w:rPr>
          <w:rFonts w:ascii="Arial" w:hAnsi="Arial" w:cs="Arial"/>
          <w:b/>
          <w:bCs/>
          <w:sz w:val="24"/>
          <w:szCs w:val="24"/>
        </w:rPr>
        <w:t>155kg/m3</w:t>
      </w:r>
    </w:p>
    <w:p w14:paraId="505114EF" w14:textId="77777777" w:rsidR="004A7EBF" w:rsidRPr="000131C5" w:rsidRDefault="004A7EBF" w:rsidP="004A7EBF">
      <w:pPr>
        <w:rPr>
          <w:rFonts w:ascii="Arial" w:hAnsi="Arial" w:cs="Arial"/>
          <w:b/>
          <w:bCs/>
          <w:sz w:val="24"/>
          <w:szCs w:val="24"/>
        </w:rPr>
      </w:pPr>
      <w:r w:rsidRPr="000131C5">
        <w:rPr>
          <w:rFonts w:ascii="Arial" w:hAnsi="Arial" w:cs="Arial"/>
          <w:b/>
          <w:bCs/>
          <w:sz w:val="24"/>
          <w:szCs w:val="24"/>
        </w:rPr>
        <w:t>0.155m3</w:t>
      </w:r>
    </w:p>
    <w:p w14:paraId="519CFF99" w14:textId="77777777" w:rsidR="004A7EBF" w:rsidRPr="000131C5" w:rsidRDefault="004A7EBF" w:rsidP="004A7EBF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0131C5">
        <w:rPr>
          <w:rFonts w:ascii="Arial" w:hAnsi="Arial" w:cs="Arial"/>
          <w:b/>
          <w:bCs/>
          <w:sz w:val="24"/>
          <w:szCs w:val="24"/>
        </w:rPr>
        <w:t xml:space="preserve">Resistencia a la compresión </w:t>
      </w:r>
      <w:r w:rsidRPr="000131C5">
        <w:rPr>
          <w:rFonts w:ascii="Arial" w:hAnsi="Arial" w:cs="Arial"/>
          <w:b/>
          <w:bCs/>
          <w:sz w:val="24"/>
          <w:szCs w:val="24"/>
        </w:rPr>
        <w:tab/>
      </w:r>
      <w:r w:rsidRPr="000131C5">
        <w:rPr>
          <w:rFonts w:ascii="Arial" w:hAnsi="Arial" w:cs="Arial"/>
          <w:b/>
          <w:bCs/>
          <w:sz w:val="24"/>
          <w:szCs w:val="24"/>
        </w:rPr>
        <w:tab/>
        <w:t>Concreto con aire diluido</w:t>
      </w:r>
      <w:r w:rsidRPr="000131C5">
        <w:rPr>
          <w:rFonts w:ascii="Arial" w:hAnsi="Arial" w:cs="Arial"/>
          <w:b/>
          <w:bCs/>
          <w:sz w:val="24"/>
          <w:szCs w:val="24"/>
        </w:rPr>
        <w:tab/>
      </w:r>
    </w:p>
    <w:p w14:paraId="0F066435" w14:textId="77777777" w:rsidR="004A7EBF" w:rsidRPr="000131C5" w:rsidRDefault="004A7EBF" w:rsidP="004A7EBF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0131C5">
        <w:rPr>
          <w:rFonts w:ascii="Arial" w:hAnsi="Arial" w:cs="Arial"/>
          <w:sz w:val="24"/>
          <w:szCs w:val="24"/>
          <w:lang w:val="es-MX"/>
        </w:rPr>
        <w:t>F´c</w:t>
      </w:r>
      <w:proofErr w:type="spellEnd"/>
      <w:r w:rsidRPr="000131C5">
        <w:rPr>
          <w:rFonts w:ascii="Arial" w:hAnsi="Arial" w:cs="Arial"/>
          <w:sz w:val="24"/>
          <w:szCs w:val="24"/>
          <w:lang w:val="es-MX"/>
        </w:rPr>
        <w:t xml:space="preserve">= </w:t>
      </w:r>
      <w:r w:rsidRPr="000131C5">
        <w:rPr>
          <w:rFonts w:ascii="Arial" w:hAnsi="Arial" w:cs="Arial"/>
          <w:sz w:val="24"/>
          <w:szCs w:val="24"/>
        </w:rPr>
        <w:t xml:space="preserve">280 kg/cm2 </w:t>
      </w:r>
      <w:r w:rsidRPr="000131C5">
        <w:rPr>
          <w:rFonts w:ascii="Arial" w:hAnsi="Arial" w:cs="Arial"/>
          <w:sz w:val="24"/>
          <w:szCs w:val="24"/>
        </w:rPr>
        <w:tab/>
      </w:r>
      <w:r w:rsidRPr="000131C5">
        <w:rPr>
          <w:rFonts w:ascii="Arial" w:hAnsi="Arial" w:cs="Arial"/>
          <w:sz w:val="24"/>
          <w:szCs w:val="24"/>
        </w:rPr>
        <w:tab/>
      </w:r>
      <w:r w:rsidRPr="000131C5">
        <w:rPr>
          <w:rFonts w:ascii="Arial" w:hAnsi="Arial" w:cs="Arial"/>
          <w:sz w:val="24"/>
          <w:szCs w:val="24"/>
        </w:rPr>
        <w:tab/>
      </w:r>
      <w:r w:rsidRPr="000131C5">
        <w:rPr>
          <w:rFonts w:ascii="Arial" w:hAnsi="Arial" w:cs="Arial"/>
          <w:sz w:val="24"/>
          <w:szCs w:val="24"/>
        </w:rPr>
        <w:tab/>
        <w:t>0.57</w:t>
      </w:r>
    </w:p>
    <w:p w14:paraId="033EEDA5" w14:textId="77777777" w:rsidR="004A7EBF" w:rsidRPr="000131C5" w:rsidRDefault="004A7EBF" w:rsidP="004A7EBF">
      <w:pPr>
        <w:rPr>
          <w:rFonts w:ascii="Arial" w:hAnsi="Arial" w:cs="Arial"/>
          <w:sz w:val="24"/>
          <w:szCs w:val="24"/>
          <w:lang w:val="es-MX"/>
        </w:rPr>
      </w:pPr>
    </w:p>
    <w:p w14:paraId="202F82BF" w14:textId="77777777" w:rsidR="004A7EBF" w:rsidRPr="000131C5" w:rsidRDefault="004A7EBF" w:rsidP="004A7EBF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  <w:lang w:val="es-MX"/>
        </w:rPr>
      </w:pPr>
      <w:r w:rsidRPr="000131C5">
        <w:rPr>
          <w:noProof/>
          <w:lang w:val="es-MX"/>
        </w:rPr>
        <w:drawing>
          <wp:inline distT="0" distB="0" distL="0" distR="0" wp14:anchorId="5C95499D" wp14:editId="6636045E">
            <wp:extent cx="3639058" cy="600159"/>
            <wp:effectExtent l="0" t="0" r="0" b="9525"/>
            <wp:docPr id="960720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20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AEE2" w14:textId="77777777" w:rsidR="004A7EBF" w:rsidRPr="000131C5" w:rsidRDefault="004A7EBF" w:rsidP="004A7EBF">
      <w:pPr>
        <w:pStyle w:val="Prrafodelista"/>
        <w:numPr>
          <w:ilvl w:val="0"/>
          <w:numId w:val="19"/>
        </w:numPr>
        <w:rPr>
          <w:rFonts w:ascii="Arial" w:eastAsiaTheme="minorEastAsia" w:hAnsi="Arial" w:cs="Arial"/>
          <w:sz w:val="24"/>
          <w:szCs w:val="24"/>
          <w:lang w:val="es-MX"/>
        </w:rPr>
      </w:pPr>
      <w:r w:rsidRPr="000131C5">
        <w:rPr>
          <w:rFonts w:ascii="Arial" w:hAnsi="Arial" w:cs="Arial"/>
          <w:sz w:val="24"/>
          <w:szCs w:val="24"/>
          <w:lang w:val="es-MX"/>
        </w:rPr>
        <w:t xml:space="preserve">Relación agua </w:t>
      </w:r>
      <w:proofErr w:type="gramStart"/>
      <w:r w:rsidRPr="000131C5">
        <w:rPr>
          <w:rFonts w:ascii="Arial" w:hAnsi="Arial" w:cs="Arial"/>
          <w:sz w:val="24"/>
          <w:szCs w:val="24"/>
          <w:lang w:val="es-MX"/>
        </w:rPr>
        <w:t xml:space="preserve">cemento </w:t>
      </w:r>
      <w:r w:rsidRPr="000131C5">
        <w:rPr>
          <w:rFonts w:ascii="Arial" w:hAnsi="Arial" w:cs="Arial"/>
          <w:sz w:val="32"/>
          <w:szCs w:val="32"/>
          <w:lang w:val="es-MX"/>
        </w:rPr>
        <w:t>:</w:t>
      </w:r>
      <w:proofErr w:type="gramEnd"/>
      <w:r w:rsidRPr="000131C5">
        <w:rPr>
          <w:rFonts w:ascii="Arial" w:hAnsi="Arial" w:cs="Arial"/>
          <w:sz w:val="32"/>
          <w:szCs w:val="32"/>
          <w:lang w:val="es-MX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  <w:lang w:val="es-MX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  <w:lang w:val="es-MX"/>
              </w:rPr>
              <m:t>155kg/m3</m:t>
            </m:r>
          </m:num>
          <m:den>
            <m:r>
              <w:rPr>
                <w:rFonts w:ascii="Cambria Math" w:hAnsi="Cambria Math" w:cs="Arial"/>
                <w:sz w:val="32"/>
                <w:szCs w:val="32"/>
                <w:lang w:val="es-MX"/>
              </w:rPr>
              <m:t>0.57</m:t>
            </m:r>
          </m:den>
        </m:f>
      </m:oMath>
      <w:r w:rsidRPr="000131C5">
        <w:rPr>
          <w:rFonts w:ascii="Arial" w:eastAsiaTheme="minorEastAsia" w:hAnsi="Arial" w:cs="Arial"/>
          <w:sz w:val="32"/>
          <w:szCs w:val="32"/>
          <w:lang w:val="es-MX"/>
        </w:rPr>
        <w:t xml:space="preserve"> </w:t>
      </w:r>
      <w:r w:rsidRPr="000131C5">
        <w:rPr>
          <w:rFonts w:ascii="Arial" w:eastAsiaTheme="minorEastAsia" w:hAnsi="Arial" w:cs="Arial"/>
          <w:sz w:val="24"/>
          <w:szCs w:val="24"/>
          <w:lang w:val="es-MX"/>
        </w:rPr>
        <w:t>= 271.94 kg</w:t>
      </w:r>
    </w:p>
    <w:p w14:paraId="76BCE83E" w14:textId="77777777" w:rsidR="004A7EBF" w:rsidRPr="000131C5" w:rsidRDefault="004A7EBF" w:rsidP="004A7EBF">
      <w:pPr>
        <w:rPr>
          <w:rFonts w:ascii="Arial" w:eastAsiaTheme="minorEastAsia" w:hAnsi="Arial" w:cs="Arial"/>
          <w:sz w:val="24"/>
          <w:szCs w:val="24"/>
          <w:lang w:val="es-MX"/>
        </w:rPr>
      </w:pPr>
    </w:p>
    <w:p w14:paraId="4826920D" w14:textId="77777777" w:rsidR="004A7EBF" w:rsidRPr="000131C5" w:rsidRDefault="004A7EBF" w:rsidP="004A7EBF">
      <w:pPr>
        <w:pStyle w:val="Prrafodelista"/>
        <w:numPr>
          <w:ilvl w:val="0"/>
          <w:numId w:val="19"/>
        </w:numPr>
        <w:rPr>
          <w:rFonts w:ascii="Arial" w:eastAsiaTheme="minorEastAsia" w:hAnsi="Arial" w:cs="Arial"/>
          <w:sz w:val="24"/>
          <w:szCs w:val="24"/>
          <w:lang w:val="es-MX"/>
        </w:rPr>
      </w:pPr>
      <w:r w:rsidRPr="000131C5">
        <w:rPr>
          <w:rFonts w:ascii="Arial" w:eastAsiaTheme="minorEastAsia" w:hAnsi="Arial" w:cs="Arial"/>
          <w:sz w:val="24"/>
          <w:szCs w:val="24"/>
          <w:lang w:val="es-MX"/>
        </w:rPr>
        <w:t>Factor de conversión: 1 saco = 42.5 kg</w:t>
      </w:r>
    </w:p>
    <w:p w14:paraId="0ABDDC8F" w14:textId="77777777" w:rsidR="004A7EBF" w:rsidRDefault="004A7EBF" w:rsidP="004A7EBF">
      <w:pPr>
        <w:rPr>
          <w:rFonts w:ascii="Arial" w:eastAsiaTheme="minorEastAsia" w:hAnsi="Arial" w:cs="Arial"/>
          <w:sz w:val="24"/>
          <w:szCs w:val="24"/>
          <w:lang w:val="es-MX"/>
        </w:rPr>
      </w:pPr>
    </w:p>
    <w:p w14:paraId="30C319A4" w14:textId="77777777" w:rsidR="004A7EBF" w:rsidRDefault="004A7EBF" w:rsidP="004A7EBF">
      <w:pPr>
        <w:pStyle w:val="Prrafodelista"/>
        <w:numPr>
          <w:ilvl w:val="0"/>
          <w:numId w:val="19"/>
        </w:numPr>
        <w:rPr>
          <w:rFonts w:ascii="Arial" w:eastAsiaTheme="minorEastAsia" w:hAnsi="Arial" w:cs="Arial"/>
          <w:sz w:val="24"/>
          <w:szCs w:val="24"/>
          <w:lang w:val="es-MX"/>
        </w:rPr>
      </w:pPr>
      <w:r w:rsidRPr="000131C5">
        <w:rPr>
          <w:rFonts w:ascii="Arial" w:eastAsiaTheme="minorEastAsia" w:hAnsi="Arial" w:cs="Arial"/>
          <w:sz w:val="24"/>
          <w:szCs w:val="24"/>
          <w:lang w:val="es-MX"/>
        </w:rPr>
        <w:t>271.94</w:t>
      </w:r>
      <w:r>
        <w:rPr>
          <w:rFonts w:ascii="Arial" w:eastAsiaTheme="minorEastAsia" w:hAnsi="Arial" w:cs="Arial"/>
          <w:sz w:val="24"/>
          <w:szCs w:val="24"/>
          <w:lang w:val="es-MX"/>
        </w:rPr>
        <w:t>x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es-MX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32"/>
                <w:lang w:val="es-MX"/>
              </w:rPr>
              <m:t>1 Saco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32"/>
                <w:lang w:val="es-MX"/>
              </w:rPr>
              <m:t>42 kg</m:t>
            </m:r>
          </m:den>
        </m:f>
      </m:oMath>
      <w:r w:rsidRPr="000131C5">
        <w:rPr>
          <w:rFonts w:ascii="Arial" w:eastAsiaTheme="minorEastAsia" w:hAnsi="Arial" w:cs="Arial"/>
          <w:sz w:val="24"/>
          <w:szCs w:val="24"/>
          <w:lang w:val="es-MX"/>
        </w:rPr>
        <w:t xml:space="preserve"> </w:t>
      </w:r>
      <w:proofErr w:type="gramStart"/>
      <w:r w:rsidRPr="000131C5">
        <w:rPr>
          <w:rFonts w:ascii="Arial" w:eastAsiaTheme="minorEastAsia" w:hAnsi="Arial" w:cs="Arial"/>
          <w:sz w:val="24"/>
          <w:szCs w:val="24"/>
          <w:lang w:val="es-MX"/>
        </w:rPr>
        <w:t>=  5.40</w:t>
      </w:r>
      <w:proofErr w:type="gramEnd"/>
      <w:r w:rsidRPr="000131C5">
        <w:rPr>
          <w:rFonts w:ascii="Arial" w:eastAsiaTheme="minorEastAsia" w:hAnsi="Arial" w:cs="Arial"/>
          <w:sz w:val="24"/>
          <w:szCs w:val="24"/>
          <w:lang w:val="es-MX"/>
        </w:rPr>
        <w:t xml:space="preserve"> sacos</w:t>
      </w:r>
    </w:p>
    <w:p w14:paraId="47BB6B30" w14:textId="77777777" w:rsidR="004A7EBF" w:rsidRPr="000131C5" w:rsidRDefault="004A7EBF" w:rsidP="004A7EBF">
      <w:pPr>
        <w:pStyle w:val="Prrafodelista"/>
        <w:rPr>
          <w:rFonts w:ascii="Arial" w:eastAsiaTheme="minorEastAsia" w:hAnsi="Arial" w:cs="Arial"/>
          <w:sz w:val="24"/>
          <w:szCs w:val="24"/>
          <w:lang w:val="es-MX"/>
        </w:rPr>
      </w:pPr>
    </w:p>
    <w:p w14:paraId="7C0BFCA1" w14:textId="77777777" w:rsidR="004A7EBF" w:rsidRPr="000131C5" w:rsidRDefault="004A7EBF" w:rsidP="004A7EBF">
      <w:pPr>
        <w:pStyle w:val="Prrafodelista"/>
        <w:rPr>
          <w:rFonts w:ascii="Arial" w:eastAsiaTheme="minorEastAsia" w:hAnsi="Arial" w:cs="Arial"/>
          <w:sz w:val="24"/>
          <w:szCs w:val="24"/>
          <w:lang w:val="es-MX"/>
        </w:rPr>
      </w:pPr>
    </w:p>
    <w:p w14:paraId="72E7B7C7" w14:textId="77777777" w:rsidR="004A7EBF" w:rsidRPr="000131C5" w:rsidRDefault="004A7EBF" w:rsidP="004A7EBF">
      <w:pPr>
        <w:pStyle w:val="Prrafodelista"/>
        <w:numPr>
          <w:ilvl w:val="0"/>
          <w:numId w:val="19"/>
        </w:numPr>
        <w:rPr>
          <w:rFonts w:ascii="Arial" w:eastAsiaTheme="minorEastAsia" w:hAnsi="Arial" w:cs="Arial"/>
          <w:sz w:val="24"/>
          <w:szCs w:val="24"/>
          <w:lang w:val="es-MX"/>
        </w:rPr>
      </w:pPr>
      <w:r w:rsidRPr="000131C5">
        <w:rPr>
          <w:rFonts w:ascii="Arial" w:eastAsiaTheme="minorEastAsia" w:hAnsi="Arial" w:cs="Arial"/>
          <w:sz w:val="24"/>
          <w:szCs w:val="24"/>
          <w:lang w:val="es-MX"/>
        </w:rPr>
        <w:t>5.40 sacos------ 5.01 pie3*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  <w:lang w:val="es-MX"/>
              </w:rPr>
              <m:t>1m3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  <w:lang w:val="es-MX"/>
              </w:rPr>
              <m:t>33.287</m:t>
            </m:r>
          </m:den>
        </m:f>
      </m:oMath>
      <w:r w:rsidRPr="000131C5">
        <w:rPr>
          <w:rFonts w:ascii="Arial" w:eastAsiaTheme="minorEastAsia" w:hAnsi="Arial" w:cs="Arial"/>
          <w:sz w:val="24"/>
          <w:szCs w:val="24"/>
          <w:lang w:val="es-MX"/>
        </w:rPr>
        <w:t xml:space="preserve"> = 0.1505 metros cúbicos de cemento </w:t>
      </w:r>
    </w:p>
    <w:p w14:paraId="3E8240E8" w14:textId="77777777" w:rsidR="004A7EBF" w:rsidRPr="000131C5" w:rsidRDefault="004A7EBF" w:rsidP="004A7EBF">
      <w:pPr>
        <w:rPr>
          <w:rFonts w:ascii="Arial" w:eastAsiaTheme="minorEastAsia" w:hAnsi="Arial" w:cs="Arial"/>
          <w:b/>
          <w:bCs/>
          <w:sz w:val="24"/>
          <w:szCs w:val="24"/>
          <w:lang w:val="es-MX"/>
        </w:rPr>
      </w:pPr>
    </w:p>
    <w:p w14:paraId="2600E89D" w14:textId="77777777" w:rsidR="004A7EBF" w:rsidRPr="000131C5" w:rsidRDefault="004A7EBF" w:rsidP="004A7EBF">
      <w:pPr>
        <w:rPr>
          <w:rFonts w:ascii="Arial" w:eastAsiaTheme="minorEastAsia" w:hAnsi="Arial" w:cs="Arial"/>
          <w:b/>
          <w:bCs/>
          <w:sz w:val="24"/>
          <w:szCs w:val="24"/>
          <w:lang w:val="es-MX"/>
        </w:rPr>
      </w:pPr>
      <w:proofErr w:type="spellStart"/>
      <w:r w:rsidRPr="000131C5">
        <w:rPr>
          <w:rFonts w:ascii="Arial" w:eastAsiaTheme="minorEastAsia" w:hAnsi="Arial" w:cs="Arial"/>
          <w:b/>
          <w:bCs/>
          <w:sz w:val="24"/>
          <w:szCs w:val="24"/>
          <w:lang w:val="es-MX"/>
        </w:rPr>
        <w:t>Modulo</w:t>
      </w:r>
      <w:proofErr w:type="spellEnd"/>
      <w:r w:rsidRPr="000131C5">
        <w:rPr>
          <w:rFonts w:ascii="Arial" w:eastAsiaTheme="minorEastAsia" w:hAnsi="Arial" w:cs="Arial"/>
          <w:b/>
          <w:bCs/>
          <w:sz w:val="24"/>
          <w:szCs w:val="24"/>
          <w:lang w:val="es-MX"/>
        </w:rPr>
        <w:t xml:space="preserve"> de finura 2.8:</w:t>
      </w:r>
    </w:p>
    <w:p w14:paraId="0BE88AD5" w14:textId="77777777" w:rsidR="004A7EBF" w:rsidRPr="000131C5" w:rsidRDefault="004A7EBF" w:rsidP="004A7EBF">
      <w:pPr>
        <w:pStyle w:val="Prrafodelista"/>
        <w:numPr>
          <w:ilvl w:val="0"/>
          <w:numId w:val="20"/>
        </w:numPr>
        <w:rPr>
          <w:rFonts w:ascii="Arial" w:eastAsiaTheme="minorEastAsia" w:hAnsi="Arial" w:cs="Arial"/>
          <w:sz w:val="24"/>
          <w:szCs w:val="24"/>
        </w:rPr>
      </w:pPr>
      <w:r w:rsidRPr="000131C5">
        <w:rPr>
          <w:rFonts w:ascii="Arial" w:hAnsi="Arial" w:cs="Arial"/>
          <w:sz w:val="24"/>
          <w:szCs w:val="24"/>
        </w:rPr>
        <w:t>Ø 50mm</w:t>
      </w:r>
      <w:r w:rsidRPr="000131C5">
        <w:rPr>
          <w:rFonts w:ascii="Arial" w:hAnsi="Arial" w:cs="Arial"/>
          <w:sz w:val="24"/>
          <w:szCs w:val="24"/>
        </w:rPr>
        <w:tab/>
      </w:r>
      <w:r w:rsidRPr="000131C5">
        <w:rPr>
          <w:rFonts w:ascii="Arial" w:hAnsi="Arial" w:cs="Arial"/>
          <w:sz w:val="24"/>
          <w:szCs w:val="24"/>
        </w:rPr>
        <w:tab/>
        <w:t xml:space="preserve">0.74m3 *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1700kg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m3</m:t>
            </m:r>
          </m:den>
        </m:f>
        <m:r>
          <w:rPr>
            <w:rFonts w:ascii="Cambria Math" w:hAnsi="Cambria Math" w:cs="Arial"/>
            <w:sz w:val="24"/>
            <w:szCs w:val="24"/>
          </w:rPr>
          <m:t>=</m:t>
        </m:r>
      </m:oMath>
      <w:r w:rsidRPr="000131C5">
        <w:rPr>
          <w:rFonts w:ascii="Arial" w:eastAsiaTheme="minorEastAsia" w:hAnsi="Arial" w:cs="Arial"/>
          <w:sz w:val="24"/>
          <w:szCs w:val="24"/>
        </w:rPr>
        <w:t xml:space="preserve"> 12.59kg</w:t>
      </w:r>
    </w:p>
    <w:p w14:paraId="7322BEE7" w14:textId="77777777" w:rsidR="004A7EBF" w:rsidRDefault="004A7EBF" w:rsidP="004A7EBF">
      <w:pPr>
        <w:rPr>
          <w:rFonts w:ascii="Arial" w:eastAsiaTheme="minorEastAsia" w:hAnsi="Arial" w:cs="Arial"/>
          <w:sz w:val="24"/>
          <w:szCs w:val="24"/>
        </w:rPr>
      </w:pPr>
    </w:p>
    <w:p w14:paraId="1702A699" w14:textId="77777777" w:rsidR="004A7EBF" w:rsidRPr="000131C5" w:rsidRDefault="004A7EBF" w:rsidP="004A7EBF">
      <w:pPr>
        <w:pStyle w:val="Prrafodelista"/>
        <w:numPr>
          <w:ilvl w:val="0"/>
          <w:numId w:val="20"/>
        </w:numPr>
        <w:rPr>
          <w:rFonts w:ascii="Arial" w:eastAsiaTheme="minorEastAsia" w:hAnsi="Arial" w:cs="Arial"/>
          <w:sz w:val="24"/>
          <w:szCs w:val="24"/>
        </w:rPr>
      </w:pPr>
      <w:r w:rsidRPr="000131C5">
        <w:rPr>
          <w:noProof/>
        </w:rPr>
        <w:lastRenderedPageBreak/>
        <w:drawing>
          <wp:inline distT="0" distB="0" distL="0" distR="0" wp14:anchorId="41527F69" wp14:editId="14EEC340">
            <wp:extent cx="3972479" cy="1810003"/>
            <wp:effectExtent l="0" t="0" r="0" b="0"/>
            <wp:docPr id="2105245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5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E6AA" w14:textId="77777777" w:rsidR="004A7EBF" w:rsidRPr="000131C5" w:rsidRDefault="004A7EBF" w:rsidP="004A7EBF">
      <w:pPr>
        <w:rPr>
          <w:rFonts w:ascii="Arial" w:eastAsiaTheme="minorEastAsia" w:hAnsi="Arial" w:cs="Arial"/>
          <w:sz w:val="24"/>
          <w:szCs w:val="24"/>
          <w:lang w:val="es-MX"/>
        </w:rPr>
      </w:pPr>
    </w:p>
    <w:p w14:paraId="1F46F29C" w14:textId="77777777" w:rsidR="004A7EBF" w:rsidRPr="000131C5" w:rsidRDefault="004A7EBF" w:rsidP="004A7EBF">
      <w:pPr>
        <w:pStyle w:val="Prrafodelista"/>
        <w:numPr>
          <w:ilvl w:val="0"/>
          <w:numId w:val="20"/>
        </w:numPr>
        <w:rPr>
          <w:rFonts w:ascii="Arial" w:eastAsiaTheme="minorEastAsia" w:hAnsi="Arial" w:cs="Arial"/>
          <w:sz w:val="24"/>
          <w:szCs w:val="24"/>
          <w:lang w:val="es-MX"/>
        </w:rPr>
      </w:pPr>
      <w:r w:rsidRPr="000131C5">
        <w:rPr>
          <w:noProof/>
          <w:lang w:val="es-MX"/>
        </w:rPr>
        <w:drawing>
          <wp:inline distT="0" distB="0" distL="0" distR="0" wp14:anchorId="26C53B81" wp14:editId="778881C0">
            <wp:extent cx="4001058" cy="790685"/>
            <wp:effectExtent l="0" t="0" r="0" b="9525"/>
            <wp:docPr id="31430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03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FEE5" w14:textId="77777777" w:rsidR="004A7EBF" w:rsidRPr="000131C5" w:rsidRDefault="004A7EBF" w:rsidP="004A7EBF">
      <w:pPr>
        <w:rPr>
          <w:rFonts w:ascii="Arial" w:eastAsiaTheme="minorEastAsia" w:hAnsi="Arial" w:cs="Arial"/>
          <w:sz w:val="24"/>
          <w:szCs w:val="24"/>
          <w:lang w:val="es-MX"/>
        </w:rPr>
      </w:pPr>
      <w:r w:rsidRPr="000131C5">
        <w:rPr>
          <w:rFonts w:ascii="Arial" w:eastAsiaTheme="minorEastAsia" w:hAnsi="Arial" w:cs="Arial"/>
          <w:sz w:val="24"/>
          <w:szCs w:val="24"/>
          <w:lang w:val="es-MX"/>
        </w:rPr>
        <w:tab/>
      </w:r>
    </w:p>
    <w:p w14:paraId="4FA0882F" w14:textId="77777777" w:rsidR="004A7EBF" w:rsidRPr="000131C5" w:rsidRDefault="004A7EBF" w:rsidP="004A7EBF">
      <w:pPr>
        <w:rPr>
          <w:rFonts w:ascii="Arial" w:hAnsi="Arial" w:cs="Arial"/>
          <w:sz w:val="24"/>
          <w:szCs w:val="24"/>
          <w:lang w:val="es-MX"/>
        </w:rPr>
      </w:pPr>
    </w:p>
    <w:p w14:paraId="6859D186" w14:textId="77777777" w:rsidR="004A7EBF" w:rsidRPr="004A7EBF" w:rsidRDefault="004A7EBF" w:rsidP="004A7EBF">
      <w:pPr>
        <w:rPr>
          <w:rFonts w:ascii="Arial" w:hAnsi="Arial" w:cs="Arial"/>
          <w:sz w:val="24"/>
          <w:szCs w:val="24"/>
        </w:rPr>
      </w:pPr>
    </w:p>
    <w:p w14:paraId="1B53A587" w14:textId="55C23A07" w:rsidR="00A25DCC" w:rsidRDefault="00A25DCC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01722433" w14:textId="77777777" w:rsidR="00A25DCC" w:rsidRDefault="00A25DCC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262B1654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69C2B979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637FC443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07D6E7A9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4878EF0B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15E2B6BA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5C247B2E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6D59FBDB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54E72050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50505F3C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769ACC9E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0217AFA1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207F059B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54335B46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56396883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76039940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41DECE69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17F84AE9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63CD7247" w14:textId="77777777" w:rsidR="004A7EBF" w:rsidRDefault="004A7EBF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36B3B691" w14:textId="77777777" w:rsidR="00A25DCC" w:rsidRDefault="00A25DCC" w:rsidP="00A25DCC">
      <w:pPr>
        <w:pStyle w:val="Prrafodelista"/>
        <w:rPr>
          <w:rFonts w:ascii="Arial" w:hAnsi="Arial" w:cs="Arial"/>
          <w:sz w:val="24"/>
          <w:szCs w:val="24"/>
        </w:rPr>
      </w:pPr>
    </w:p>
    <w:p w14:paraId="0C45553E" w14:textId="2D0EB10F" w:rsidR="00B05720" w:rsidRDefault="0088735B" w:rsidP="0088735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8735B">
        <w:rPr>
          <w:rFonts w:ascii="Arial" w:hAnsi="Arial" w:cs="Arial"/>
          <w:b/>
          <w:bCs/>
          <w:sz w:val="24"/>
          <w:szCs w:val="24"/>
        </w:rPr>
        <w:lastRenderedPageBreak/>
        <w:t>Proposición de carga</w:t>
      </w:r>
      <w:r>
        <w:rPr>
          <w:rFonts w:ascii="Arial" w:hAnsi="Arial" w:cs="Arial"/>
          <w:b/>
          <w:bCs/>
          <w:sz w:val="24"/>
          <w:szCs w:val="24"/>
        </w:rPr>
        <w:t xml:space="preserve"> de carga viva </w:t>
      </w:r>
    </w:p>
    <w:p w14:paraId="14777321" w14:textId="1828C429" w:rsidR="005262F7" w:rsidRDefault="005262F7" w:rsidP="005262F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Según AGIES:</w:t>
      </w:r>
    </w:p>
    <w:p w14:paraId="0AA51F95" w14:textId="0440DDD2" w:rsidR="005262F7" w:rsidRDefault="005262F7" w:rsidP="005262F7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 w:rsidRPr="005262F7">
        <w:rPr>
          <w:noProof/>
        </w:rPr>
        <w:drawing>
          <wp:inline distT="0" distB="0" distL="0" distR="0" wp14:anchorId="478A7750" wp14:editId="53618FEA">
            <wp:extent cx="4543591" cy="2091351"/>
            <wp:effectExtent l="0" t="0" r="0" b="4445"/>
            <wp:docPr id="19996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06" name=""/>
                    <pic:cNvPicPr/>
                  </pic:nvPicPr>
                  <pic:blipFill rotWithShape="1">
                    <a:blip r:embed="rId19"/>
                    <a:srcRect b="5942"/>
                    <a:stretch/>
                  </pic:blipFill>
                  <pic:spPr bwMode="auto">
                    <a:xfrm>
                      <a:off x="0" y="0"/>
                      <a:ext cx="4551151" cy="209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D5B1F" w14:textId="77777777" w:rsidR="005262F7" w:rsidRDefault="005262F7" w:rsidP="005262F7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54E374C6" w14:textId="295F26FE" w:rsidR="005262F7" w:rsidRDefault="005262F7" w:rsidP="005262F7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Centros Educativos:</w:t>
      </w:r>
    </w:p>
    <w:p w14:paraId="46B240FB" w14:textId="7C3EF783" w:rsidR="005262F7" w:rsidRPr="00F15AA8" w:rsidRDefault="005262F7" w:rsidP="008B0841">
      <w:pPr>
        <w:pStyle w:val="Prrafodelista"/>
        <w:numPr>
          <w:ilvl w:val="1"/>
          <w:numId w:val="8"/>
        </w:numPr>
        <w:rPr>
          <w:rFonts w:ascii="Arial" w:hAnsi="Arial" w:cs="Arial"/>
          <w:b/>
          <w:bCs/>
          <w:sz w:val="24"/>
          <w:szCs w:val="24"/>
        </w:rPr>
      </w:pPr>
      <w:r w:rsidRPr="00F15AA8">
        <w:rPr>
          <w:rFonts w:ascii="Arial" w:hAnsi="Arial" w:cs="Arial"/>
          <w:sz w:val="24"/>
          <w:szCs w:val="24"/>
        </w:rPr>
        <w:t xml:space="preserve">Debido a que la edificación será como uso para </w:t>
      </w:r>
      <w:r w:rsidR="00F15AA8" w:rsidRPr="00F15AA8">
        <w:rPr>
          <w:rFonts w:ascii="Arial" w:hAnsi="Arial" w:cs="Arial"/>
          <w:sz w:val="24"/>
          <w:szCs w:val="24"/>
        </w:rPr>
        <w:t>un</w:t>
      </w:r>
      <w:r w:rsidRPr="00F15AA8">
        <w:rPr>
          <w:rFonts w:ascii="Arial" w:hAnsi="Arial" w:cs="Arial"/>
          <w:sz w:val="24"/>
          <w:szCs w:val="24"/>
        </w:rPr>
        <w:t xml:space="preserve"> centro educativo, por lo tanto, la norma indica que los siguientes elementos son los que se agregan</w:t>
      </w:r>
      <w:r w:rsidR="00F15AA8" w:rsidRPr="00F15AA8">
        <w:rPr>
          <w:rFonts w:ascii="Arial" w:hAnsi="Arial" w:cs="Arial"/>
          <w:sz w:val="24"/>
          <w:szCs w:val="24"/>
        </w:rPr>
        <w:t xml:space="preserve">: </w:t>
      </w:r>
    </w:p>
    <w:p w14:paraId="72D5A9E1" w14:textId="66193625" w:rsidR="005262F7" w:rsidRDefault="00A25DCC" w:rsidP="00F15AA8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A25D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3F17A9" wp14:editId="6CFBED80">
            <wp:extent cx="5168900" cy="2480650"/>
            <wp:effectExtent l="0" t="0" r="0" b="0"/>
            <wp:docPr id="644137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37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878" cy="24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D64D" w14:textId="77777777" w:rsidR="00F15AA8" w:rsidRPr="00F15AA8" w:rsidRDefault="00F15AA8" w:rsidP="00F15AA8">
      <w:pPr>
        <w:pStyle w:val="Prrafodelista"/>
        <w:rPr>
          <w:rFonts w:ascii="Arial" w:hAnsi="Arial" w:cs="Arial"/>
          <w:sz w:val="24"/>
          <w:szCs w:val="24"/>
        </w:rPr>
      </w:pPr>
    </w:p>
    <w:p w14:paraId="78D4FC05" w14:textId="4905F4D6" w:rsidR="0088735B" w:rsidRDefault="00A25DCC" w:rsidP="0088735B">
      <w:pPr>
        <w:rPr>
          <w:rFonts w:ascii="Arial" w:hAnsi="Arial" w:cs="Arial"/>
          <w:b/>
          <w:bCs/>
          <w:sz w:val="24"/>
          <w:szCs w:val="24"/>
        </w:rPr>
      </w:pPr>
      <w:r w:rsidRPr="00A25DCC">
        <w:rPr>
          <w:rFonts w:ascii="Arial" w:hAnsi="Arial" w:cs="Arial"/>
          <w:b/>
          <w:bCs/>
          <w:sz w:val="24"/>
          <w:szCs w:val="24"/>
        </w:rPr>
        <w:t>Discusión:</w:t>
      </w:r>
    </w:p>
    <w:p w14:paraId="6C5AD678" w14:textId="466362CF" w:rsidR="00A25DCC" w:rsidRPr="00A25DCC" w:rsidRDefault="00A25DCC" w:rsidP="0088735B">
      <w:pPr>
        <w:rPr>
          <w:rFonts w:ascii="Arial" w:hAnsi="Arial" w:cs="Arial"/>
          <w:sz w:val="24"/>
          <w:szCs w:val="24"/>
        </w:rPr>
      </w:pPr>
      <w:r w:rsidRPr="00A25DCC">
        <w:rPr>
          <w:rFonts w:ascii="Arial" w:hAnsi="Arial" w:cs="Arial"/>
          <w:sz w:val="24"/>
          <w:szCs w:val="24"/>
        </w:rPr>
        <w:t>Es esencial seleccionar adecuadamente las cargas vivas que la estructura debe soportar. Según la teoría y la normativa la carga viva es una carga temporal que puede variar en magnitud y ubicación con el tiempo, y está relacionada con el uso que se le da al edificio. En este caso, el código AGIES (Asociación Guatemalteca de Ingenieros Estructurales) define las anteriores cargas establecidas.</w:t>
      </w:r>
    </w:p>
    <w:p w14:paraId="3C947C29" w14:textId="7E35471B" w:rsidR="00A25DCC" w:rsidRPr="00A25DCC" w:rsidRDefault="00A25DCC" w:rsidP="0088735B">
      <w:pPr>
        <w:rPr>
          <w:rFonts w:ascii="Arial" w:hAnsi="Arial" w:cs="Arial"/>
          <w:sz w:val="24"/>
          <w:szCs w:val="24"/>
        </w:rPr>
      </w:pPr>
      <w:r w:rsidRPr="00A25DCC">
        <w:rPr>
          <w:rFonts w:ascii="Arial" w:hAnsi="Arial" w:cs="Arial"/>
          <w:sz w:val="24"/>
          <w:szCs w:val="24"/>
        </w:rPr>
        <w:lastRenderedPageBreak/>
        <w:t>Es importante agregar, la importancia de las cargas para un centro educativo debido a que deben estar bien distribuidas y definidas, para mayor seguridad de los ocupantes que en este caso serán estudiantes.</w:t>
      </w:r>
    </w:p>
    <w:p w14:paraId="5B01E565" w14:textId="77777777" w:rsidR="00A25DCC" w:rsidRDefault="00A25DCC" w:rsidP="0088735B">
      <w:pPr>
        <w:rPr>
          <w:rFonts w:ascii="Arial" w:hAnsi="Arial" w:cs="Arial"/>
          <w:b/>
          <w:bCs/>
          <w:sz w:val="24"/>
          <w:szCs w:val="24"/>
        </w:rPr>
      </w:pPr>
    </w:p>
    <w:p w14:paraId="52AE9BA7" w14:textId="77777777" w:rsidR="00A25DCC" w:rsidRDefault="00A25DCC" w:rsidP="0088735B">
      <w:pPr>
        <w:rPr>
          <w:rFonts w:ascii="Arial" w:hAnsi="Arial" w:cs="Arial"/>
          <w:b/>
          <w:bCs/>
          <w:sz w:val="24"/>
          <w:szCs w:val="24"/>
        </w:rPr>
      </w:pPr>
    </w:p>
    <w:p w14:paraId="11A908E2" w14:textId="30DDA92E" w:rsidR="00A25DCC" w:rsidRDefault="00A25DCC" w:rsidP="008873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Estimación de promedio aritmético y porcentaje de importancia-ponderación </w:t>
      </w:r>
    </w:p>
    <w:p w14:paraId="7A4DCA05" w14:textId="77777777" w:rsidR="00A25DCC" w:rsidRDefault="00A25DCC" w:rsidP="0088735B">
      <w:pPr>
        <w:rPr>
          <w:rFonts w:ascii="Arial" w:hAnsi="Arial" w:cs="Arial"/>
          <w:b/>
          <w:bCs/>
          <w:sz w:val="24"/>
          <w:szCs w:val="24"/>
        </w:rPr>
      </w:pPr>
    </w:p>
    <w:p w14:paraId="254EC527" w14:textId="2CD09DC6" w:rsidR="00A25DCC" w:rsidRDefault="00A25DCC" w:rsidP="008873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Estimación de cargas y su ponderación:</w:t>
      </w:r>
    </w:p>
    <w:p w14:paraId="32754115" w14:textId="2564F27C" w:rsidR="00A25DCC" w:rsidRDefault="00A25DCC" w:rsidP="008873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siguiente tabla considera las </w:t>
      </w:r>
      <w:r w:rsidRPr="00A25DCC">
        <w:rPr>
          <w:rFonts w:ascii="Arial" w:hAnsi="Arial" w:cs="Arial"/>
          <w:sz w:val="24"/>
          <w:szCs w:val="24"/>
        </w:rPr>
        <w:t xml:space="preserve">cargas vivas (L) previamente </w:t>
      </w:r>
      <w:r>
        <w:rPr>
          <w:rFonts w:ascii="Arial" w:hAnsi="Arial" w:cs="Arial"/>
          <w:sz w:val="24"/>
          <w:szCs w:val="24"/>
        </w:rPr>
        <w:t xml:space="preserve">establecidas </w:t>
      </w:r>
      <w:r w:rsidRPr="00A25DCC">
        <w:rPr>
          <w:rFonts w:ascii="Arial" w:hAnsi="Arial" w:cs="Arial"/>
          <w:sz w:val="24"/>
          <w:szCs w:val="24"/>
        </w:rPr>
        <w:t xml:space="preserve">para un </w:t>
      </w:r>
      <w:r>
        <w:rPr>
          <w:rFonts w:ascii="Arial" w:hAnsi="Arial" w:cs="Arial"/>
          <w:sz w:val="24"/>
          <w:szCs w:val="24"/>
        </w:rPr>
        <w:t>centro educativo:</w:t>
      </w:r>
    </w:p>
    <w:p w14:paraId="7C3D4BA0" w14:textId="6DC856D9" w:rsidR="00A25DCC" w:rsidRDefault="00A10679" w:rsidP="00A10679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10679">
        <w:rPr>
          <w:noProof/>
        </w:rPr>
        <w:drawing>
          <wp:inline distT="0" distB="0" distL="0" distR="0" wp14:anchorId="39B8C7C2" wp14:editId="47592768">
            <wp:extent cx="5611064" cy="2082297"/>
            <wp:effectExtent l="0" t="0" r="8890" b="0"/>
            <wp:docPr id="1759189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9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8847" cy="20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0F60" w14:textId="77777777" w:rsidR="00A10679" w:rsidRDefault="00A10679" w:rsidP="00A10679">
      <w:pPr>
        <w:rPr>
          <w:rFonts w:ascii="Arial" w:hAnsi="Arial" w:cs="Arial"/>
          <w:sz w:val="24"/>
          <w:szCs w:val="24"/>
        </w:rPr>
      </w:pPr>
    </w:p>
    <w:p w14:paraId="18C0ACE5" w14:textId="4476E813" w:rsidR="00A10679" w:rsidRDefault="00A10679" w:rsidP="00A10679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A10679">
        <w:rPr>
          <w:rFonts w:ascii="Arial" w:hAnsi="Arial" w:cs="Arial"/>
          <w:b/>
          <w:bCs/>
          <w:sz w:val="24"/>
          <w:szCs w:val="24"/>
        </w:rPr>
        <w:t>Promedio Aritmético de las Cargas Vivas y Muertas</w:t>
      </w:r>
    </w:p>
    <w:p w14:paraId="5A720B2D" w14:textId="77777777" w:rsidR="00A10679" w:rsidRPr="00A10679" w:rsidRDefault="00A10679" w:rsidP="00A1067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C41915A" w14:textId="3C4FDD95" w:rsidR="00A10679" w:rsidRPr="00A10679" w:rsidRDefault="00A10679" w:rsidP="00A10679">
      <w:pPr>
        <w:pStyle w:val="Prrafodelista"/>
        <w:numPr>
          <w:ilvl w:val="1"/>
          <w:numId w:val="9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 xml:space="preserve">Carga Viva promedio: </w:t>
      </w:r>
      <m:oMath>
        <m:f>
          <m:fPr>
            <m:ctrlPr>
              <w:rPr>
                <w:rFonts w:ascii="Cambria Math" w:hAnsi="Cambria Math" w:cs="Arial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2.5+3.0+5.0+2.5+5.0+4.0​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6</m:t>
            </m:r>
          </m:den>
        </m:f>
      </m:oMath>
      <w:r>
        <w:rPr>
          <w:rFonts w:ascii="Arial" w:eastAsiaTheme="minorEastAsia" w:hAnsi="Arial" w:cs="Arial"/>
          <w:b/>
          <w:bCs/>
          <w:sz w:val="32"/>
          <w:szCs w:val="32"/>
        </w:rPr>
        <w:t xml:space="preserve"> = </w:t>
      </w:r>
      <w:r w:rsidRPr="00A10679">
        <w:rPr>
          <w:rFonts w:ascii="Arial" w:eastAsiaTheme="minorEastAsia" w:hAnsi="Arial" w:cs="Arial"/>
          <w:b/>
          <w:bCs/>
          <w:sz w:val="24"/>
          <w:szCs w:val="24"/>
        </w:rPr>
        <w:t>3.67Kn/m2</w:t>
      </w:r>
    </w:p>
    <w:p w14:paraId="6590023A" w14:textId="1A4FC993" w:rsidR="00A10679" w:rsidRDefault="00A10679" w:rsidP="00A10679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6FBCBAD" w14:textId="031D8F72" w:rsidR="00A10679" w:rsidRPr="00A10679" w:rsidRDefault="00A10679" w:rsidP="00A10679">
      <w:pPr>
        <w:pStyle w:val="Prrafodelista"/>
        <w:numPr>
          <w:ilvl w:val="1"/>
          <w:numId w:val="9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>Carga Muerta promedio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: :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4.0+4.5+5.0+4.0+6.0+5.0​​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6</m:t>
            </m:r>
          </m:den>
        </m:f>
      </m:oMath>
      <w:r>
        <w:rPr>
          <w:rFonts w:ascii="Arial" w:eastAsiaTheme="minorEastAsia" w:hAnsi="Arial" w:cs="Arial"/>
          <w:b/>
          <w:bCs/>
          <w:sz w:val="32"/>
          <w:szCs w:val="32"/>
        </w:rPr>
        <w:t xml:space="preserve"> = </w:t>
      </w:r>
      <w:r w:rsidRPr="00A10679">
        <w:rPr>
          <w:rFonts w:ascii="Arial" w:eastAsiaTheme="minorEastAsia" w:hAnsi="Arial" w:cs="Arial"/>
          <w:b/>
          <w:bCs/>
          <w:sz w:val="24"/>
          <w:szCs w:val="24"/>
        </w:rPr>
        <w:t>4.75kN/m2</w:t>
      </w:r>
    </w:p>
    <w:p w14:paraId="7446FB4E" w14:textId="77777777" w:rsidR="00A10679" w:rsidRPr="00A10679" w:rsidRDefault="00A10679" w:rsidP="00A1067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CF9D448" w14:textId="77777777" w:rsidR="00CB5974" w:rsidRDefault="00A10679" w:rsidP="00A10679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A10679">
        <w:rPr>
          <w:rFonts w:ascii="Arial" w:hAnsi="Arial" w:cs="Arial"/>
          <w:b/>
          <w:bCs/>
          <w:sz w:val="24"/>
          <w:szCs w:val="24"/>
        </w:rPr>
        <w:t>Ponderación de las cargas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F18F71A" w14:textId="77777777" w:rsidR="00CB5974" w:rsidRDefault="00CB5974" w:rsidP="00CB5974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E94F9FC" w14:textId="69F33C79" w:rsidR="00A10679" w:rsidRDefault="00CB5974" w:rsidP="00CB5974">
      <w:pPr>
        <w:pStyle w:val="Prrafodelista"/>
        <w:numPr>
          <w:ilvl w:val="1"/>
          <w:numId w:val="9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Ponderación de las cargas vivas:</w:t>
      </w:r>
      <w:r w:rsidR="00A1067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A60378C" w14:textId="745473EA" w:rsidR="00A10679" w:rsidRDefault="00A10679" w:rsidP="00A10679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1B6D3180" w14:textId="7885BF7A" w:rsidR="00A10679" w:rsidRPr="00CB5974" w:rsidRDefault="00A10679" w:rsidP="00CB5974">
      <w:pPr>
        <w:pStyle w:val="Prrafodelista"/>
        <w:numPr>
          <w:ilvl w:val="2"/>
          <w:numId w:val="9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Ponderación L= </w:t>
      </w:r>
      <m:oMath>
        <m:f>
          <m:fPr>
            <m:ctrlPr>
              <w:rPr>
                <w:rFonts w:ascii="Cambria Math" w:hAnsi="Cambria Math" w:cs="Arial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Lprom​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Lprom+Dprom</m:t>
            </m:r>
          </m:den>
        </m:f>
      </m:oMath>
      <w:r>
        <w:rPr>
          <w:rFonts w:ascii="Arial" w:eastAsiaTheme="minorEastAsia" w:hAnsi="Arial" w:cs="Arial"/>
          <w:b/>
          <w:bCs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Arial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3.67​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3.67+4.75</m:t>
            </m:r>
          </m:den>
        </m:f>
        <m:r>
          <m:rPr>
            <m:sty m:val="bi"/>
          </m:rPr>
          <w:rPr>
            <w:rFonts w:ascii="Cambria Math" w:hAnsi="Cambria Math" w:cs="Arial"/>
            <w:sz w:val="32"/>
            <w:szCs w:val="32"/>
          </w:rPr>
          <m:t>=43.6%</m:t>
        </m:r>
      </m:oMath>
      <w:r>
        <w:rPr>
          <w:rFonts w:ascii="Arial" w:eastAsiaTheme="minorEastAsia" w:hAnsi="Arial" w:cs="Arial"/>
          <w:b/>
          <w:bCs/>
          <w:sz w:val="32"/>
          <w:szCs w:val="32"/>
        </w:rPr>
        <w:t xml:space="preserve"> </w:t>
      </w:r>
    </w:p>
    <w:p w14:paraId="2298449D" w14:textId="2544E52C" w:rsidR="00CB5974" w:rsidRDefault="00CB5974" w:rsidP="00CB5974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AD89C1D" w14:textId="205A0A81" w:rsidR="00CB5974" w:rsidRPr="00A10679" w:rsidRDefault="00CB5974" w:rsidP="00CB5974">
      <w:pPr>
        <w:pStyle w:val="Prrafodelista"/>
        <w:numPr>
          <w:ilvl w:val="1"/>
          <w:numId w:val="9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Ponderación de las cargas muertas:</w:t>
      </w:r>
    </w:p>
    <w:p w14:paraId="0E2D20EA" w14:textId="77777777" w:rsidR="00A10679" w:rsidRPr="00A10679" w:rsidRDefault="00A10679" w:rsidP="00A10679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6C2B044F" w14:textId="3E956FB8" w:rsidR="00A10679" w:rsidRPr="00A10679" w:rsidRDefault="00A10679" w:rsidP="00CB5974">
      <w:pPr>
        <w:pStyle w:val="Prrafodelista"/>
        <w:numPr>
          <w:ilvl w:val="2"/>
          <w:numId w:val="9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Ponderación L= </w:t>
      </w:r>
      <m:oMath>
        <m:f>
          <m:fPr>
            <m:ctrlPr>
              <w:rPr>
                <w:rFonts w:ascii="Cambria Math" w:hAnsi="Cambria Math" w:cs="Arial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Dprom​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Dprom+Dprom</m:t>
            </m:r>
          </m:den>
        </m:f>
      </m:oMath>
      <w:r>
        <w:rPr>
          <w:rFonts w:ascii="Arial" w:eastAsiaTheme="minorEastAsia" w:hAnsi="Arial" w:cs="Arial"/>
          <w:b/>
          <w:bCs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Arial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4.75​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32"/>
                <w:szCs w:val="32"/>
              </w:rPr>
              <m:t>3.67+4.75</m:t>
            </m:r>
          </m:den>
        </m:f>
        <m:r>
          <m:rPr>
            <m:sty m:val="bi"/>
          </m:rPr>
          <w:rPr>
            <w:rFonts w:ascii="Cambria Math" w:hAnsi="Cambria Math" w:cs="Arial"/>
            <w:sz w:val="32"/>
            <w:szCs w:val="32"/>
          </w:rPr>
          <m:t>=56.6%</m:t>
        </m:r>
      </m:oMath>
      <w:r>
        <w:rPr>
          <w:rFonts w:ascii="Arial" w:eastAsiaTheme="minorEastAsia" w:hAnsi="Arial" w:cs="Arial"/>
          <w:b/>
          <w:bCs/>
          <w:sz w:val="32"/>
          <w:szCs w:val="32"/>
        </w:rPr>
        <w:t xml:space="preserve"> </w:t>
      </w:r>
    </w:p>
    <w:p w14:paraId="17C82790" w14:textId="05EBB9FE" w:rsidR="00A10679" w:rsidRDefault="00A10679" w:rsidP="00A10679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3A1BD096" w14:textId="77777777" w:rsidR="00CB5974" w:rsidRDefault="00CB5974" w:rsidP="00A10679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2C46919B" w14:textId="77777777" w:rsidR="00CB5974" w:rsidRDefault="00CB5974" w:rsidP="00A10679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7B0DED90" w14:textId="2E75A723" w:rsidR="00A10679" w:rsidRDefault="00025E3C" w:rsidP="00A1067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Factor de Carga ultima:</w:t>
      </w:r>
    </w:p>
    <w:p w14:paraId="100F8ED7" w14:textId="77777777" w:rsidR="00025E3C" w:rsidRDefault="00025E3C" w:rsidP="00A10679">
      <w:pPr>
        <w:rPr>
          <w:rFonts w:ascii="Arial" w:hAnsi="Arial" w:cs="Arial"/>
          <w:b/>
          <w:bCs/>
          <w:sz w:val="20"/>
          <w:szCs w:val="20"/>
        </w:rPr>
      </w:pPr>
    </w:p>
    <w:p w14:paraId="1BFC05C2" w14:textId="3F1FFB11" w:rsidR="00025E3C" w:rsidRDefault="00025E3C" w:rsidP="00A10679">
      <w:pPr>
        <w:rPr>
          <w:rFonts w:ascii="Arial" w:hAnsi="Arial" w:cs="Arial"/>
          <w:b/>
          <w:bCs/>
          <w:sz w:val="20"/>
          <w:szCs w:val="20"/>
        </w:rPr>
      </w:pPr>
      <w:r w:rsidRPr="00025E3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8EF9204" wp14:editId="2D8B2129">
            <wp:extent cx="5730240" cy="4680642"/>
            <wp:effectExtent l="0" t="0" r="3810" b="5715"/>
            <wp:docPr id="565966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66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675" cy="46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A793" w14:textId="77777777" w:rsidR="00716AC0" w:rsidRDefault="00716AC0" w:rsidP="00A10679">
      <w:pPr>
        <w:rPr>
          <w:rFonts w:ascii="Arial" w:hAnsi="Arial" w:cs="Arial"/>
          <w:b/>
          <w:bCs/>
          <w:sz w:val="20"/>
          <w:szCs w:val="20"/>
        </w:rPr>
      </w:pPr>
    </w:p>
    <w:p w14:paraId="0DDAA0BF" w14:textId="77777777" w:rsidR="00716AC0" w:rsidRDefault="00716AC0" w:rsidP="00A10679">
      <w:pPr>
        <w:rPr>
          <w:rFonts w:ascii="Arial" w:hAnsi="Arial" w:cs="Arial"/>
          <w:b/>
          <w:bCs/>
          <w:sz w:val="20"/>
          <w:szCs w:val="20"/>
        </w:rPr>
      </w:pPr>
    </w:p>
    <w:p w14:paraId="4540ED27" w14:textId="77777777" w:rsidR="00716AC0" w:rsidRDefault="00716AC0" w:rsidP="00A10679">
      <w:pPr>
        <w:rPr>
          <w:rFonts w:ascii="Arial" w:hAnsi="Arial" w:cs="Arial"/>
          <w:b/>
          <w:bCs/>
          <w:sz w:val="20"/>
          <w:szCs w:val="20"/>
        </w:rPr>
      </w:pPr>
    </w:p>
    <w:p w14:paraId="5B3F25FD" w14:textId="77777777" w:rsidR="00716AC0" w:rsidRDefault="00716AC0" w:rsidP="00A10679">
      <w:pPr>
        <w:rPr>
          <w:rFonts w:ascii="Arial" w:hAnsi="Arial" w:cs="Arial"/>
          <w:b/>
          <w:bCs/>
          <w:sz w:val="20"/>
          <w:szCs w:val="20"/>
        </w:rPr>
      </w:pPr>
    </w:p>
    <w:p w14:paraId="0C62BE57" w14:textId="77777777" w:rsidR="004A7EBF" w:rsidRDefault="004A7EBF" w:rsidP="00A10679">
      <w:pPr>
        <w:rPr>
          <w:rFonts w:ascii="Arial" w:hAnsi="Arial" w:cs="Arial"/>
          <w:b/>
          <w:bCs/>
          <w:sz w:val="20"/>
          <w:szCs w:val="20"/>
        </w:rPr>
      </w:pPr>
    </w:p>
    <w:p w14:paraId="25D967C2" w14:textId="48E56DED" w:rsidR="00A10679" w:rsidRPr="00027B9B" w:rsidRDefault="00027B9B" w:rsidP="00027B9B">
      <w:pPr>
        <w:rPr>
          <w:rFonts w:ascii="Arial" w:hAnsi="Arial" w:cs="Arial"/>
          <w:b/>
          <w:bCs/>
          <w:sz w:val="36"/>
          <w:szCs w:val="36"/>
        </w:rPr>
      </w:pPr>
      <w:r w:rsidRPr="00027B9B">
        <w:rPr>
          <w:rFonts w:ascii="Arial" w:hAnsi="Arial" w:cs="Arial"/>
          <w:b/>
          <w:bCs/>
          <w:sz w:val="28"/>
          <w:szCs w:val="28"/>
        </w:rPr>
        <w:lastRenderedPageBreak/>
        <w:t>El factor de carga última (</w:t>
      </w:r>
      <w:proofErr w:type="spellStart"/>
      <w:r w:rsidRPr="00027B9B">
        <w:rPr>
          <w:rFonts w:ascii="Arial" w:hAnsi="Arial" w:cs="Arial"/>
          <w:b/>
          <w:bCs/>
          <w:sz w:val="28"/>
          <w:szCs w:val="28"/>
        </w:rPr>
        <w:t>fcu</w:t>
      </w:r>
      <w:proofErr w:type="spellEnd"/>
      <w:r w:rsidRPr="00027B9B">
        <w:rPr>
          <w:rFonts w:ascii="Arial" w:hAnsi="Arial" w:cs="Arial"/>
          <w:b/>
          <w:bCs/>
          <w:sz w:val="28"/>
          <w:szCs w:val="28"/>
        </w:rPr>
        <w:t>) estimado es de 10.47 kN/m².</w:t>
      </w:r>
    </w:p>
    <w:p w14:paraId="680E16CE" w14:textId="0F5F7D0F" w:rsidR="00A10679" w:rsidRDefault="00025E3C" w:rsidP="00025E3C">
      <w:pPr>
        <w:pStyle w:val="Prrafode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Discusión:</w:t>
      </w:r>
    </w:p>
    <w:p w14:paraId="7ECBE23C" w14:textId="50831635" w:rsidR="00025E3C" w:rsidRDefault="00025E3C" w:rsidP="00025E3C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  <w:r w:rsidRPr="00025E3C">
        <w:rPr>
          <w:rFonts w:ascii="Arial" w:hAnsi="Arial" w:cs="Arial"/>
          <w:sz w:val="24"/>
          <w:szCs w:val="24"/>
        </w:rPr>
        <w:t>Los datos obtenidos para los diferentes factores de carga última (</w:t>
      </w:r>
      <w:proofErr w:type="spellStart"/>
      <w:r w:rsidRPr="00025E3C">
        <w:rPr>
          <w:rFonts w:ascii="Arial" w:hAnsi="Arial" w:cs="Arial"/>
          <w:sz w:val="24"/>
          <w:szCs w:val="24"/>
        </w:rPr>
        <w:t>fcu</w:t>
      </w:r>
      <w:proofErr w:type="spellEnd"/>
      <w:r w:rsidRPr="00025E3C">
        <w:rPr>
          <w:rFonts w:ascii="Arial" w:hAnsi="Arial" w:cs="Arial"/>
          <w:sz w:val="24"/>
          <w:szCs w:val="24"/>
        </w:rPr>
        <w:t>) permiten analizar el comportamiento estructural de la edificación en diversas situaciones de carga, tomando como referencia las normativas ACI 318-19 y AGIES. Cada combinación de cargas tiene como objetivo asegurar que la estructura sea capaz de soportar tanto las condiciones normales de uso como aquellas en situaciones extremas, como viento, sismos o emergencias.</w:t>
      </w:r>
    </w:p>
    <w:p w14:paraId="1DA783EA" w14:textId="5E44D98B" w:rsidR="00027B9B" w:rsidRDefault="00027B9B" w:rsidP="00027B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</w:t>
      </w:r>
      <w:r w:rsidRPr="00027B9B">
        <w:rPr>
          <w:rFonts w:ascii="Arial" w:hAnsi="Arial" w:cs="Arial"/>
          <w:b/>
          <w:bCs/>
          <w:sz w:val="24"/>
          <w:szCs w:val="24"/>
        </w:rPr>
        <w:t xml:space="preserve"> combinación estándar (2) de carga muerta y viva</w:t>
      </w:r>
      <w:r w:rsidRPr="00027B9B">
        <w:rPr>
          <w:rFonts w:ascii="Arial" w:hAnsi="Arial" w:cs="Arial"/>
          <w:sz w:val="24"/>
          <w:szCs w:val="24"/>
        </w:rPr>
        <w:t xml:space="preserve"> con un </w:t>
      </w:r>
      <w:proofErr w:type="spellStart"/>
      <w:r w:rsidRPr="00027B9B">
        <w:rPr>
          <w:rFonts w:ascii="Arial" w:hAnsi="Arial" w:cs="Arial"/>
          <w:b/>
          <w:bCs/>
          <w:sz w:val="24"/>
          <w:szCs w:val="24"/>
        </w:rPr>
        <w:t>fcu</w:t>
      </w:r>
      <w:proofErr w:type="spellEnd"/>
      <w:r w:rsidRPr="00027B9B">
        <w:rPr>
          <w:rFonts w:ascii="Arial" w:hAnsi="Arial" w:cs="Arial"/>
          <w:b/>
          <w:bCs/>
          <w:sz w:val="24"/>
          <w:szCs w:val="24"/>
        </w:rPr>
        <w:t xml:space="preserve"> de 10.47 kN/m²</w:t>
      </w:r>
      <w:r w:rsidRPr="00027B9B">
        <w:rPr>
          <w:rFonts w:ascii="Arial" w:hAnsi="Arial" w:cs="Arial"/>
          <w:sz w:val="24"/>
          <w:szCs w:val="24"/>
        </w:rPr>
        <w:t xml:space="preserve"> es la opción más segura y adecuada. Esta combinación asegura que la estructura resista tanto el peso propio como la ocupación diaria sin problemas, además de ofrecer un margen de seguridad frente a condiciones habituales de uso.</w:t>
      </w:r>
    </w:p>
    <w:p w14:paraId="0E556E1F" w14:textId="77777777" w:rsidR="000B264B" w:rsidRDefault="000B264B" w:rsidP="00027B9B">
      <w:pPr>
        <w:jc w:val="both"/>
        <w:rPr>
          <w:rFonts w:ascii="Arial" w:hAnsi="Arial" w:cs="Arial"/>
          <w:sz w:val="24"/>
          <w:szCs w:val="24"/>
        </w:rPr>
      </w:pPr>
    </w:p>
    <w:p w14:paraId="6BAC795A" w14:textId="77777777" w:rsidR="000B264B" w:rsidRDefault="000B264B" w:rsidP="00027B9B">
      <w:pPr>
        <w:jc w:val="both"/>
        <w:rPr>
          <w:rFonts w:ascii="Arial" w:hAnsi="Arial" w:cs="Arial"/>
          <w:sz w:val="24"/>
          <w:szCs w:val="24"/>
        </w:rPr>
      </w:pPr>
    </w:p>
    <w:p w14:paraId="66937757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7CF4ABEB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7749B5CC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11130AA3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66C17195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00CA41AB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1A39F797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64E297E8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377FD18D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61BEBA91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71F02B9D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3E903A14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07663B82" w14:textId="77777777" w:rsidR="004A7EBF" w:rsidRDefault="004A7EBF" w:rsidP="00027B9B">
      <w:pPr>
        <w:jc w:val="both"/>
        <w:rPr>
          <w:rFonts w:ascii="Arial" w:hAnsi="Arial" w:cs="Arial"/>
          <w:sz w:val="24"/>
          <w:szCs w:val="24"/>
        </w:rPr>
      </w:pPr>
    </w:p>
    <w:p w14:paraId="2A20DC18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5954DBBC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403A39B8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6B8FD263" w14:textId="77777777" w:rsidR="00716AC0" w:rsidRDefault="00716AC0" w:rsidP="00027B9B">
      <w:pPr>
        <w:jc w:val="both"/>
        <w:rPr>
          <w:rFonts w:ascii="Arial" w:hAnsi="Arial" w:cs="Arial"/>
          <w:sz w:val="24"/>
          <w:szCs w:val="24"/>
        </w:rPr>
      </w:pPr>
    </w:p>
    <w:p w14:paraId="4767BBB3" w14:textId="76F19E20" w:rsidR="000B264B" w:rsidRDefault="000B264B" w:rsidP="000B264B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0B264B">
        <w:rPr>
          <w:rFonts w:ascii="Arial" w:hAnsi="Arial" w:cs="Arial"/>
          <w:b/>
          <w:bCs/>
          <w:sz w:val="24"/>
          <w:szCs w:val="24"/>
        </w:rPr>
        <w:lastRenderedPageBreak/>
        <w:t>Análisis Estructural</w:t>
      </w:r>
    </w:p>
    <w:p w14:paraId="69BC0EA2" w14:textId="77777777" w:rsidR="00D95DE2" w:rsidRPr="000B264B" w:rsidRDefault="00D95DE2" w:rsidP="000B264B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386827D2" w14:textId="77777777" w:rsidR="000B264B" w:rsidRDefault="000B264B" w:rsidP="000B264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650A801" w14:textId="449DBD82" w:rsidR="000B264B" w:rsidRDefault="00D95DE2" w:rsidP="000B264B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D95D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7C0C73" wp14:editId="6DE84971">
            <wp:extent cx="4600136" cy="4093071"/>
            <wp:effectExtent l="0" t="0" r="0" b="3175"/>
            <wp:docPr id="874495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58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330" cy="41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0536" w14:textId="199C6D45" w:rsidR="000B264B" w:rsidRDefault="00FB2E01" w:rsidP="000B264B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FB2E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18A365" wp14:editId="40EF7BCD">
            <wp:extent cx="4887486" cy="2764302"/>
            <wp:effectExtent l="0" t="0" r="8890" b="0"/>
            <wp:docPr id="1530541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1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4630" cy="27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64EA" w14:textId="57AE51CD" w:rsidR="00FB2E01" w:rsidRDefault="00FB2E01" w:rsidP="000B264B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FB2E0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85157D" wp14:editId="6D964B74">
            <wp:extent cx="4410691" cy="1505160"/>
            <wp:effectExtent l="0" t="0" r="9525" b="0"/>
            <wp:docPr id="949126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263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0FA0" w14:textId="77777777" w:rsidR="000B264B" w:rsidRDefault="000B264B" w:rsidP="00FB2E01">
      <w:pPr>
        <w:jc w:val="both"/>
        <w:rPr>
          <w:rFonts w:ascii="Arial" w:hAnsi="Arial" w:cs="Arial"/>
          <w:sz w:val="24"/>
          <w:szCs w:val="24"/>
        </w:rPr>
      </w:pPr>
    </w:p>
    <w:p w14:paraId="1D4FAB9E" w14:textId="74FA9403" w:rsidR="00FB2E01" w:rsidRDefault="00FB2E01" w:rsidP="00FB2E01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FB2E01">
        <w:rPr>
          <w:noProof/>
        </w:rPr>
        <w:drawing>
          <wp:inline distT="0" distB="0" distL="0" distR="0" wp14:anchorId="4C0D30A0" wp14:editId="2D5EC4E4">
            <wp:extent cx="4290646" cy="2286854"/>
            <wp:effectExtent l="0" t="0" r="0" b="0"/>
            <wp:docPr id="17184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15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4245" cy="2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09AE" w14:textId="77777777" w:rsidR="00FB2E01" w:rsidRPr="00FB2E01" w:rsidRDefault="00FB2E01" w:rsidP="00FB2E01">
      <w:pPr>
        <w:pStyle w:val="Prrafodelista"/>
        <w:rPr>
          <w:rFonts w:ascii="Arial" w:hAnsi="Arial" w:cs="Arial"/>
          <w:sz w:val="24"/>
          <w:szCs w:val="24"/>
        </w:rPr>
      </w:pPr>
    </w:p>
    <w:p w14:paraId="4571EAF8" w14:textId="6341BC20" w:rsidR="00FB2E01" w:rsidRDefault="00FB2E01" w:rsidP="00FB2E01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FB2E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B0DEF" wp14:editId="4DB282C2">
            <wp:extent cx="4439270" cy="1638529"/>
            <wp:effectExtent l="0" t="0" r="0" b="0"/>
            <wp:docPr id="557638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386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8CB9" w14:textId="4FE028AE" w:rsidR="00FB2E01" w:rsidRDefault="00FB2E01" w:rsidP="00FB2E0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B2E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6658A4" wp14:editId="410DE550">
            <wp:extent cx="4107767" cy="2187918"/>
            <wp:effectExtent l="0" t="0" r="7620" b="3175"/>
            <wp:docPr id="1903314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47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9651" cy="21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062C" w14:textId="013CE999" w:rsidR="00FB2E01" w:rsidRDefault="00FB2E01" w:rsidP="00FB2E0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B2E0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DA4D67" wp14:editId="74530A0C">
            <wp:extent cx="3538025" cy="1391920"/>
            <wp:effectExtent l="0" t="0" r="5715" b="0"/>
            <wp:docPr id="593302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2734" name=""/>
                    <pic:cNvPicPr/>
                  </pic:nvPicPr>
                  <pic:blipFill rotWithShape="1">
                    <a:blip r:embed="rId29"/>
                    <a:srcRect r="18301"/>
                    <a:stretch/>
                  </pic:blipFill>
                  <pic:spPr bwMode="auto">
                    <a:xfrm>
                      <a:off x="0" y="0"/>
                      <a:ext cx="3548078" cy="13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4035DCFD" w14:textId="5ABE6559" w:rsidR="00FB2E01" w:rsidRDefault="00FB2E01" w:rsidP="00FB2E0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B2E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42F267" wp14:editId="2DD695E7">
            <wp:extent cx="4186608" cy="2433710"/>
            <wp:effectExtent l="0" t="0" r="4445" b="5080"/>
            <wp:docPr id="11072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1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2121" cy="24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AE32" w14:textId="653EA508" w:rsidR="00FB2E01" w:rsidRDefault="00FB2E01" w:rsidP="00FB2E0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B2E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4E0816" wp14:editId="5F990836">
            <wp:extent cx="3620005" cy="1514686"/>
            <wp:effectExtent l="0" t="0" r="0" b="9525"/>
            <wp:docPr id="291590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0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C4A6" w14:textId="36955F83" w:rsidR="00FB2E01" w:rsidRDefault="00972EB6" w:rsidP="00FB2E0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72E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E03C0" wp14:editId="1EAF0CD3">
            <wp:extent cx="3903785" cy="2405309"/>
            <wp:effectExtent l="0" t="0" r="1905" b="0"/>
            <wp:docPr id="626902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021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2227" cy="24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3AF4" w14:textId="71A72532" w:rsidR="00972EB6" w:rsidRDefault="00972EB6" w:rsidP="00FB2E0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72E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4AF609" wp14:editId="71E45E59">
            <wp:extent cx="3833446" cy="1317218"/>
            <wp:effectExtent l="0" t="0" r="0" b="0"/>
            <wp:docPr id="1704723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237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83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B551" w14:textId="4BB1FC6F" w:rsidR="00972EB6" w:rsidRDefault="00972EB6" w:rsidP="00FB2E0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72E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2E0C96" wp14:editId="2D6044B1">
            <wp:extent cx="3839860" cy="2314136"/>
            <wp:effectExtent l="0" t="0" r="8255" b="0"/>
            <wp:docPr id="1839402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022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9808" cy="23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10F0" w14:textId="3E44BEEE" w:rsidR="00972EB6" w:rsidRDefault="00972EB6" w:rsidP="00FB2E0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72E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5D75EB" wp14:editId="1281A0D3">
            <wp:extent cx="3743847" cy="1552792"/>
            <wp:effectExtent l="0" t="0" r="0" b="9525"/>
            <wp:docPr id="1232820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206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9FB2" w14:textId="060E8A8B" w:rsidR="00972EB6" w:rsidRDefault="00972EB6" w:rsidP="00FB2E0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72E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E5A8C5" wp14:editId="63888932">
            <wp:extent cx="3724795" cy="1514686"/>
            <wp:effectExtent l="0" t="0" r="9525" b="9525"/>
            <wp:docPr id="1607177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778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739E" w14:textId="72E205FF" w:rsidR="00972EB6" w:rsidRDefault="00972EB6" w:rsidP="00484C2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6C0A4986" w14:textId="56D3EE5C" w:rsidR="00972EB6" w:rsidRDefault="00972EB6" w:rsidP="00972EB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650B3122" w14:textId="77777777" w:rsidR="00972EB6" w:rsidRDefault="00972EB6" w:rsidP="00972EB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4CA41EF" w14:textId="77777777" w:rsidR="00972EB6" w:rsidRDefault="00972EB6" w:rsidP="00972EB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08E595EB" w14:textId="77777777" w:rsidR="00972EB6" w:rsidRDefault="00972EB6" w:rsidP="00972EB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C0AB2BB" w14:textId="77777777" w:rsidR="00972EB6" w:rsidRDefault="00972EB6" w:rsidP="00972EB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B339DBA" w14:textId="77777777" w:rsidR="00972EB6" w:rsidRDefault="00972EB6" w:rsidP="00972EB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F0379D9" w14:textId="7978A865" w:rsidR="00972EB6" w:rsidRDefault="00972EB6" w:rsidP="00972EB6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72E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E1232E" wp14:editId="70D98F63">
            <wp:extent cx="5612130" cy="1577975"/>
            <wp:effectExtent l="0" t="0" r="7620" b="3175"/>
            <wp:docPr id="2027480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806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29A6" w14:textId="5D2FCC65" w:rsidR="00FF0711" w:rsidRDefault="00972EB6" w:rsidP="00FF071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72E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C3880E" wp14:editId="5BBE50A4">
            <wp:extent cx="3164532" cy="1491176"/>
            <wp:effectExtent l="0" t="0" r="0" b="0"/>
            <wp:docPr id="675753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534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908" cy="14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C1B2" w14:textId="77777777" w:rsidR="00FF0711" w:rsidRDefault="00FF0711" w:rsidP="00FF071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A8FA74A" w14:textId="77777777" w:rsidR="00FF0711" w:rsidRDefault="00FF0711" w:rsidP="00FF071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17BE64C" w14:textId="4167BD4A" w:rsidR="00FF0711" w:rsidRPr="00FF0711" w:rsidRDefault="00FF0711" w:rsidP="00FF0711">
      <w:pPr>
        <w:pStyle w:val="Prrafodelista"/>
        <w:numPr>
          <w:ilvl w:val="0"/>
          <w:numId w:val="1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F0711">
        <w:rPr>
          <w:noProof/>
        </w:rPr>
        <w:drawing>
          <wp:inline distT="0" distB="0" distL="0" distR="0" wp14:anchorId="43D59168" wp14:editId="2114E258">
            <wp:extent cx="5611495" cy="3509890"/>
            <wp:effectExtent l="0" t="0" r="8255" b="0"/>
            <wp:docPr id="1348254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541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2526" cy="35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851C" w14:textId="1B6C1DAF" w:rsidR="00972EB6" w:rsidRDefault="00972EB6" w:rsidP="00972EB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0CE217F" w14:textId="77777777" w:rsidR="00446749" w:rsidRPr="00972EB6" w:rsidRDefault="00446749" w:rsidP="00972EB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4EFD1F6" w14:textId="77777777" w:rsidR="00972EB6" w:rsidRPr="00972EB6" w:rsidRDefault="00972EB6" w:rsidP="00972EB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377D9CC" w14:textId="77777777" w:rsidR="00FB2E01" w:rsidRDefault="00FB2E01" w:rsidP="00FB2E01">
      <w:pPr>
        <w:jc w:val="both"/>
        <w:rPr>
          <w:rFonts w:ascii="Arial" w:hAnsi="Arial" w:cs="Arial"/>
          <w:sz w:val="24"/>
          <w:szCs w:val="24"/>
        </w:rPr>
      </w:pPr>
    </w:p>
    <w:p w14:paraId="622B09C0" w14:textId="33DA42F5" w:rsidR="00500B3C" w:rsidRDefault="00500B3C" w:rsidP="00FB2E01">
      <w:pPr>
        <w:jc w:val="both"/>
        <w:rPr>
          <w:rFonts w:ascii="Arial" w:hAnsi="Arial" w:cs="Arial"/>
          <w:sz w:val="24"/>
          <w:szCs w:val="24"/>
        </w:rPr>
      </w:pPr>
    </w:p>
    <w:p w14:paraId="7C0044FC" w14:textId="638758C9" w:rsidR="008873E0" w:rsidRDefault="00500B3C" w:rsidP="00A81C8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00B3C">
        <w:rPr>
          <w:rFonts w:ascii="Arial" w:hAnsi="Arial" w:cs="Arial"/>
          <w:b/>
          <w:bCs/>
          <w:sz w:val="24"/>
          <w:szCs w:val="24"/>
        </w:rPr>
        <w:lastRenderedPageBreak/>
        <w:t>Diseño de Zapatas</w:t>
      </w:r>
    </w:p>
    <w:p w14:paraId="6799AAEB" w14:textId="00C1EFEA" w:rsidR="00A81C83" w:rsidRDefault="00225C51" w:rsidP="00A81C83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225C5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B1D9756" wp14:editId="12D1D1FE">
            <wp:extent cx="5612130" cy="2654935"/>
            <wp:effectExtent l="0" t="0" r="5080" b="0"/>
            <wp:docPr id="1512262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620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A4AE" w14:textId="77777777" w:rsidR="00605AB8" w:rsidRDefault="00605AB8" w:rsidP="00A81C83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</w:p>
    <w:p w14:paraId="28381B54" w14:textId="463D8E2D" w:rsidR="00A81C83" w:rsidRDefault="00A81C83" w:rsidP="00A81C83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A81C8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841CCE" wp14:editId="1EE8BF8E">
            <wp:extent cx="5612130" cy="651850"/>
            <wp:effectExtent l="0" t="0" r="0" b="0"/>
            <wp:docPr id="1273862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26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4027" cy="65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DD7" w14:textId="47892124" w:rsidR="00A81C83" w:rsidRDefault="00A81C83" w:rsidP="00A81C83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A81C8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C94B0D" wp14:editId="0383B718">
            <wp:extent cx="5612130" cy="2235835"/>
            <wp:effectExtent l="0" t="0" r="7620" b="0"/>
            <wp:docPr id="1281603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33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7165" w14:textId="38CDD278" w:rsidR="00A81C83" w:rsidRDefault="00A81C83" w:rsidP="00A81C83">
      <w:pPr>
        <w:pStyle w:val="Prrafodelista"/>
        <w:numPr>
          <w:ilvl w:val="0"/>
          <w:numId w:val="17"/>
        </w:num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A81C8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B101B16" wp14:editId="289D5980">
            <wp:extent cx="3576119" cy="752173"/>
            <wp:effectExtent l="0" t="0" r="5715" b="0"/>
            <wp:docPr id="521427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273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1900" cy="7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355A" w14:textId="5D3AFDCD" w:rsidR="00A81C83" w:rsidRDefault="00A81C83" w:rsidP="00A81C83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A81C8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278F9E" wp14:editId="42B37CDB">
            <wp:extent cx="5610788" cy="1032095"/>
            <wp:effectExtent l="0" t="0" r="0" b="0"/>
            <wp:docPr id="278254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47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3598" cy="10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7F94" w14:textId="53E053A5" w:rsidR="00A81C83" w:rsidRDefault="00A81C83" w:rsidP="00A81C83">
      <w:pPr>
        <w:pStyle w:val="Prrafodelista"/>
        <w:numPr>
          <w:ilvl w:val="0"/>
          <w:numId w:val="17"/>
        </w:num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A81C83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FF5BB9A" wp14:editId="5EC77514">
            <wp:extent cx="2488063" cy="543208"/>
            <wp:effectExtent l="0" t="0" r="7620" b="9525"/>
            <wp:docPr id="1081547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470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2509" cy="55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3C8" w14:textId="77777777" w:rsidR="00E84D60" w:rsidRDefault="00E84D60" w:rsidP="00225C51">
      <w:pPr>
        <w:pStyle w:val="Prrafodelista"/>
        <w:rPr>
          <w:rFonts w:ascii="Arial" w:hAnsi="Arial" w:cs="Arial"/>
          <w:b/>
          <w:bCs/>
          <w:noProof/>
          <w:sz w:val="24"/>
          <w:szCs w:val="24"/>
        </w:rPr>
      </w:pPr>
    </w:p>
    <w:p w14:paraId="14B62F82" w14:textId="7AD32DE4" w:rsidR="00A81C83" w:rsidRDefault="00E84D60" w:rsidP="00E84D60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E84D6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59DB06" wp14:editId="2F7684C4">
            <wp:extent cx="5243195" cy="7342360"/>
            <wp:effectExtent l="0" t="0" r="0" b="0"/>
            <wp:docPr id="18273452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6"/>
                    <a:stretch/>
                  </pic:blipFill>
                  <pic:spPr bwMode="auto">
                    <a:xfrm>
                      <a:off x="0" y="0"/>
                      <a:ext cx="5249724" cy="73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F125" w14:textId="77777777" w:rsidR="00E84D60" w:rsidRDefault="00E84D60" w:rsidP="00225C51">
      <w:pPr>
        <w:pStyle w:val="Prrafodelista"/>
        <w:rPr>
          <w:rFonts w:ascii="Arial" w:hAnsi="Arial" w:cs="Arial"/>
          <w:b/>
          <w:bCs/>
          <w:noProof/>
          <w:sz w:val="24"/>
          <w:szCs w:val="24"/>
        </w:rPr>
      </w:pPr>
    </w:p>
    <w:p w14:paraId="299DC709" w14:textId="77777777" w:rsidR="00484C27" w:rsidRDefault="00484C27" w:rsidP="00E84D60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</w:p>
    <w:p w14:paraId="24E96097" w14:textId="77777777" w:rsidR="00484C27" w:rsidRPr="00484C27" w:rsidRDefault="00484C27" w:rsidP="00484C27">
      <w:pPr>
        <w:pStyle w:val="Prrafodelista"/>
        <w:rPr>
          <w:rFonts w:ascii="Arial" w:hAnsi="Arial" w:cs="Arial"/>
          <w:b/>
          <w:bCs/>
          <w:noProof/>
          <w:sz w:val="24"/>
          <w:szCs w:val="24"/>
        </w:rPr>
      </w:pPr>
    </w:p>
    <w:p w14:paraId="61A854C0" w14:textId="77777777" w:rsidR="007A721E" w:rsidRDefault="007A721E" w:rsidP="00E84D60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</w:p>
    <w:p w14:paraId="6820E710" w14:textId="3A120DCD" w:rsidR="00E84D60" w:rsidRDefault="00E84D60" w:rsidP="00E84D60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E84D6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6F68CA9" wp14:editId="628C43CD">
            <wp:extent cx="5294630" cy="3822700"/>
            <wp:effectExtent l="0" t="0" r="1270" b="6350"/>
            <wp:docPr id="215032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2952" name=""/>
                    <pic:cNvPicPr/>
                  </pic:nvPicPr>
                  <pic:blipFill rotWithShape="1">
                    <a:blip r:embed="rId47"/>
                    <a:srcRect l="5646" t="6816" b="38875"/>
                    <a:stretch/>
                  </pic:blipFill>
                  <pic:spPr bwMode="auto">
                    <a:xfrm>
                      <a:off x="0" y="0"/>
                      <a:ext cx="5295248" cy="382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FE8DF" w14:textId="585E5461" w:rsidR="007A721E" w:rsidRPr="00E84D60" w:rsidRDefault="007A721E" w:rsidP="00E84D60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7A721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5D7F7CA" wp14:editId="062C9D51">
            <wp:extent cx="5612130" cy="2593340"/>
            <wp:effectExtent l="0" t="0" r="7620" b="0"/>
            <wp:docPr id="1533051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517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5F8" w14:textId="77777777" w:rsidR="00500B3C" w:rsidRDefault="00500B3C" w:rsidP="00500B3C">
      <w:pPr>
        <w:rPr>
          <w:rFonts w:ascii="Arial" w:hAnsi="Arial" w:cs="Arial"/>
          <w:b/>
          <w:bCs/>
          <w:sz w:val="24"/>
          <w:szCs w:val="24"/>
        </w:rPr>
      </w:pPr>
    </w:p>
    <w:p w14:paraId="070D43D7" w14:textId="77777777" w:rsidR="00500B3C" w:rsidRDefault="00500B3C" w:rsidP="00500B3C">
      <w:pPr>
        <w:rPr>
          <w:rFonts w:ascii="Arial" w:hAnsi="Arial" w:cs="Arial"/>
          <w:b/>
          <w:bCs/>
          <w:sz w:val="24"/>
          <w:szCs w:val="24"/>
        </w:rPr>
      </w:pPr>
    </w:p>
    <w:p w14:paraId="5DA6666E" w14:textId="77777777" w:rsidR="00A91BF1" w:rsidRDefault="00A91BF1" w:rsidP="00500B3C">
      <w:pPr>
        <w:rPr>
          <w:rFonts w:ascii="Arial" w:hAnsi="Arial" w:cs="Arial"/>
          <w:b/>
          <w:bCs/>
          <w:sz w:val="24"/>
          <w:szCs w:val="24"/>
        </w:rPr>
      </w:pPr>
    </w:p>
    <w:p w14:paraId="023497CE" w14:textId="77777777" w:rsidR="00A91BF1" w:rsidRDefault="00A91BF1" w:rsidP="00A91BF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4DAB0B" w14:textId="77777777" w:rsidR="00A91BF1" w:rsidRDefault="00A91BF1" w:rsidP="00A91BF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06CF1B" w14:textId="77777777" w:rsidR="00A91BF1" w:rsidRDefault="00A91BF1" w:rsidP="00A91BF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CEBCDB" w14:textId="77777777" w:rsidR="00A91BF1" w:rsidRDefault="00A91BF1" w:rsidP="00A91BF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A960AE" w14:textId="77777777" w:rsidR="00A91BF1" w:rsidRDefault="00A91BF1" w:rsidP="00A91BF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9E426F7" w14:textId="41440DB5" w:rsidR="00A91BF1" w:rsidRDefault="00A91BF1" w:rsidP="00A91BF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Conclusión</w:t>
      </w:r>
    </w:p>
    <w:p w14:paraId="070FA951" w14:textId="58D4857D" w:rsidR="00A91BF1" w:rsidRDefault="00A91BF1" w:rsidP="00A91BF1">
      <w:pPr>
        <w:rPr>
          <w:rFonts w:ascii="Arial" w:hAnsi="Arial" w:cs="Arial"/>
          <w:sz w:val="24"/>
          <w:szCs w:val="24"/>
        </w:rPr>
      </w:pPr>
      <w:r w:rsidRPr="00A91BF1">
        <w:rPr>
          <w:rFonts w:ascii="Arial" w:hAnsi="Arial" w:cs="Arial"/>
          <w:sz w:val="24"/>
          <w:szCs w:val="24"/>
        </w:rPr>
        <w:t>En conclusión, el análisis estructural del edificio de dos niveles para uso educativo presentado en este documento garantiza tanto la seguridad estructural como el cumplimiento de las normativas ACI 318-19, fundamentales para edificaciones escolares. Se ha evaluado detalladamente la distribución de cargas gravitacionales y sísmicas, el diseño adecuado de los elementos estructurales, y el comportamiento dinámico de la estructura, tomando en cuenta las condiciones del terreno y los requisitos sísmicos de la región. Este enfoque integral asegura que la construcción ofrezca un ambiente seguro y funcional para estudiantes y personal docente.</w:t>
      </w:r>
    </w:p>
    <w:p w14:paraId="6C745D77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79D2B2A4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0B10EF23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1CBF54EA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13EDD647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542A9C37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02E2D553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56AA67F3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7E8607D6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2BCDC07F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3A8A5BBD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1359D29C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04228D8C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692D2DE1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69A91A61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3BD10DBA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0495BDC5" w14:textId="77777777" w:rsidR="00A91BF1" w:rsidRDefault="00A91BF1" w:rsidP="00A91BF1">
      <w:pPr>
        <w:rPr>
          <w:rFonts w:ascii="Arial" w:hAnsi="Arial" w:cs="Arial"/>
          <w:sz w:val="24"/>
          <w:szCs w:val="24"/>
        </w:rPr>
      </w:pPr>
    </w:p>
    <w:p w14:paraId="7B77AE48" w14:textId="77777777" w:rsidR="00147DF2" w:rsidRDefault="00147DF2" w:rsidP="00A91BF1">
      <w:pPr>
        <w:rPr>
          <w:rFonts w:ascii="Arial" w:hAnsi="Arial" w:cs="Arial"/>
          <w:sz w:val="24"/>
          <w:szCs w:val="24"/>
        </w:rPr>
      </w:pPr>
    </w:p>
    <w:p w14:paraId="19EEF22C" w14:textId="77777777" w:rsidR="00147DF2" w:rsidRDefault="00147DF2" w:rsidP="00A91BF1">
      <w:pPr>
        <w:rPr>
          <w:rFonts w:ascii="Arial" w:hAnsi="Arial" w:cs="Arial"/>
          <w:sz w:val="24"/>
          <w:szCs w:val="24"/>
        </w:rPr>
      </w:pPr>
    </w:p>
    <w:p w14:paraId="24D8BB64" w14:textId="77777777" w:rsidR="00147DF2" w:rsidRDefault="00147DF2" w:rsidP="00A91BF1">
      <w:pPr>
        <w:rPr>
          <w:rFonts w:ascii="Arial" w:hAnsi="Arial" w:cs="Arial"/>
          <w:sz w:val="24"/>
          <w:szCs w:val="24"/>
        </w:rPr>
      </w:pPr>
    </w:p>
    <w:p w14:paraId="74EBB81C" w14:textId="77777777" w:rsidR="00147DF2" w:rsidRDefault="00147DF2" w:rsidP="00A91BF1">
      <w:pPr>
        <w:rPr>
          <w:rFonts w:ascii="Arial" w:hAnsi="Arial" w:cs="Arial"/>
          <w:sz w:val="24"/>
          <w:szCs w:val="24"/>
        </w:rPr>
      </w:pPr>
    </w:p>
    <w:p w14:paraId="1975796A" w14:textId="2838AADA" w:rsidR="00147DF2" w:rsidRDefault="00147DF2" w:rsidP="00147DF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47DF2">
        <w:rPr>
          <w:rFonts w:ascii="Arial" w:hAnsi="Arial" w:cs="Arial"/>
          <w:b/>
          <w:bCs/>
          <w:sz w:val="24"/>
          <w:szCs w:val="24"/>
        </w:rPr>
        <w:t>Bibliografía</w:t>
      </w:r>
    </w:p>
    <w:p w14:paraId="2AE76186" w14:textId="26ADF503" w:rsidR="00147DF2" w:rsidRPr="00147DF2" w:rsidRDefault="00147DF2" w:rsidP="00147DF2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147DF2">
        <w:rPr>
          <w:rFonts w:ascii="Arial" w:hAnsi="Arial" w:cs="Arial"/>
          <w:sz w:val="24"/>
          <w:szCs w:val="24"/>
        </w:rPr>
        <w:t xml:space="preserve">American Concrete </w:t>
      </w:r>
      <w:proofErr w:type="spellStart"/>
      <w:r w:rsidRPr="00147DF2">
        <w:rPr>
          <w:rFonts w:ascii="Arial" w:hAnsi="Arial" w:cs="Arial"/>
          <w:sz w:val="24"/>
          <w:szCs w:val="24"/>
        </w:rPr>
        <w:t>Institute</w:t>
      </w:r>
      <w:proofErr w:type="spellEnd"/>
      <w:r w:rsidRPr="00147DF2">
        <w:rPr>
          <w:rFonts w:ascii="Arial" w:hAnsi="Arial" w:cs="Arial"/>
          <w:sz w:val="24"/>
          <w:szCs w:val="24"/>
        </w:rPr>
        <w:t xml:space="preserve">. (2019). </w:t>
      </w:r>
      <w:r w:rsidRPr="00147DF2">
        <w:rPr>
          <w:rFonts w:ascii="Arial" w:hAnsi="Arial" w:cs="Arial"/>
          <w:i/>
          <w:iCs/>
          <w:sz w:val="24"/>
          <w:szCs w:val="24"/>
        </w:rPr>
        <w:t xml:space="preserve">ACI 318-19: Requisitos del código de construcción para hormigón estructural y </w:t>
      </w:r>
      <w:proofErr w:type="gramStart"/>
      <w:r w:rsidRPr="00147DF2">
        <w:rPr>
          <w:rFonts w:ascii="Arial" w:hAnsi="Arial" w:cs="Arial"/>
          <w:i/>
          <w:iCs/>
          <w:sz w:val="24"/>
          <w:szCs w:val="24"/>
        </w:rPr>
        <w:t>comentarios</w:t>
      </w:r>
      <w:r w:rsidRPr="00147DF2">
        <w:rPr>
          <w:rFonts w:ascii="Arial" w:hAnsi="Arial" w:cs="Arial"/>
          <w:sz w:val="24"/>
          <w:szCs w:val="24"/>
        </w:rPr>
        <w:t xml:space="preserve"> .</w:t>
      </w:r>
      <w:proofErr w:type="gramEnd"/>
      <w:r w:rsidRPr="00147DF2">
        <w:rPr>
          <w:rFonts w:ascii="Arial" w:hAnsi="Arial" w:cs="Arial"/>
          <w:sz w:val="24"/>
          <w:szCs w:val="24"/>
        </w:rPr>
        <w:t xml:space="preserve"> American Concrete </w:t>
      </w:r>
      <w:proofErr w:type="spellStart"/>
      <w:r w:rsidRPr="00147DF2">
        <w:rPr>
          <w:rFonts w:ascii="Arial" w:hAnsi="Arial" w:cs="Arial"/>
          <w:sz w:val="24"/>
          <w:szCs w:val="24"/>
        </w:rPr>
        <w:t>Institute</w:t>
      </w:r>
      <w:proofErr w:type="spellEnd"/>
      <w:r w:rsidRPr="00147DF2">
        <w:rPr>
          <w:rFonts w:ascii="Arial" w:hAnsi="Arial" w:cs="Arial"/>
          <w:sz w:val="24"/>
          <w:szCs w:val="24"/>
        </w:rPr>
        <w:t>.</w:t>
      </w:r>
    </w:p>
    <w:p w14:paraId="0995289A" w14:textId="2085E8D6" w:rsidR="00147DF2" w:rsidRPr="00147DF2" w:rsidRDefault="00147DF2" w:rsidP="00147DF2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proofErr w:type="spellStart"/>
      <w:r w:rsidRPr="00147DF2">
        <w:rPr>
          <w:rFonts w:ascii="Arial" w:hAnsi="Arial" w:cs="Arial"/>
          <w:sz w:val="24"/>
          <w:szCs w:val="24"/>
        </w:rPr>
        <w:t>MacCormac</w:t>
      </w:r>
      <w:proofErr w:type="spellEnd"/>
      <w:r w:rsidRPr="00147DF2">
        <w:rPr>
          <w:rFonts w:ascii="Arial" w:hAnsi="Arial" w:cs="Arial"/>
          <w:sz w:val="24"/>
          <w:szCs w:val="24"/>
        </w:rPr>
        <w:t xml:space="preserve">, JC, y Nelson, JK (2014). </w:t>
      </w:r>
      <w:r w:rsidRPr="00147DF2">
        <w:rPr>
          <w:rFonts w:ascii="Arial" w:hAnsi="Arial" w:cs="Arial"/>
          <w:i/>
          <w:iCs/>
          <w:sz w:val="24"/>
          <w:szCs w:val="24"/>
        </w:rPr>
        <w:t>Análisis estructural: un enfoque clásico y matricial</w:t>
      </w:r>
      <w:r w:rsidRPr="00147DF2">
        <w:rPr>
          <w:rFonts w:ascii="Arial" w:hAnsi="Arial" w:cs="Arial"/>
          <w:sz w:val="24"/>
          <w:szCs w:val="24"/>
        </w:rPr>
        <w:t xml:space="preserve"> (4.ª ed.). John Wiley &amp; </w:t>
      </w:r>
      <w:proofErr w:type="spellStart"/>
      <w:r w:rsidRPr="00147DF2">
        <w:rPr>
          <w:rFonts w:ascii="Arial" w:hAnsi="Arial" w:cs="Arial"/>
          <w:sz w:val="24"/>
          <w:szCs w:val="24"/>
        </w:rPr>
        <w:t>Sons</w:t>
      </w:r>
      <w:proofErr w:type="spellEnd"/>
      <w:r w:rsidRPr="00147DF2">
        <w:rPr>
          <w:rFonts w:ascii="Arial" w:hAnsi="Arial" w:cs="Arial"/>
          <w:sz w:val="24"/>
          <w:szCs w:val="24"/>
        </w:rPr>
        <w:t>.</w:t>
      </w:r>
    </w:p>
    <w:p w14:paraId="719A43A0" w14:textId="7E153C75" w:rsidR="00147DF2" w:rsidRPr="00147DF2" w:rsidRDefault="00147DF2" w:rsidP="00147DF2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proofErr w:type="spellStart"/>
      <w:r w:rsidRPr="00147DF2">
        <w:rPr>
          <w:rFonts w:ascii="Arial" w:hAnsi="Arial" w:cs="Arial"/>
          <w:sz w:val="24"/>
          <w:szCs w:val="24"/>
        </w:rPr>
        <w:t>Ing</w:t>
      </w:r>
      <w:proofErr w:type="spellEnd"/>
      <w:r w:rsidRPr="00147DF2">
        <w:rPr>
          <w:rFonts w:ascii="Arial" w:hAnsi="Arial" w:cs="Arial"/>
          <w:sz w:val="24"/>
          <w:szCs w:val="24"/>
        </w:rPr>
        <w:t xml:space="preserve"> César Grijalva, Manal de Cimentaciones 1.</w:t>
      </w:r>
    </w:p>
    <w:p w14:paraId="0728C298" w14:textId="77777777" w:rsidR="00147DF2" w:rsidRDefault="00147DF2" w:rsidP="00147DF2">
      <w:pPr>
        <w:rPr>
          <w:rFonts w:ascii="Arial" w:hAnsi="Arial" w:cs="Arial"/>
          <w:b/>
          <w:bCs/>
          <w:sz w:val="24"/>
          <w:szCs w:val="24"/>
        </w:rPr>
      </w:pPr>
    </w:p>
    <w:p w14:paraId="553B6019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4AA16C3F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1D2FC2CB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4D1E19D7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19B0C69F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4AF13BBF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167A4617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7BE95C07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3E13F368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72B8DB49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6DD2C17A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6B474175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50339B89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2219BCC9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60FA075D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66214267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24ADB9C5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5496D97E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5C65D972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0C68AE99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1867F951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56203236" w14:textId="77777777" w:rsidR="00BA00DF" w:rsidRDefault="00BA00DF" w:rsidP="00147DF2">
      <w:pPr>
        <w:rPr>
          <w:rFonts w:ascii="Arial" w:hAnsi="Arial" w:cs="Arial"/>
          <w:b/>
          <w:bCs/>
          <w:sz w:val="24"/>
          <w:szCs w:val="24"/>
        </w:rPr>
      </w:pPr>
    </w:p>
    <w:p w14:paraId="3FAB696F" w14:textId="6293F228" w:rsidR="00BA00DF" w:rsidRDefault="00BA00DF" w:rsidP="00BA00D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Anexo:</w:t>
      </w:r>
    </w:p>
    <w:p w14:paraId="6D20EDCC" w14:textId="009FBB4E" w:rsidR="00BA00DF" w:rsidRDefault="00BA00DF" w:rsidP="00BA00D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Enlace de video:</w:t>
      </w:r>
    </w:p>
    <w:p w14:paraId="7A0901C2" w14:textId="77777777" w:rsidR="009E09F4" w:rsidRDefault="009E09F4" w:rsidP="00BA00D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7508DF" w14:textId="155108CE" w:rsidR="00BA00DF" w:rsidRDefault="009E09F4" w:rsidP="009E09F4">
      <w:pPr>
        <w:jc w:val="center"/>
        <w:rPr>
          <w:rFonts w:ascii="Arial" w:hAnsi="Arial" w:cs="Arial"/>
          <w:b/>
          <w:bCs/>
          <w:sz w:val="24"/>
          <w:szCs w:val="24"/>
        </w:rPr>
      </w:pPr>
      <w:hyperlink r:id="rId49" w:history="1">
        <w:r w:rsidRPr="00410F62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https://youtu.be/zdlyR7AKmHA</w:t>
        </w:r>
      </w:hyperlink>
    </w:p>
    <w:p w14:paraId="012220CD" w14:textId="77777777" w:rsidR="009E09F4" w:rsidRDefault="009E09F4" w:rsidP="00BA00DF">
      <w:pPr>
        <w:rPr>
          <w:rFonts w:ascii="Arial" w:hAnsi="Arial" w:cs="Arial"/>
          <w:b/>
          <w:bCs/>
          <w:sz w:val="24"/>
          <w:szCs w:val="24"/>
        </w:rPr>
      </w:pPr>
    </w:p>
    <w:p w14:paraId="0240FB15" w14:textId="77777777" w:rsidR="00BA00DF" w:rsidRPr="00147DF2" w:rsidRDefault="00BA00DF" w:rsidP="00BA00DF">
      <w:pPr>
        <w:rPr>
          <w:rFonts w:ascii="Arial" w:hAnsi="Arial" w:cs="Arial"/>
          <w:b/>
          <w:bCs/>
          <w:sz w:val="24"/>
          <w:szCs w:val="24"/>
        </w:rPr>
      </w:pPr>
    </w:p>
    <w:sectPr w:rsidR="00BA00DF" w:rsidRPr="00147D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E0CB2"/>
    <w:multiLevelType w:val="hybridMultilevel"/>
    <w:tmpl w:val="30E2D46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E573A"/>
    <w:multiLevelType w:val="hybridMultilevel"/>
    <w:tmpl w:val="E8AA72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B3430"/>
    <w:multiLevelType w:val="hybridMultilevel"/>
    <w:tmpl w:val="ABA45F5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76FD1"/>
    <w:multiLevelType w:val="hybridMultilevel"/>
    <w:tmpl w:val="062280B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E285E"/>
    <w:multiLevelType w:val="hybridMultilevel"/>
    <w:tmpl w:val="3E6897D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C7F09"/>
    <w:multiLevelType w:val="hybridMultilevel"/>
    <w:tmpl w:val="BF3E34B6"/>
    <w:lvl w:ilvl="0" w:tplc="1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1A7AE0"/>
    <w:multiLevelType w:val="hybridMultilevel"/>
    <w:tmpl w:val="5CFC91F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07377"/>
    <w:multiLevelType w:val="hybridMultilevel"/>
    <w:tmpl w:val="D2F6A3B8"/>
    <w:lvl w:ilvl="0" w:tplc="1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2D13917"/>
    <w:multiLevelType w:val="hybridMultilevel"/>
    <w:tmpl w:val="AE5EDD3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5E53B7"/>
    <w:multiLevelType w:val="hybridMultilevel"/>
    <w:tmpl w:val="91CEF3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265F7"/>
    <w:multiLevelType w:val="hybridMultilevel"/>
    <w:tmpl w:val="F29CE7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BB2AFC"/>
    <w:multiLevelType w:val="hybridMultilevel"/>
    <w:tmpl w:val="8E56F57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D64C18"/>
    <w:multiLevelType w:val="hybridMultilevel"/>
    <w:tmpl w:val="D194B68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DB4F04"/>
    <w:multiLevelType w:val="hybridMultilevel"/>
    <w:tmpl w:val="28B6328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FF0426"/>
    <w:multiLevelType w:val="hybridMultilevel"/>
    <w:tmpl w:val="75A0060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F3D53"/>
    <w:multiLevelType w:val="hybridMultilevel"/>
    <w:tmpl w:val="A8A2EF6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F658F7"/>
    <w:multiLevelType w:val="hybridMultilevel"/>
    <w:tmpl w:val="7F820A5E"/>
    <w:lvl w:ilvl="0" w:tplc="1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7435359"/>
    <w:multiLevelType w:val="hybridMultilevel"/>
    <w:tmpl w:val="9BD6DD4E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7F0045"/>
    <w:multiLevelType w:val="hybridMultilevel"/>
    <w:tmpl w:val="FC3C2F32"/>
    <w:lvl w:ilvl="0" w:tplc="100A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19" w15:restartNumberingAfterBreak="0">
    <w:nsid w:val="77F41C30"/>
    <w:multiLevelType w:val="hybridMultilevel"/>
    <w:tmpl w:val="5C2696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F50F3F"/>
    <w:multiLevelType w:val="hybridMultilevel"/>
    <w:tmpl w:val="202CA82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6362051">
    <w:abstractNumId w:val="2"/>
  </w:num>
  <w:num w:numId="2" w16cid:durableId="1875919226">
    <w:abstractNumId w:val="5"/>
  </w:num>
  <w:num w:numId="3" w16cid:durableId="562642096">
    <w:abstractNumId w:val="18"/>
  </w:num>
  <w:num w:numId="4" w16cid:durableId="1426656341">
    <w:abstractNumId w:val="14"/>
  </w:num>
  <w:num w:numId="5" w16cid:durableId="865481184">
    <w:abstractNumId w:val="6"/>
  </w:num>
  <w:num w:numId="6" w16cid:durableId="1405253863">
    <w:abstractNumId w:val="4"/>
  </w:num>
  <w:num w:numId="7" w16cid:durableId="289559319">
    <w:abstractNumId w:val="15"/>
  </w:num>
  <w:num w:numId="8" w16cid:durableId="452020885">
    <w:abstractNumId w:val="19"/>
  </w:num>
  <w:num w:numId="9" w16cid:durableId="1915163235">
    <w:abstractNumId w:val="3"/>
  </w:num>
  <w:num w:numId="10" w16cid:durableId="620653257">
    <w:abstractNumId w:val="17"/>
  </w:num>
  <w:num w:numId="11" w16cid:durableId="1720472215">
    <w:abstractNumId w:val="7"/>
  </w:num>
  <w:num w:numId="12" w16cid:durableId="940382764">
    <w:abstractNumId w:val="10"/>
  </w:num>
  <w:num w:numId="13" w16cid:durableId="1508209656">
    <w:abstractNumId w:val="11"/>
  </w:num>
  <w:num w:numId="14" w16cid:durableId="1840998491">
    <w:abstractNumId w:val="12"/>
  </w:num>
  <w:num w:numId="15" w16cid:durableId="632442810">
    <w:abstractNumId w:val="16"/>
  </w:num>
  <w:num w:numId="16" w16cid:durableId="1456681627">
    <w:abstractNumId w:val="8"/>
  </w:num>
  <w:num w:numId="17" w16cid:durableId="1362239493">
    <w:abstractNumId w:val="0"/>
  </w:num>
  <w:num w:numId="18" w16cid:durableId="1674920226">
    <w:abstractNumId w:val="20"/>
  </w:num>
  <w:num w:numId="19" w16cid:durableId="577595760">
    <w:abstractNumId w:val="13"/>
  </w:num>
  <w:num w:numId="20" w16cid:durableId="242885343">
    <w:abstractNumId w:val="1"/>
  </w:num>
  <w:num w:numId="21" w16cid:durableId="13603567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6B5"/>
    <w:rsid w:val="00025E3C"/>
    <w:rsid w:val="00027B9B"/>
    <w:rsid w:val="000B264B"/>
    <w:rsid w:val="000D438D"/>
    <w:rsid w:val="00126B4A"/>
    <w:rsid w:val="00135EB5"/>
    <w:rsid w:val="00142605"/>
    <w:rsid w:val="00147DF2"/>
    <w:rsid w:val="001827EB"/>
    <w:rsid w:val="001A6494"/>
    <w:rsid w:val="001C5E6A"/>
    <w:rsid w:val="001D36C3"/>
    <w:rsid w:val="00206FA0"/>
    <w:rsid w:val="002134F0"/>
    <w:rsid w:val="00223C77"/>
    <w:rsid w:val="00225C51"/>
    <w:rsid w:val="002717B5"/>
    <w:rsid w:val="0027217D"/>
    <w:rsid w:val="002A769D"/>
    <w:rsid w:val="003A2BD5"/>
    <w:rsid w:val="00421E83"/>
    <w:rsid w:val="004252DC"/>
    <w:rsid w:val="00446749"/>
    <w:rsid w:val="00484C27"/>
    <w:rsid w:val="00494C77"/>
    <w:rsid w:val="004A7EBF"/>
    <w:rsid w:val="004D63A4"/>
    <w:rsid w:val="00500B3C"/>
    <w:rsid w:val="005063A1"/>
    <w:rsid w:val="005262F7"/>
    <w:rsid w:val="005A69CE"/>
    <w:rsid w:val="006022A7"/>
    <w:rsid w:val="00605AB8"/>
    <w:rsid w:val="00613208"/>
    <w:rsid w:val="00632D81"/>
    <w:rsid w:val="00672EFB"/>
    <w:rsid w:val="00716AC0"/>
    <w:rsid w:val="00750867"/>
    <w:rsid w:val="007A721E"/>
    <w:rsid w:val="0088735B"/>
    <w:rsid w:val="008873E0"/>
    <w:rsid w:val="008876E5"/>
    <w:rsid w:val="009126CE"/>
    <w:rsid w:val="009457DB"/>
    <w:rsid w:val="00964C85"/>
    <w:rsid w:val="009668E6"/>
    <w:rsid w:val="00972EB6"/>
    <w:rsid w:val="009D2A2F"/>
    <w:rsid w:val="009D46B5"/>
    <w:rsid w:val="009E09F4"/>
    <w:rsid w:val="00A10679"/>
    <w:rsid w:val="00A25DCC"/>
    <w:rsid w:val="00A36840"/>
    <w:rsid w:val="00A81C83"/>
    <w:rsid w:val="00A91BF1"/>
    <w:rsid w:val="00A923EF"/>
    <w:rsid w:val="00A96E5D"/>
    <w:rsid w:val="00AD172B"/>
    <w:rsid w:val="00B05720"/>
    <w:rsid w:val="00B173AD"/>
    <w:rsid w:val="00B26C2B"/>
    <w:rsid w:val="00B367A0"/>
    <w:rsid w:val="00BA00DF"/>
    <w:rsid w:val="00BC2ECA"/>
    <w:rsid w:val="00C205C8"/>
    <w:rsid w:val="00C34BAD"/>
    <w:rsid w:val="00CA481E"/>
    <w:rsid w:val="00CB5974"/>
    <w:rsid w:val="00D35AFA"/>
    <w:rsid w:val="00D95DE2"/>
    <w:rsid w:val="00E11EBE"/>
    <w:rsid w:val="00E77807"/>
    <w:rsid w:val="00E84D60"/>
    <w:rsid w:val="00EB291F"/>
    <w:rsid w:val="00F15AA8"/>
    <w:rsid w:val="00FB2E01"/>
    <w:rsid w:val="00FE13E1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82F8C0"/>
  <w15:chartTrackingRefBased/>
  <w15:docId w15:val="{57646DDE-0778-4BDE-8D97-2D043DF84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6B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D46B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Prrafodelista">
    <w:name w:val="List Paragraph"/>
    <w:basedOn w:val="Normal"/>
    <w:uiPriority w:val="34"/>
    <w:qFormat/>
    <w:rsid w:val="00BC2EC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A6494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9E09F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0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4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15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02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562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8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38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4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0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youtu.be/zdlyR7AKmH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emf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3988</TotalTime>
  <Pages>1</Pages>
  <Words>1039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20</cp:revision>
  <cp:lastPrinted>2024-09-21T05:56:00Z</cp:lastPrinted>
  <dcterms:created xsi:type="dcterms:W3CDTF">2024-09-16T03:17:00Z</dcterms:created>
  <dcterms:modified xsi:type="dcterms:W3CDTF">2024-09-21T06:01:00Z</dcterms:modified>
</cp:coreProperties>
</file>