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61E6" w14:textId="77777777" w:rsidR="00FF2167" w:rsidRDefault="00FF2167" w:rsidP="00FF2167">
      <w:r>
        <w:t>1. **El drenaje sanitario está dividido en dos partes**: aguas negras (residuales) y aguas grises.</w:t>
      </w:r>
    </w:p>
    <w:p w14:paraId="2C057153" w14:textId="77777777" w:rsidR="00FF2167" w:rsidRDefault="00FF2167" w:rsidP="00FF2167">
      <w:r>
        <w:t xml:space="preserve">   </w:t>
      </w:r>
    </w:p>
    <w:p w14:paraId="67D93C8A" w14:textId="77777777" w:rsidR="00FF2167" w:rsidRDefault="00FF2167" w:rsidP="00FF2167">
      <w:r>
        <w:t>2. **Aguas negras**: Son las aguas residuales provenientes de baños y sanitarios, que contienen material fecal y otros desechos humanos.</w:t>
      </w:r>
    </w:p>
    <w:p w14:paraId="13F46D9A" w14:textId="77777777" w:rsidR="00FF2167" w:rsidRDefault="00FF2167" w:rsidP="00FF2167"/>
    <w:p w14:paraId="231D5CE7" w14:textId="77777777" w:rsidR="00FF2167" w:rsidRDefault="00FF2167" w:rsidP="00FF2167">
      <w:r>
        <w:t>3. **Aguas grises**: Son aguas residuales generadas por actividades domésticas como lavar ropa, platos y ducharse. No contienen material fecal.</w:t>
      </w:r>
    </w:p>
    <w:p w14:paraId="3881C6FC" w14:textId="77777777" w:rsidR="00FF2167" w:rsidRDefault="00FF2167" w:rsidP="00FF2167"/>
    <w:p w14:paraId="65BB8CCF" w14:textId="77777777" w:rsidR="00FF2167" w:rsidRDefault="00FF2167" w:rsidP="00FF2167">
      <w:r>
        <w:t>4. **1985 Acuerdo Gubernativo 68-85**: Establece las normativas relacionadas con el manejo de aguas residuales y pluviales en Guatemala, definiendo criterios para la planificación y construcción de drenajes.</w:t>
      </w:r>
    </w:p>
    <w:p w14:paraId="6715C42D" w14:textId="77777777" w:rsidR="00FF2167" w:rsidRDefault="00FF2167" w:rsidP="00FF2167"/>
    <w:p w14:paraId="4913F087" w14:textId="77777777" w:rsidR="00FF2167" w:rsidRDefault="00FF2167" w:rsidP="00FF2167">
      <w:r>
        <w:t>5. **Acuerdo Gubernativo 236-06**: Regula las disposiciones sanitarias para la construcción y diseño de sistemas de alcantarillado sanitario y pluvial en Guatemala.</w:t>
      </w:r>
    </w:p>
    <w:p w14:paraId="1CFF4064" w14:textId="77777777" w:rsidR="00FF2167" w:rsidRDefault="00FF2167" w:rsidP="00FF2167"/>
    <w:p w14:paraId="0755EB89" w14:textId="77777777" w:rsidR="00FF2167" w:rsidRDefault="00FF2167" w:rsidP="00FF2167">
      <w:r>
        <w:t>6. **Los drenajes pueden ser**: sanitarios, pluviales o combinados.</w:t>
      </w:r>
    </w:p>
    <w:p w14:paraId="0639AAE2" w14:textId="77777777" w:rsidR="00FF2167" w:rsidRDefault="00FF2167" w:rsidP="00FF2167"/>
    <w:p w14:paraId="6D5D57D9" w14:textId="77777777" w:rsidR="00FF2167" w:rsidRDefault="00FF2167" w:rsidP="00FF2167">
      <w:r>
        <w:t>7. **Drenajes separados**: Son sistemas en los que las aguas residuales (aguas negras) y pluviales (agua de lluvia) se recogen y transportan por redes de tuberías independientes.</w:t>
      </w:r>
    </w:p>
    <w:p w14:paraId="30FFFF11" w14:textId="77777777" w:rsidR="00FF2167" w:rsidRDefault="00FF2167" w:rsidP="00FF2167"/>
    <w:p w14:paraId="67E903EB" w14:textId="77777777" w:rsidR="00FF2167" w:rsidRDefault="00FF2167" w:rsidP="00FF2167">
      <w:r>
        <w:t>8. **Drenajes combinados**: Son aquellos en los que las aguas residuales y pluviales se recogen en la misma tubería y se transportan juntas.</w:t>
      </w:r>
    </w:p>
    <w:p w14:paraId="714838EB" w14:textId="77777777" w:rsidR="00FF2167" w:rsidRDefault="00FF2167" w:rsidP="00FF2167"/>
    <w:p w14:paraId="7ABC7472" w14:textId="77777777" w:rsidR="00FF2167" w:rsidRDefault="00FF2167" w:rsidP="00FF2167">
      <w:r>
        <w:t>9. **Drenaje o alcantarillado**: Es un sistema de tuberías y estructuras diseñado para recolectar y transportar aguas residuales y pluviales hacia una planta de tratamiento o descarga.</w:t>
      </w:r>
    </w:p>
    <w:p w14:paraId="2ACC3AF7" w14:textId="77777777" w:rsidR="00FF2167" w:rsidRDefault="00FF2167" w:rsidP="00FF2167"/>
    <w:p w14:paraId="77FEF1D0" w14:textId="77777777" w:rsidR="00FF2167" w:rsidRDefault="00FF2167" w:rsidP="00FF2167">
      <w:r>
        <w:t>10. **Puntos de descarga**: Son lugares donde el agua residual o pluvial es liberada al medio ambiente, como ríos, lagos o plantas de tratamiento.</w:t>
      </w:r>
    </w:p>
    <w:p w14:paraId="0A8FC1D6" w14:textId="77777777" w:rsidR="00FF2167" w:rsidRDefault="00FF2167" w:rsidP="00FF2167"/>
    <w:p w14:paraId="480BD93A" w14:textId="77777777" w:rsidR="00FF2167" w:rsidRDefault="00FF2167" w:rsidP="00FF2167">
      <w:r>
        <w:t>11. **Diámetro mínimo en drenaje sanitario para PVC, concreto y aguas sanitarias**: El diámetro mínimo es de 150 mm (6 pulgadas), aunque puede variar según las normas locales.</w:t>
      </w:r>
    </w:p>
    <w:p w14:paraId="09995F8A" w14:textId="77777777" w:rsidR="00FF2167" w:rsidRDefault="00FF2167" w:rsidP="00FF2167"/>
    <w:p w14:paraId="5BF2DFF6" w14:textId="77777777" w:rsidR="00FF2167" w:rsidRDefault="00FF2167" w:rsidP="00FF2167">
      <w:r>
        <w:t>12. **Factor de Manning**: Para tuberías de PVC, el factor n es aproximadamente 0.009; para tuberías de concreto, el factor n es aproximadamente 0.013.</w:t>
      </w:r>
    </w:p>
    <w:p w14:paraId="0F86CE5D" w14:textId="77777777" w:rsidR="00FF2167" w:rsidRDefault="00FF2167" w:rsidP="00FF2167"/>
    <w:p w14:paraId="41A79223" w14:textId="77777777" w:rsidR="00FF2167" w:rsidRDefault="00FF2167" w:rsidP="00FF2167">
      <w:r>
        <w:t>13. **Una candela domiciliar se coloca siempre en**: la entrada de la vivienda, donde conecta con el sistema de alcantarillado público.</w:t>
      </w:r>
    </w:p>
    <w:p w14:paraId="549E2613" w14:textId="77777777" w:rsidR="00FF2167" w:rsidRDefault="00FF2167" w:rsidP="00FF2167"/>
    <w:p w14:paraId="52278D2E" w14:textId="77777777" w:rsidR="00FF2167" w:rsidRDefault="00FF2167" w:rsidP="00FF2167">
      <w:r>
        <w:t>14. **Calles para la candela domiciliar**: Deben estar niveladas y diseñadas con pendientes adecuadas para permitir el flujo de agua hacia el alcantarillado.</w:t>
      </w:r>
    </w:p>
    <w:p w14:paraId="525FF53A" w14:textId="77777777" w:rsidR="00FF2167" w:rsidRDefault="00FF2167" w:rsidP="00FF2167"/>
    <w:p w14:paraId="464F91E7" w14:textId="77777777" w:rsidR="00FF2167" w:rsidRDefault="00FF2167" w:rsidP="00FF2167">
      <w:r>
        <w:t>15. **Corte de cajuela en función del nivel de las candelas**: Se realiza en función de la pendiente del terreno y la profundidad del sistema de drenaje, generalmente entre 1 y 2 metros de profundidad.</w:t>
      </w:r>
    </w:p>
    <w:p w14:paraId="759D30F8" w14:textId="77777777" w:rsidR="00FF2167" w:rsidRDefault="00FF2167" w:rsidP="00FF2167"/>
    <w:p w14:paraId="2A6C8312" w14:textId="77777777" w:rsidR="00FF2167" w:rsidRDefault="00FF2167" w:rsidP="00FF2167">
      <w:r>
        <w:t>16. **Cuando la tubería principal llena la candela, se le llama**: desbordamiento o saturación de la candela.</w:t>
      </w:r>
    </w:p>
    <w:p w14:paraId="1FED0F73" w14:textId="77777777" w:rsidR="00FF2167" w:rsidRDefault="00FF2167" w:rsidP="00FF2167"/>
    <w:p w14:paraId="6476744F" w14:textId="77777777" w:rsidR="00FF2167" w:rsidRDefault="00FF2167" w:rsidP="00FF2167">
      <w:r>
        <w:t>17. **Función de la candela domiciliar**: Conectar el sistema de drenaje de la vivienda al alcantarillado público.</w:t>
      </w:r>
    </w:p>
    <w:p w14:paraId="2F58EA1E" w14:textId="77777777" w:rsidR="00FF2167" w:rsidRDefault="00FF2167" w:rsidP="00FF2167"/>
    <w:p w14:paraId="011A5E90" w14:textId="77777777" w:rsidR="00FF2167" w:rsidRDefault="00FF2167" w:rsidP="00FF2167">
      <w:r>
        <w:t>18. **Construcción de una candela domiciliar**: Consiste en un tubo de conexión de la vivienda al sistema público, fabricado de concreto o PVC.</w:t>
      </w:r>
    </w:p>
    <w:p w14:paraId="6BAA6FBC" w14:textId="77777777" w:rsidR="00FF2167" w:rsidRDefault="00FF2167" w:rsidP="00FF2167"/>
    <w:p w14:paraId="048D6CB3" w14:textId="77777777" w:rsidR="00FF2167" w:rsidRDefault="00FF2167" w:rsidP="00FF2167">
      <w:r>
        <w:t>19. **Grosor común de una candela de concreto**: Generalmente, entre 5 y 10 cm de espesor.</w:t>
      </w:r>
    </w:p>
    <w:p w14:paraId="408FAF2C" w14:textId="77777777" w:rsidR="00FF2167" w:rsidRDefault="00FF2167" w:rsidP="00FF2167"/>
    <w:p w14:paraId="634001E6" w14:textId="77777777" w:rsidR="00FF2167" w:rsidRDefault="00FF2167" w:rsidP="00FF2167">
      <w:r>
        <w:t>20. **Acometida domiciliar**: Es la conexión entre la red pública de alcantarillado y la vivienda.</w:t>
      </w:r>
    </w:p>
    <w:p w14:paraId="2995C95F" w14:textId="77777777" w:rsidR="00FF2167" w:rsidRDefault="00FF2167" w:rsidP="00FF2167"/>
    <w:p w14:paraId="725AFBCE" w14:textId="77777777" w:rsidR="00FF2167" w:rsidRDefault="00FF2167" w:rsidP="00FF2167">
      <w:r>
        <w:t>21. **Pendiente mínima en diseño de drenaje**: Entre el 0.5% y el 2% dependiendo del tipo de tubería y la normativa local.</w:t>
      </w:r>
    </w:p>
    <w:p w14:paraId="277AF3D1" w14:textId="77777777" w:rsidR="00FF2167" w:rsidRDefault="00FF2167" w:rsidP="00FF2167"/>
    <w:p w14:paraId="32E854A5" w14:textId="77777777" w:rsidR="00FF2167" w:rsidRDefault="00FF2167" w:rsidP="00FF2167">
      <w:r>
        <w:lastRenderedPageBreak/>
        <w:t>22. **Diámetro de tubería central en drenaje sanitario y pluvial**: Generalmente, de 150 mm a 600 mm dependiendo del flujo previsto.</w:t>
      </w:r>
    </w:p>
    <w:p w14:paraId="16040EDE" w14:textId="77777777" w:rsidR="00FF2167" w:rsidRDefault="00FF2167" w:rsidP="00FF2167"/>
    <w:p w14:paraId="34BB14B8" w14:textId="77777777" w:rsidR="00FF2167" w:rsidRDefault="00FF2167" w:rsidP="00FF2167">
      <w:r>
        <w:t>23. **</w:t>
      </w:r>
      <w:proofErr w:type="spellStart"/>
      <w:r>
        <w:t>Tangit</w:t>
      </w:r>
      <w:proofErr w:type="spellEnd"/>
      <w:r>
        <w:t>**: Es un adhesivo especializado para la unión de tuberías de PVC.</w:t>
      </w:r>
    </w:p>
    <w:p w14:paraId="0816A7EB" w14:textId="77777777" w:rsidR="00FF2167" w:rsidRDefault="00FF2167" w:rsidP="00FF2167"/>
    <w:p w14:paraId="6834AA60" w14:textId="77777777" w:rsidR="00FF2167" w:rsidRDefault="00FF2167" w:rsidP="00FF2167">
      <w:r>
        <w:t>24. **Silleta**: Es una estructura de soporte en la que se coloca una tubería, especialmente en los pozos de visita.</w:t>
      </w:r>
    </w:p>
    <w:p w14:paraId="47791412" w14:textId="77777777" w:rsidR="00FF2167" w:rsidRDefault="00FF2167" w:rsidP="00FF2167"/>
    <w:p w14:paraId="0B03BF4C" w14:textId="77777777" w:rsidR="00FF2167" w:rsidRDefault="00FF2167" w:rsidP="00FF2167">
      <w:r>
        <w:t>25. **Distancia entre pozos de visita**: Normalmente se establece entre 100 y 150 metros, aunque puede variar.</w:t>
      </w:r>
    </w:p>
    <w:p w14:paraId="29CE8866" w14:textId="77777777" w:rsidR="00FF2167" w:rsidRDefault="00FF2167" w:rsidP="00FF2167"/>
    <w:p w14:paraId="735376F6" w14:textId="77777777" w:rsidR="00FF2167" w:rsidRDefault="00FF2167" w:rsidP="00FF2167">
      <w:r>
        <w:t>26. **Partes de un pozo de visita**: Cámara, tapa, anillo de acceso y base.</w:t>
      </w:r>
    </w:p>
    <w:p w14:paraId="6407A743" w14:textId="77777777" w:rsidR="00FF2167" w:rsidRDefault="00FF2167" w:rsidP="00FF2167"/>
    <w:p w14:paraId="14A8A4C3" w14:textId="77777777" w:rsidR="00FF2167" w:rsidRDefault="00FF2167" w:rsidP="00FF2167">
      <w:r>
        <w:t>27. **Colocación de pozo de visita**: En las intersecciones principales de las redes de tuberías o en cambios de dirección de la misma.</w:t>
      </w:r>
    </w:p>
    <w:p w14:paraId="24C58424" w14:textId="77777777" w:rsidR="00FF2167" w:rsidRDefault="00FF2167" w:rsidP="00FF2167"/>
    <w:p w14:paraId="486B0E80" w14:textId="77777777" w:rsidR="00FF2167" w:rsidRDefault="00FF2167" w:rsidP="00FF2167">
      <w:r>
        <w:t>28. **Salidas efectivas de un pozo de visita**: Puede tener hasta tres o cuatro salidas dependiendo de su diseño.</w:t>
      </w:r>
    </w:p>
    <w:p w14:paraId="4E1831E5" w14:textId="77777777" w:rsidR="00FF2167" w:rsidRDefault="00FF2167" w:rsidP="00FF2167"/>
    <w:p w14:paraId="113EFF87" w14:textId="77777777" w:rsidR="00FF2167" w:rsidRDefault="00FF2167" w:rsidP="00FF2167">
      <w:r>
        <w:t>29. **Colocación de salida efectiva en el pozo de visita**: Generalmente en la base o a nivel del fondo del pozo para permitir el flujo continuo de agua.</w:t>
      </w:r>
    </w:p>
    <w:p w14:paraId="38DD8FA5" w14:textId="77777777" w:rsidR="00FF2167" w:rsidRDefault="00FF2167" w:rsidP="00FF2167"/>
    <w:p w14:paraId="26DC9039" w14:textId="77777777" w:rsidR="00FF2167" w:rsidRDefault="00FF2167" w:rsidP="00FF2167">
      <w:r>
        <w:t>30. **Funciones del pozo de visita**: Inspección, limpieza y mantenimiento del sistema de alcantarillado.</w:t>
      </w:r>
    </w:p>
    <w:p w14:paraId="7695A808" w14:textId="77777777" w:rsidR="00FF2167" w:rsidRDefault="00FF2167" w:rsidP="00FF2167"/>
    <w:p w14:paraId="665C2620" w14:textId="77777777" w:rsidR="00FF2167" w:rsidRDefault="00FF2167" w:rsidP="00FF2167">
      <w:r>
        <w:t>31. **Velocidad mínima en un drenaje**: Generalmente 0.6 m/s para evitar la sedimentación.</w:t>
      </w:r>
    </w:p>
    <w:p w14:paraId="782F9720" w14:textId="77777777" w:rsidR="00FF2167" w:rsidRDefault="00FF2167" w:rsidP="00FF2167"/>
    <w:p w14:paraId="54C5B058" w14:textId="77777777" w:rsidR="00FF2167" w:rsidRDefault="00FF2167" w:rsidP="00FF2167">
      <w:r>
        <w:t>32. **Velocidad máxima en un drenaje**: Alrededor de 3 m/s para evitar la erosión de las tuberías.</w:t>
      </w:r>
    </w:p>
    <w:p w14:paraId="3F0AF46A" w14:textId="77777777" w:rsidR="00FF2167" w:rsidRDefault="00FF2167" w:rsidP="00FF2167"/>
    <w:p w14:paraId="224F552F" w14:textId="77777777" w:rsidR="00FF2167" w:rsidRDefault="00FF2167" w:rsidP="00FF2167">
      <w:r>
        <w:t>33. **Profundidad mínima del coronamiento de la tubería respecto a la superficie del terreno**: Aproximadamente 1 metro, dependiendo de las condiciones del suelo y el tráfico.</w:t>
      </w:r>
    </w:p>
    <w:p w14:paraId="5883BB46" w14:textId="77777777" w:rsidR="00FF2167" w:rsidRDefault="00FF2167" w:rsidP="00FF2167"/>
    <w:p w14:paraId="50B4460B" w14:textId="77777777" w:rsidR="00FF2167" w:rsidRDefault="00FF2167" w:rsidP="00FF2167">
      <w:r>
        <w:t>34. **Altura de coronamiento de la tubería principal**: Varía, pero generalmente entre 1.5 y 3 metros dependiendo de la profundidad del sistema.</w:t>
      </w:r>
    </w:p>
    <w:p w14:paraId="2EEFF721" w14:textId="77777777" w:rsidR="00FF2167" w:rsidRDefault="00FF2167" w:rsidP="00FF2167"/>
    <w:p w14:paraId="46E86C61" w14:textId="77777777" w:rsidR="00FF2167" w:rsidRDefault="00FF2167" w:rsidP="00FF2167">
      <w:r>
        <w:t>35. **Periodo de diseño de drenaje**: Suele ser de 25 a 50 años.</w:t>
      </w:r>
    </w:p>
    <w:p w14:paraId="5D929257" w14:textId="77777777" w:rsidR="00FF2167" w:rsidRDefault="00FF2167" w:rsidP="00FF2167"/>
    <w:p w14:paraId="5B04E9EC" w14:textId="77777777" w:rsidR="00FF2167" w:rsidRDefault="00FF2167" w:rsidP="00FF2167">
      <w:r>
        <w:t>36. **Periodo de vida útil en el diseño de drenaje**: Entre 50 y 100 años, dependiendo de los materiales utilizados.</w:t>
      </w:r>
    </w:p>
    <w:p w14:paraId="668EE62A" w14:textId="77777777" w:rsidR="00FF2167" w:rsidRDefault="00FF2167" w:rsidP="00FF2167"/>
    <w:p w14:paraId="07382FC0" w14:textId="1320B486" w:rsidR="00FF2167" w:rsidRDefault="00FF2167" w:rsidP="00FF2167">
      <w:r>
        <w:t>Las demás respuestas requieren más detalle y normas específicas locales.</w:t>
      </w:r>
    </w:p>
    <w:p w14:paraId="118C7AD8" w14:textId="77777777" w:rsidR="00FF2167" w:rsidRDefault="00FF2167" w:rsidP="00FF2167">
      <w:r>
        <w:t xml:space="preserve">37. **Pasos para diseñar un drenaje**: </w:t>
      </w:r>
    </w:p>
    <w:p w14:paraId="55517CBF" w14:textId="77777777" w:rsidR="00FF2167" w:rsidRDefault="00FF2167" w:rsidP="00FF2167">
      <w:r>
        <w:t xml:space="preserve">   1. Recolección de datos (topografía, clima, tipo de suelo, etc.).</w:t>
      </w:r>
    </w:p>
    <w:p w14:paraId="322B81C8" w14:textId="77777777" w:rsidR="00FF2167" w:rsidRDefault="00FF2167" w:rsidP="00FF2167">
      <w:r>
        <w:t xml:space="preserve">   2. Determinación de caudales de diseño.</w:t>
      </w:r>
    </w:p>
    <w:p w14:paraId="4A1E99B1" w14:textId="77777777" w:rsidR="00FF2167" w:rsidRDefault="00FF2167" w:rsidP="00FF2167">
      <w:r>
        <w:t xml:space="preserve">   3. Dimensionamiento de tuberías y estructuras.</w:t>
      </w:r>
    </w:p>
    <w:p w14:paraId="12FAF272" w14:textId="77777777" w:rsidR="00FF2167" w:rsidRDefault="00FF2167" w:rsidP="00FF2167">
      <w:r>
        <w:t xml:space="preserve">   4. Cálculo de pendientes y velocidades de flujo.</w:t>
      </w:r>
    </w:p>
    <w:p w14:paraId="4033BC68" w14:textId="77777777" w:rsidR="00FF2167" w:rsidRDefault="00FF2167" w:rsidP="00FF2167">
      <w:r>
        <w:t xml:space="preserve">   5. Diseño de pozos de visita y puntos de descarga.</w:t>
      </w:r>
    </w:p>
    <w:p w14:paraId="1BCFB614" w14:textId="77777777" w:rsidR="00FF2167" w:rsidRDefault="00FF2167" w:rsidP="00FF2167">
      <w:r>
        <w:t xml:space="preserve">   6. Verificación hidráulica y estructural del sistema.</w:t>
      </w:r>
    </w:p>
    <w:p w14:paraId="0A88DE02" w14:textId="77777777" w:rsidR="00FF2167" w:rsidRDefault="00FF2167" w:rsidP="00FF2167">
      <w:r>
        <w:t xml:space="preserve">   7. Elaboración de planos y especificaciones.</w:t>
      </w:r>
    </w:p>
    <w:p w14:paraId="3FB9A3CE" w14:textId="77777777" w:rsidR="00FF2167" w:rsidRDefault="00FF2167" w:rsidP="00FF2167"/>
    <w:p w14:paraId="4FCDEEB3" w14:textId="77777777" w:rsidR="00FF2167" w:rsidRDefault="00FF2167" w:rsidP="00FF2167">
      <w:r>
        <w:t>38. **</w:t>
      </w:r>
      <w:proofErr w:type="spellStart"/>
      <w:r>
        <w:t>Asoluar</w:t>
      </w:r>
      <w:proofErr w:type="spellEnd"/>
      <w:r>
        <w:t>**: Es el proceso de acumulación de sedimentos en el fondo de un canal o tubería, lo que puede disminuir la capacidad de flujo.</w:t>
      </w:r>
    </w:p>
    <w:p w14:paraId="2A4B3334" w14:textId="77777777" w:rsidR="00FF2167" w:rsidRDefault="00FF2167" w:rsidP="00FF2167"/>
    <w:p w14:paraId="21F81421" w14:textId="77777777" w:rsidR="00FF2167" w:rsidRDefault="00FF2167" w:rsidP="00FF2167">
      <w:r>
        <w:t>39. **Cota invertida**: Es la profundidad a la que se encuentra el fondo interno de una tubería o estructura de drenaje en un punto determinado.</w:t>
      </w:r>
    </w:p>
    <w:p w14:paraId="4528FF58" w14:textId="77777777" w:rsidR="00FF2167" w:rsidRDefault="00FF2167" w:rsidP="00FF2167"/>
    <w:p w14:paraId="50D8A623" w14:textId="77777777" w:rsidR="00FF2167" w:rsidRDefault="00FF2167" w:rsidP="00FF2167">
      <w:r>
        <w:t>40. **Cuando aumentamos el diámetro de la tubería**: Disminuye la velocidad del agua si el caudal es constante, pero permite mayor capacidad de flujo.</w:t>
      </w:r>
    </w:p>
    <w:p w14:paraId="226A7E62" w14:textId="77777777" w:rsidR="00FF2167" w:rsidRDefault="00FF2167" w:rsidP="00FF2167"/>
    <w:p w14:paraId="6A7F3E21" w14:textId="77777777" w:rsidR="00FF2167" w:rsidRDefault="00FF2167" w:rsidP="00FF2167">
      <w:r>
        <w:t>41. **Cuando aumentamos la pendiente**: Aumenta la velocidad del flujo, pero puede causar erosión en la tubería o sedimentación si es muy alta.</w:t>
      </w:r>
    </w:p>
    <w:p w14:paraId="2E7F7199" w14:textId="77777777" w:rsidR="00FF2167" w:rsidRDefault="00FF2167" w:rsidP="00FF2167"/>
    <w:p w14:paraId="6A35CCDA" w14:textId="77777777" w:rsidR="00FF2167" w:rsidRDefault="00FF2167" w:rsidP="00FF2167">
      <w:r>
        <w:lastRenderedPageBreak/>
        <w:t>42. **Cuando las velocidades son muy pequeñas**: Se produce sedimentación de sólidos en las tuberías, lo que puede obstruir el drenaje.</w:t>
      </w:r>
    </w:p>
    <w:p w14:paraId="2D00B1F8" w14:textId="77777777" w:rsidR="00FF2167" w:rsidRDefault="00FF2167" w:rsidP="00FF2167"/>
    <w:p w14:paraId="0EB84AB8" w14:textId="77777777" w:rsidR="00FF2167" w:rsidRDefault="00FF2167" w:rsidP="00FF2167">
      <w:r>
        <w:t>43. **Primer intento de pendiente**: Aproximadamente del 1%, aunque depende de las condiciones del terreno y la normativa.</w:t>
      </w:r>
    </w:p>
    <w:p w14:paraId="4F171D3B" w14:textId="77777777" w:rsidR="00FF2167" w:rsidRDefault="00FF2167" w:rsidP="00FF2167"/>
    <w:p w14:paraId="44C9369A" w14:textId="77777777" w:rsidR="00FF2167" w:rsidRDefault="00FF2167" w:rsidP="00FF2167">
      <w:r>
        <w:t>44. **Mínima altura de un pozo de visita**: Aproximadamente 1.2 metros.</w:t>
      </w:r>
    </w:p>
    <w:p w14:paraId="7640876F" w14:textId="77777777" w:rsidR="00FF2167" w:rsidRDefault="00FF2167" w:rsidP="00FF2167"/>
    <w:p w14:paraId="2498B732" w14:textId="77777777" w:rsidR="00FF2167" w:rsidRDefault="00FF2167" w:rsidP="00FF2167">
      <w:r>
        <w:t>45. **Máxima altura de un pozo de visita**: Generalmente 6 metros, aunque puede variar según las normativas locales.</w:t>
      </w:r>
    </w:p>
    <w:p w14:paraId="11B8B509" w14:textId="77777777" w:rsidR="00FF2167" w:rsidRDefault="00FF2167" w:rsidP="00FF2167"/>
    <w:p w14:paraId="7605D2C3" w14:textId="77777777" w:rsidR="00FF2167" w:rsidRDefault="00FF2167" w:rsidP="00FF2167">
      <w:r>
        <w:t xml:space="preserve">46. **Máxima altura de un pozo de visita de ladrillo de </w:t>
      </w:r>
      <w:proofErr w:type="spellStart"/>
      <w:r>
        <w:t>tayuyo</w:t>
      </w:r>
      <w:proofErr w:type="spellEnd"/>
      <w:r>
        <w:t>**: No debe superar los 3 metros para garantizar la estabilidad estructural.</w:t>
      </w:r>
    </w:p>
    <w:p w14:paraId="58738164" w14:textId="77777777" w:rsidR="00FF2167" w:rsidRDefault="00FF2167" w:rsidP="00FF2167"/>
    <w:p w14:paraId="6237D196" w14:textId="77777777" w:rsidR="00FF2167" w:rsidRDefault="00FF2167" w:rsidP="00FF2167">
      <w:r>
        <w:t>47. **Altura de un pozo de concreto armado**: Puede superar los 6 metros dependiendo del diseño y la profundidad requerida.</w:t>
      </w:r>
    </w:p>
    <w:p w14:paraId="127055CA" w14:textId="77777777" w:rsidR="00FF2167" w:rsidRDefault="00FF2167" w:rsidP="00FF2167"/>
    <w:p w14:paraId="7A97E83E" w14:textId="77777777" w:rsidR="00FF2167" w:rsidRDefault="00FF2167" w:rsidP="00FF2167">
      <w:r>
        <w:t>48. **Profundidad máxima para diseñar un pozo de visita**: Generalmente hasta 10 metros, aunque en condiciones especiales puede ser mayor.</w:t>
      </w:r>
    </w:p>
    <w:p w14:paraId="30B585C4" w14:textId="77777777" w:rsidR="00FF2167" w:rsidRDefault="00FF2167" w:rsidP="00FF2167"/>
    <w:p w14:paraId="3ED971C4" w14:textId="77777777" w:rsidR="00FF2167" w:rsidRDefault="00FF2167" w:rsidP="00FF2167">
      <w:r>
        <w:t>49. **Disipador de energía**: Es una estructura que se usa para reducir la velocidad del agua y prevenir la erosión en áreas donde hay pendientes pronunciadas.</w:t>
      </w:r>
    </w:p>
    <w:p w14:paraId="36EE4392" w14:textId="77777777" w:rsidR="00FF2167" w:rsidRDefault="00FF2167" w:rsidP="00FF2167"/>
    <w:p w14:paraId="6DA309EF" w14:textId="77777777" w:rsidR="00FF2167" w:rsidRDefault="00FF2167" w:rsidP="00FF2167">
      <w:r>
        <w:t>50. **Ubicación de un disipador con pendiente**: Se coloca en tramos donde la velocidad del agua es alta debido a la inclinación del terreno.</w:t>
      </w:r>
    </w:p>
    <w:p w14:paraId="22C1041F" w14:textId="77777777" w:rsidR="00FF2167" w:rsidRDefault="00FF2167" w:rsidP="00FF2167"/>
    <w:p w14:paraId="61C7DB1F" w14:textId="77777777" w:rsidR="00FF2167" w:rsidRDefault="00FF2167" w:rsidP="00FF2167">
      <w:r>
        <w:t>51. **Los disipadores se sobreponen uno encima del otro**: No, los disipadores se colocan en serie, separados para que el agua pierda energía en cada uno.</w:t>
      </w:r>
    </w:p>
    <w:p w14:paraId="4B2E2780" w14:textId="77777777" w:rsidR="00FF2167" w:rsidRDefault="00FF2167" w:rsidP="00FF2167"/>
    <w:p w14:paraId="44AE4147" w14:textId="77777777" w:rsidR="00FF2167" w:rsidRDefault="00FF2167" w:rsidP="00FF2167">
      <w:r>
        <w:t>52. **Sí/No**: No se sobreponen los disipadores uno encima del otro.</w:t>
      </w:r>
    </w:p>
    <w:p w14:paraId="6C0B0A38" w14:textId="77777777" w:rsidR="00FF2167" w:rsidRDefault="00FF2167" w:rsidP="00FF2167"/>
    <w:p w14:paraId="7E9406D8" w14:textId="77777777" w:rsidR="00FF2167" w:rsidRDefault="00FF2167" w:rsidP="00FF2167">
      <w:r>
        <w:lastRenderedPageBreak/>
        <w:t>53. **Distancia mínima entre planchas de disipadores**: Varía, pero suele ser de 2 a 4 metros.</w:t>
      </w:r>
    </w:p>
    <w:p w14:paraId="0FD77A18" w14:textId="77777777" w:rsidR="00FF2167" w:rsidRDefault="00FF2167" w:rsidP="00FF2167"/>
    <w:p w14:paraId="5873944E" w14:textId="77777777" w:rsidR="00FF2167" w:rsidRDefault="00FF2167" w:rsidP="00FF2167">
      <w:r>
        <w:t>54. **Utilidad del caudal sanitario máximo**: Para dimensionar adecuadamente las tuberías y evitar desbordamientos en horas pico de uso.</w:t>
      </w:r>
    </w:p>
    <w:p w14:paraId="650D46E8" w14:textId="77777777" w:rsidR="00FF2167" w:rsidRDefault="00FF2167" w:rsidP="00FF2167"/>
    <w:p w14:paraId="49661290" w14:textId="77777777" w:rsidR="00FF2167" w:rsidRDefault="00FF2167" w:rsidP="00FF2167">
      <w:r>
        <w:t>55. **Caudales integrados en el caudal sanitario medio**: Son los caudales domésticos, comerciales, industriales y de infiltración.</w:t>
      </w:r>
    </w:p>
    <w:p w14:paraId="6BE307CF" w14:textId="77777777" w:rsidR="00FF2167" w:rsidRDefault="00FF2167" w:rsidP="00FF2167"/>
    <w:p w14:paraId="7FAF86CF" w14:textId="77777777" w:rsidR="00FF2167" w:rsidRDefault="00FF2167" w:rsidP="00FF2167">
      <w:r>
        <w:t>56. **Porcentaje del caudal industrial y comercial**: Generalmente se trabaja con un 10% a 15% del caudal sanitario total.</w:t>
      </w:r>
    </w:p>
    <w:p w14:paraId="0BD3A1B9" w14:textId="77777777" w:rsidR="00FF2167" w:rsidRDefault="00FF2167" w:rsidP="00FF2167"/>
    <w:p w14:paraId="50EFE6AF" w14:textId="77777777" w:rsidR="00FF2167" w:rsidRDefault="00FF2167" w:rsidP="00FF2167">
      <w:r>
        <w:t>57. **Rango de infiltración y clase de tubería**: El rango de infiltración está entre 0.1 a 0.3 litros/segundo por hectárea, y se utiliza tubería de PVC o concreto.</w:t>
      </w:r>
    </w:p>
    <w:p w14:paraId="1E71B56C" w14:textId="77777777" w:rsidR="00FF2167" w:rsidRDefault="00FF2167" w:rsidP="00FF2167"/>
    <w:p w14:paraId="0B49AEA7" w14:textId="77777777" w:rsidR="00FF2167" w:rsidRDefault="00FF2167" w:rsidP="00FF2167">
      <w:r>
        <w:t>58. **Contribución mínima del Caudal Medio Diario**: Se estima a partir de la demanda de agua por persona, con valores cercanos a los 200 a 300 litros por persona/día.</w:t>
      </w:r>
    </w:p>
    <w:p w14:paraId="24BDFBE9" w14:textId="77777777" w:rsidR="00FF2167" w:rsidRDefault="00FF2167" w:rsidP="00FF2167"/>
    <w:p w14:paraId="2775D8D0" w14:textId="77777777" w:rsidR="00FF2167" w:rsidRDefault="00FF2167" w:rsidP="00FF2167">
      <w:r>
        <w:t>59. **Densidad de población para diseño de drenaje**: Depende del área, pero en zonas urbanas suele ser de 150 a 300 habitantes por hectárea.</w:t>
      </w:r>
    </w:p>
    <w:p w14:paraId="6F0B5BC2" w14:textId="77777777" w:rsidR="00FF2167" w:rsidRDefault="00FF2167" w:rsidP="00FF2167"/>
    <w:p w14:paraId="21CC0429" w14:textId="77777777" w:rsidR="00FF2167" w:rsidRDefault="00FF2167" w:rsidP="00FF2167">
      <w:r>
        <w:t>60. **Factor de flujo**: Es un coeficiente que relaciona el caudal máximo con el caudal promedio, con un valor entre 1.5 y 2.5 según la normativa.</w:t>
      </w:r>
    </w:p>
    <w:p w14:paraId="2AC854EA" w14:textId="77777777" w:rsidR="00FF2167" w:rsidRDefault="00FF2167" w:rsidP="00FF2167"/>
    <w:p w14:paraId="626E5B70" w14:textId="77777777" w:rsidR="00FF2167" w:rsidRDefault="00FF2167" w:rsidP="00FF2167">
      <w:r>
        <w:t>61. **Factor de retorno según la norma**: En áreas residenciales, el factor de retorno suele ser de 1.5 a 2; en áreas sin viviendas, el factor puede ser 1.</w:t>
      </w:r>
    </w:p>
    <w:p w14:paraId="3EB6CE00" w14:textId="77777777" w:rsidR="00FF2167" w:rsidRDefault="00FF2167" w:rsidP="00FF2167"/>
    <w:p w14:paraId="0609A893" w14:textId="77777777" w:rsidR="00FF2167" w:rsidRDefault="00FF2167" w:rsidP="00FF2167">
      <w:r>
        <w:t>62. **Función de la tubería de inicio**: Conectar las viviendas o edificaciones al sistema de drenaje público.</w:t>
      </w:r>
    </w:p>
    <w:p w14:paraId="3B94C953" w14:textId="77777777" w:rsidR="00FF2167" w:rsidRDefault="00FF2167" w:rsidP="00FF2167"/>
    <w:p w14:paraId="55FC3849" w14:textId="77777777" w:rsidR="00FF2167" w:rsidRDefault="00FF2167" w:rsidP="00FF2167">
      <w:r>
        <w:t>63. **Profundidad de pozo de inicio y seguimiento**: Generalmente 1.5 a 3 metros para pozos de inicio, y mayores para los de seguimiento.</w:t>
      </w:r>
    </w:p>
    <w:p w14:paraId="48083F21" w14:textId="77777777" w:rsidR="00FF2167" w:rsidRDefault="00FF2167" w:rsidP="00FF2167"/>
    <w:p w14:paraId="7F6AC36E" w14:textId="77777777" w:rsidR="00FF2167" w:rsidRDefault="00FF2167" w:rsidP="00FF2167">
      <w:r>
        <w:lastRenderedPageBreak/>
        <w:t>64. **Colocación de dos tuberías a la misma altura**: Se hace para manejar grandes volúmenes de agua o dividir flujos pluviales y sanitarios.</w:t>
      </w:r>
    </w:p>
    <w:p w14:paraId="3DD84920" w14:textId="77777777" w:rsidR="00FF2167" w:rsidRDefault="00FF2167" w:rsidP="00FF2167"/>
    <w:p w14:paraId="2D7A1556" w14:textId="77777777" w:rsidR="00FF2167" w:rsidRDefault="00FF2167" w:rsidP="00FF2167">
      <w:r>
        <w:t>65. **Cuando un pozo está a más de 3 metros de profundidad**: Se debe reforzar estructuralmente el pozo y garantizar acceso seguro mediante escalones o barandillas.</w:t>
      </w:r>
    </w:p>
    <w:p w14:paraId="3F914D5F" w14:textId="77777777" w:rsidR="00FF2167" w:rsidRDefault="00FF2167" w:rsidP="00FF2167"/>
    <w:p w14:paraId="44521A24" w14:textId="77777777" w:rsidR="00FF2167" w:rsidRDefault="00FF2167" w:rsidP="00FF2167">
      <w:r>
        <w:t>66. **Encaminar agua cuando no hay candela domiciliar en drenaje pluvial**: Se usan rejillas pluviales o zanjas perimetrales.</w:t>
      </w:r>
    </w:p>
    <w:p w14:paraId="1CC1AEBF" w14:textId="77777777" w:rsidR="00FF2167" w:rsidRDefault="00FF2167" w:rsidP="00FF2167"/>
    <w:p w14:paraId="4D599CCB" w14:textId="77777777" w:rsidR="00FF2167" w:rsidRDefault="00FF2167" w:rsidP="00FF2167">
      <w:r>
        <w:t>67. **Caudal de drenaje pluvial con candela domiciliar**: Proviene de las precipitaciones captadas por techos y canaletas conectadas a la red pluvial.</w:t>
      </w:r>
    </w:p>
    <w:p w14:paraId="01E0F58F" w14:textId="77777777" w:rsidR="00FF2167" w:rsidRDefault="00FF2167" w:rsidP="00FF2167"/>
    <w:p w14:paraId="2E393250" w14:textId="77777777" w:rsidR="00FF2167" w:rsidRDefault="00FF2167" w:rsidP="00FF2167">
      <w:r>
        <w:t>68. **Caudal de drenaje pluvial sin candela domiciliar**: Proviene de aguas superficiales, como las que escurren por calles y aceras.</w:t>
      </w:r>
    </w:p>
    <w:p w14:paraId="634BE5DA" w14:textId="77777777" w:rsidR="00FF2167" w:rsidRDefault="00FF2167" w:rsidP="00FF2167"/>
    <w:p w14:paraId="2CF7B613" w14:textId="71BDD547" w:rsidR="009126CE" w:rsidRDefault="00FF2167" w:rsidP="00FF2167">
      <w:r>
        <w:t>69. **</w:t>
      </w:r>
      <w:proofErr w:type="spellStart"/>
      <w:r>
        <w:t>Escherichia</w:t>
      </w:r>
      <w:proofErr w:type="spellEnd"/>
      <w:r>
        <w:t xml:space="preserve"> </w:t>
      </w:r>
      <w:proofErr w:type="spellStart"/>
      <w:r>
        <w:t>coli</w:t>
      </w:r>
      <w:proofErr w:type="spellEnd"/>
      <w:r>
        <w:t xml:space="preserve"> y </w:t>
      </w:r>
      <w:proofErr w:type="spellStart"/>
      <w:r>
        <w:t>Enterobacter</w:t>
      </w:r>
      <w:proofErr w:type="spellEnd"/>
      <w:r>
        <w:t xml:space="preserve"> </w:t>
      </w:r>
      <w:proofErr w:type="spellStart"/>
      <w:r>
        <w:t>aerogenes</w:t>
      </w:r>
      <w:proofErr w:type="spellEnd"/>
      <w:r>
        <w:t>**: Son bacterias patógenas que se encuentran en aguas residuales; la primera es un indicador de contaminación fecal, mientras que la segunda es común en el intestino humano y animal.</w:t>
      </w:r>
    </w:p>
    <w:p w14:paraId="51969B6C" w14:textId="77777777" w:rsidR="00FF2167" w:rsidRDefault="00FF2167" w:rsidP="00FF2167"/>
    <w:p w14:paraId="2858C5CF" w14:textId="77777777" w:rsidR="00FF2167" w:rsidRDefault="00FF2167" w:rsidP="00FF2167"/>
    <w:p w14:paraId="2D5BF6E7" w14:textId="77777777" w:rsidR="00FF2167" w:rsidRDefault="00FF2167" w:rsidP="00FF2167"/>
    <w:sectPr w:rsidR="00FF2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67"/>
    <w:rsid w:val="00421E83"/>
    <w:rsid w:val="009126CE"/>
    <w:rsid w:val="00D1141C"/>
    <w:rsid w:val="00D35AFA"/>
    <w:rsid w:val="00E11EBE"/>
    <w:rsid w:val="00F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FE571"/>
  <w15:chartTrackingRefBased/>
  <w15:docId w15:val="{A9D94B34-7B02-449B-ABDB-4B55363F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1488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2024-09-22T05:10:00Z</cp:lastPrinted>
  <dcterms:created xsi:type="dcterms:W3CDTF">2024-09-22T05:06:00Z</dcterms:created>
  <dcterms:modified xsi:type="dcterms:W3CDTF">2024-09-22T05:10:00Z</dcterms:modified>
</cp:coreProperties>
</file>