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BED83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</w:t>
      </w:r>
      <w:proofErr w:type="spellStart"/>
      <w:r w:rsidRPr="00DC01AC">
        <w:rPr>
          <w:b/>
          <w:bCs/>
          <w:sz w:val="24"/>
          <w:szCs w:val="24"/>
        </w:rPr>
        <w:t>Cual</w:t>
      </w:r>
      <w:proofErr w:type="spellEnd"/>
      <w:r w:rsidRPr="00DC01AC">
        <w:rPr>
          <w:b/>
          <w:bCs/>
          <w:sz w:val="24"/>
          <w:szCs w:val="24"/>
        </w:rPr>
        <w:t xml:space="preserve"> es la carga para el T3-S2-R4 en México, USA Y Guatemala?</w:t>
      </w:r>
    </w:p>
    <w:p w14:paraId="6FF3A223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70A019F7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Defina la carga COOPER</w:t>
      </w:r>
    </w:p>
    <w:p w14:paraId="4910FF4F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2C1F46CD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¿Cuál es la carga de la LRFD-93?</w:t>
      </w:r>
    </w:p>
    <w:p w14:paraId="46EBFCCA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664DB4D0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</w:t>
      </w:r>
      <w:proofErr w:type="spellStart"/>
      <w:r w:rsidRPr="00DC01AC">
        <w:rPr>
          <w:b/>
          <w:bCs/>
          <w:sz w:val="24"/>
          <w:szCs w:val="24"/>
        </w:rPr>
        <w:t>Cual</w:t>
      </w:r>
      <w:proofErr w:type="spellEnd"/>
      <w:r w:rsidRPr="00DC01AC">
        <w:rPr>
          <w:b/>
          <w:bCs/>
          <w:sz w:val="24"/>
          <w:szCs w:val="24"/>
        </w:rPr>
        <w:t xml:space="preserve"> es el decreto que establece el control de pesos y dimensiones para Guatemala?</w:t>
      </w:r>
    </w:p>
    <w:p w14:paraId="4E1E6AD3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7FF503A1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 xml:space="preserve">Para la planificación de un Puente, </w:t>
      </w:r>
      <w:proofErr w:type="gramStart"/>
      <w:r w:rsidRPr="00DC01AC">
        <w:rPr>
          <w:b/>
          <w:bCs/>
          <w:sz w:val="24"/>
          <w:szCs w:val="24"/>
        </w:rPr>
        <w:t>¿ Qué</w:t>
      </w:r>
      <w:proofErr w:type="gramEnd"/>
      <w:r w:rsidRPr="00DC01AC">
        <w:rPr>
          <w:b/>
          <w:bCs/>
          <w:sz w:val="24"/>
          <w:szCs w:val="24"/>
        </w:rPr>
        <w:t xml:space="preserve"> es lo que establece el Manual CA Gestión de Puentes Ed.2013?</w:t>
      </w:r>
    </w:p>
    <w:p w14:paraId="759935AA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11ACB678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¿Cuáles son los tipos de puentes que existen?</w:t>
      </w:r>
    </w:p>
    <w:p w14:paraId="29E0C8E0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2F870474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¿Como se diseña un arco?</w:t>
      </w:r>
    </w:p>
    <w:p w14:paraId="69C2B021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6CEBC198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Dibuje las partes de un Puente</w:t>
      </w:r>
    </w:p>
    <w:p w14:paraId="2B6EDBBB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56F063FB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¿Cuáles son las ediciones del libro azul de la DGC?</w:t>
      </w:r>
    </w:p>
    <w:p w14:paraId="7095B1F9" w14:textId="77777777" w:rsidR="005B1DAD" w:rsidRPr="00DC01AC" w:rsidRDefault="005B1DAD" w:rsidP="000D168B">
      <w:pPr>
        <w:pStyle w:val="Prrafodelista"/>
        <w:spacing w:after="0"/>
        <w:rPr>
          <w:b/>
          <w:bCs/>
          <w:sz w:val="24"/>
          <w:szCs w:val="24"/>
        </w:rPr>
      </w:pPr>
    </w:p>
    <w:p w14:paraId="1D3AB746" w14:textId="08607BB2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Dibujar el modelo matemático para un Puente de Concreto Reforzado y un Arco</w:t>
      </w:r>
    </w:p>
    <w:p w14:paraId="24DDB83C" w14:textId="77777777" w:rsidR="005B1DAD" w:rsidRPr="00DC01AC" w:rsidRDefault="005B1DAD" w:rsidP="000D168B">
      <w:pPr>
        <w:pStyle w:val="Prrafodelista"/>
        <w:spacing w:after="0"/>
        <w:rPr>
          <w:b/>
          <w:bCs/>
          <w:sz w:val="24"/>
          <w:szCs w:val="24"/>
        </w:rPr>
      </w:pPr>
    </w:p>
    <w:p w14:paraId="653B0939" w14:textId="3E4FC251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Según la DGC, mencione al menos 5 hojas para presentar la planificación de un puente.</w:t>
      </w:r>
    </w:p>
    <w:p w14:paraId="5F388639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16822415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Dibujar el diagrama de momentos para un puente continuo</w:t>
      </w:r>
    </w:p>
    <w:p w14:paraId="19AEF846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68774335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¿Qué consideraciones debe de tomar para el diseño de formaleta para un puente?</w:t>
      </w:r>
    </w:p>
    <w:p w14:paraId="425A47C8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1C80A358" w14:textId="77777777" w:rsidR="005B1DAD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 xml:space="preserve">Desde su apreciación, ¿Cuáles fueron las fallas del puente </w:t>
      </w:r>
      <w:proofErr w:type="spellStart"/>
      <w:r w:rsidRPr="00DC01AC">
        <w:rPr>
          <w:b/>
          <w:bCs/>
          <w:sz w:val="24"/>
          <w:szCs w:val="24"/>
        </w:rPr>
        <w:t>Tuluche</w:t>
      </w:r>
      <w:proofErr w:type="spellEnd"/>
      <w:r w:rsidRPr="00DC01AC">
        <w:rPr>
          <w:b/>
          <w:bCs/>
          <w:sz w:val="24"/>
          <w:szCs w:val="24"/>
        </w:rPr>
        <w:t xml:space="preserve"> en Chiché, Quiche?</w:t>
      </w:r>
    </w:p>
    <w:p w14:paraId="0E0718B9" w14:textId="77777777" w:rsidR="005B1DAD" w:rsidRPr="00DC01AC" w:rsidRDefault="005B1DAD" w:rsidP="000D168B">
      <w:pPr>
        <w:spacing w:after="0"/>
        <w:rPr>
          <w:b/>
          <w:bCs/>
          <w:sz w:val="24"/>
          <w:szCs w:val="24"/>
        </w:rPr>
      </w:pPr>
    </w:p>
    <w:p w14:paraId="7D12F08E" w14:textId="414C3C10" w:rsidR="009126CE" w:rsidRPr="00DC01AC" w:rsidRDefault="005B1DAD" w:rsidP="000D168B">
      <w:pPr>
        <w:pStyle w:val="Prrafodelista"/>
        <w:numPr>
          <w:ilvl w:val="0"/>
          <w:numId w:val="2"/>
        </w:numPr>
        <w:spacing w:after="0"/>
        <w:rPr>
          <w:b/>
          <w:bCs/>
          <w:sz w:val="24"/>
          <w:szCs w:val="24"/>
        </w:rPr>
      </w:pPr>
      <w:r w:rsidRPr="00DC01AC">
        <w:rPr>
          <w:b/>
          <w:bCs/>
          <w:sz w:val="24"/>
          <w:szCs w:val="24"/>
        </w:rPr>
        <w:t>¿Cuál es el porcentaje de pendiente mínimo para la rampa de un paso de desnivel inferior?</w:t>
      </w:r>
    </w:p>
    <w:sectPr w:rsidR="009126CE" w:rsidRPr="00DC0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7270"/>
    <w:multiLevelType w:val="hybridMultilevel"/>
    <w:tmpl w:val="248EBB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17BA6"/>
    <w:multiLevelType w:val="hybridMultilevel"/>
    <w:tmpl w:val="ACBADFF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990100">
    <w:abstractNumId w:val="1"/>
  </w:num>
  <w:num w:numId="2" w16cid:durableId="111641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AD"/>
    <w:rsid w:val="000D168B"/>
    <w:rsid w:val="00421E83"/>
    <w:rsid w:val="005B1DAD"/>
    <w:rsid w:val="00750823"/>
    <w:rsid w:val="007841DB"/>
    <w:rsid w:val="009126CE"/>
    <w:rsid w:val="00D35AFA"/>
    <w:rsid w:val="00DC01AC"/>
    <w:rsid w:val="00E11EBE"/>
    <w:rsid w:val="00E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3AC8"/>
  <w15:chartTrackingRefBased/>
  <w15:docId w15:val="{20C13FBF-64BA-4164-8261-0AE07841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1D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1D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1D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1D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1D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1D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1D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1D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1D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1D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1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2025-03-11T12:47:00Z</cp:lastPrinted>
  <dcterms:created xsi:type="dcterms:W3CDTF">2025-03-11T11:24:00Z</dcterms:created>
  <dcterms:modified xsi:type="dcterms:W3CDTF">2025-03-11T13:00:00Z</dcterms:modified>
</cp:coreProperties>
</file>