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A8C1" w14:textId="6825F0D6" w:rsidR="00141FB9" w:rsidRDefault="007E57E1" w:rsidP="003E2FFB">
      <w:pPr>
        <w:rPr>
          <w:b/>
          <w:bCs/>
        </w:rPr>
      </w:pPr>
      <w:r>
        <w:rPr>
          <w:b/>
          <w:bCs/>
        </w:rPr>
        <w:t xml:space="preserve">25 a 30 de </w:t>
      </w:r>
      <w:proofErr w:type="gramStart"/>
      <w:r>
        <w:rPr>
          <w:b/>
          <w:bCs/>
        </w:rPr>
        <w:t>Agosto</w:t>
      </w:r>
      <w:proofErr w:type="gramEnd"/>
    </w:p>
    <w:p w14:paraId="7F56587D" w14:textId="7A5312D7" w:rsidR="003E2FFB" w:rsidRPr="003E2FFB" w:rsidRDefault="003E2FFB" w:rsidP="003E2FFB">
      <w:r w:rsidRPr="003E2FFB">
        <w:rPr>
          <w:b/>
          <w:bCs/>
        </w:rPr>
        <w:t>Colocación de puntos de rasante y control de alineación en calles y avenidas para pavimentación</w:t>
      </w:r>
    </w:p>
    <w:p w14:paraId="0E0AD5F5" w14:textId="00BB1AF6" w:rsidR="003E2FFB" w:rsidRPr="003E2FFB" w:rsidRDefault="003E2FFB" w:rsidP="003E2FFB">
      <w:r w:rsidRPr="003E2FFB">
        <w:t xml:space="preserve">Durante esta semana se realizaron trabajos que </w:t>
      </w:r>
      <w:r w:rsidRPr="003E2FFB">
        <w:t xml:space="preserve">consistieron en la colocación y verificación de puntos de control sobre la rasante y subrasante, </w:t>
      </w:r>
      <w:r>
        <w:t xml:space="preserve">utilizando como siempre la </w:t>
      </w:r>
      <w:r w:rsidRPr="003E2FFB">
        <w:t>estación</w:t>
      </w:r>
      <w:r w:rsidRPr="003E2FFB">
        <w:t xml:space="preserve"> total como instrumento principal. S</w:t>
      </w:r>
      <w:r>
        <w:t xml:space="preserve">e colocaron </w:t>
      </w:r>
      <w:r w:rsidRPr="003E2FFB">
        <w:t>puntos de referencia</w:t>
      </w:r>
      <w:r>
        <w:t xml:space="preserve"> con estacas </w:t>
      </w:r>
      <w:r w:rsidRPr="003E2FFB">
        <w:t>a ambos lados de</w:t>
      </w:r>
      <w:r>
        <w:t xml:space="preserve"> cada tramo y así también</w:t>
      </w:r>
      <w:r w:rsidR="00520ED7">
        <w:t xml:space="preserve"> la ubicación de la línea</w:t>
      </w:r>
      <w:r w:rsidRPr="003E2FFB">
        <w:t xml:space="preserve"> central en distintas calles y avenidas</w:t>
      </w:r>
      <w:r>
        <w:t>.</w:t>
      </w:r>
    </w:p>
    <w:p w14:paraId="3ECF5AAF" w14:textId="2505F941" w:rsidR="00497B65" w:rsidRDefault="003E2FFB" w:rsidP="003E2FFB">
      <w:r w:rsidRPr="003E2FFB">
        <w:t xml:space="preserve">Mientras se realizaba este trabajo de replanteo y verificación </w:t>
      </w:r>
      <w:r w:rsidR="00520ED7">
        <w:t>en las calles y avenidas</w:t>
      </w:r>
      <w:r w:rsidRPr="003E2FFB">
        <w:t xml:space="preserve">, los camiones mezcladores de la empresa </w:t>
      </w:r>
      <w:proofErr w:type="spellStart"/>
      <w:r w:rsidRPr="003E2FFB">
        <w:t>Concremax</w:t>
      </w:r>
      <w:proofErr w:type="spellEnd"/>
      <w:r w:rsidRPr="003E2FFB">
        <w:t xml:space="preserve"> avanzaban con la colocación del concreto en las áreas previamente preparadas, por lo que fue indispensable coordinar ambos procesos en tiempo real. Est</w:t>
      </w:r>
      <w:r w:rsidR="00520ED7">
        <w:t xml:space="preserve">e trabajo sincronizado </w:t>
      </w:r>
      <w:r w:rsidRPr="003E2FFB">
        <w:t>permitió garantizar que la nivelación y alineación del terreno coincidieran con las especificaciones de diseño al momento de la ejecución.</w:t>
      </w:r>
      <w:r w:rsidR="00520ED7">
        <w:t xml:space="preserve">  </w:t>
      </w:r>
    </w:p>
    <w:p w14:paraId="0B9959F8" w14:textId="35AFAAC3" w:rsidR="00520ED7" w:rsidRPr="00445290" w:rsidRDefault="00445290" w:rsidP="003E2FFB">
      <w:pPr>
        <w:rPr>
          <w:b/>
          <w:bCs/>
        </w:rPr>
      </w:pPr>
      <w:r w:rsidRPr="00445290">
        <w:rPr>
          <w:b/>
          <w:bCs/>
        </w:rPr>
        <w:t>Replanteo topográfico de puntos de corte en el pavimento</w:t>
      </w:r>
    </w:p>
    <w:p w14:paraId="1B32A7D6" w14:textId="444F8D21" w:rsidR="00520ED7" w:rsidRDefault="00141FB9" w:rsidP="003E2FFB">
      <w:r w:rsidRPr="007E57E1">
        <w:t>Posteriormente</w:t>
      </w:r>
      <w:r w:rsidRPr="007E57E1">
        <w:t xml:space="preserve"> se </w:t>
      </w:r>
      <w:r w:rsidRPr="007E57E1">
        <w:t>procedió a establecer los puntos de corte del pavimento</w:t>
      </w:r>
      <w:r w:rsidRPr="007E57E1">
        <w:t xml:space="preserve">, dejando una referencia con marcados los puntos de intersección de las </w:t>
      </w:r>
      <w:r w:rsidR="007E57E1" w:rsidRPr="007E57E1">
        <w:t>juntas.</w:t>
      </w:r>
      <w:r w:rsidRPr="007E57E1">
        <w:t xml:space="preserve"> </w:t>
      </w:r>
      <w:r w:rsidRPr="007E57E1">
        <w:t xml:space="preserve">En </w:t>
      </w:r>
      <w:r w:rsidRPr="007E57E1">
        <w:t>base en estos puntos</w:t>
      </w:r>
      <w:r w:rsidRPr="007E57E1">
        <w:t xml:space="preserve"> que se señalizaron</w:t>
      </w:r>
      <w:r w:rsidRPr="007E57E1">
        <w:t xml:space="preserve">, </w:t>
      </w:r>
      <w:r w:rsidRPr="007E57E1">
        <w:t xml:space="preserve">ya </w:t>
      </w:r>
      <w:r w:rsidRPr="007E57E1">
        <w:t xml:space="preserve">los albañiles </w:t>
      </w:r>
      <w:r w:rsidRPr="007E57E1">
        <w:t>procedieron a hacer</w:t>
      </w:r>
      <w:r w:rsidRPr="007E57E1">
        <w:t xml:space="preserve"> los cortes de dilatación y control en el concreto endurecido, </w:t>
      </w:r>
      <w:r w:rsidRPr="007E57E1">
        <w:t xml:space="preserve">estas cortes se hacen con el fin </w:t>
      </w:r>
      <w:r w:rsidRPr="007E57E1">
        <w:t>de prevenir fisuras no deseadas y asegurar un adecuado desempeño estructural del pavimento a largo plazo</w:t>
      </w:r>
    </w:p>
    <w:p w14:paraId="25038E50" w14:textId="77777777" w:rsidR="007E57E1" w:rsidRDefault="007E57E1" w:rsidP="003E2FFB"/>
    <w:p w14:paraId="3ED42E10" w14:textId="77777777" w:rsidR="007E57E1" w:rsidRDefault="007E57E1" w:rsidP="003E2FFB"/>
    <w:p w14:paraId="00C2CBE5" w14:textId="77777777" w:rsidR="007E57E1" w:rsidRDefault="007E57E1" w:rsidP="003E2FFB"/>
    <w:p w14:paraId="529AD4B1" w14:textId="77777777" w:rsidR="007E57E1" w:rsidRDefault="007E57E1" w:rsidP="003E2FFB"/>
    <w:p w14:paraId="27AE9F80" w14:textId="77777777" w:rsidR="007E57E1" w:rsidRDefault="007E57E1" w:rsidP="003E2FFB"/>
    <w:p w14:paraId="695C91F1" w14:textId="77777777" w:rsidR="007E57E1" w:rsidRDefault="007E57E1" w:rsidP="003E2FFB"/>
    <w:p w14:paraId="0404B711" w14:textId="77777777" w:rsidR="007E57E1" w:rsidRDefault="007E57E1" w:rsidP="003E2FFB"/>
    <w:p w14:paraId="60B594DF" w14:textId="77777777" w:rsidR="007E57E1" w:rsidRDefault="007E57E1" w:rsidP="003E2FFB"/>
    <w:p w14:paraId="42CF5A85" w14:textId="77777777" w:rsidR="007E57E1" w:rsidRDefault="007E57E1" w:rsidP="003E2FFB"/>
    <w:p w14:paraId="062FC815" w14:textId="77777777" w:rsidR="007E57E1" w:rsidRDefault="007E57E1" w:rsidP="003E2FFB"/>
    <w:p w14:paraId="25DE2758" w14:textId="77777777" w:rsidR="007E57E1" w:rsidRDefault="007E57E1" w:rsidP="003E2FFB"/>
    <w:p w14:paraId="22F8F6E1" w14:textId="77777777" w:rsidR="007E57E1" w:rsidRDefault="007E57E1" w:rsidP="003E2FFB"/>
    <w:p w14:paraId="30B39D90" w14:textId="77777777" w:rsidR="007E57E1" w:rsidRDefault="007E57E1" w:rsidP="003E2FFB"/>
    <w:p w14:paraId="0965980E" w14:textId="77777777" w:rsidR="007E57E1" w:rsidRDefault="007E57E1" w:rsidP="003E2FFB"/>
    <w:p w14:paraId="6ED4B6CE" w14:textId="77777777" w:rsidR="007E57E1" w:rsidRDefault="007E57E1" w:rsidP="003E2FFB"/>
    <w:p w14:paraId="552609A4" w14:textId="77777777" w:rsidR="007E57E1" w:rsidRDefault="007E57E1" w:rsidP="003E2FFB"/>
    <w:p w14:paraId="2B854EA2" w14:textId="022375AC" w:rsidR="007E57E1" w:rsidRDefault="007E57E1" w:rsidP="003E2FFB">
      <w:pPr>
        <w:rPr>
          <w:b/>
          <w:bCs/>
        </w:rPr>
      </w:pPr>
      <w:r w:rsidRPr="007E57E1">
        <w:rPr>
          <w:b/>
          <w:bCs/>
        </w:rPr>
        <w:lastRenderedPageBreak/>
        <w:t xml:space="preserve">1 septiembre   </w:t>
      </w:r>
      <w:proofErr w:type="gramStart"/>
      <w:r w:rsidRPr="007E57E1">
        <w:rPr>
          <w:b/>
          <w:bCs/>
        </w:rPr>
        <w:t>al  6</w:t>
      </w:r>
      <w:proofErr w:type="gramEnd"/>
      <w:r w:rsidRPr="007E57E1">
        <w:rPr>
          <w:b/>
          <w:bCs/>
        </w:rPr>
        <w:t xml:space="preserve"> septiembre </w:t>
      </w:r>
    </w:p>
    <w:p w14:paraId="672DB1DC" w14:textId="698BE24D" w:rsidR="007E57E1" w:rsidRPr="009B3D60" w:rsidRDefault="006D0C2B" w:rsidP="003E2FF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A6D7595" w14:textId="7FE47A3A" w:rsidR="009B3D60" w:rsidRPr="009B3D60" w:rsidRDefault="009B3D60" w:rsidP="009B3D60">
      <w:pPr>
        <w:rPr>
          <w:b/>
          <w:bCs/>
        </w:rPr>
      </w:pPr>
      <w:r w:rsidRPr="009B3D60">
        <w:rPr>
          <w:b/>
          <w:bCs/>
        </w:rPr>
        <w:t>Replanteo y control topográfico para excavación de tubería de conexión al colector</w:t>
      </w:r>
    </w:p>
    <w:p w14:paraId="1444A288" w14:textId="3CF45961" w:rsidR="009B3D60" w:rsidRPr="009B3D60" w:rsidRDefault="009B3D60" w:rsidP="009B3D60">
      <w:r>
        <w:t xml:space="preserve">La actividad de esta semana consistió en el </w:t>
      </w:r>
      <w:r w:rsidRPr="009B3D60">
        <w:t>replanteo topográfico relacionadas con la ejecución de excavaciones para la instalación de una tubería derivada del colector principal.</w:t>
      </w:r>
    </w:p>
    <w:p w14:paraId="281C073C" w14:textId="38A565A7" w:rsidR="009B3D60" w:rsidRPr="009B3D60" w:rsidRDefault="009B3D60" w:rsidP="009B3D60">
      <w:r>
        <w:t>Para lo cual se establecieron los</w:t>
      </w:r>
      <w:r w:rsidRPr="009B3D60">
        <w:t xml:space="preserve"> puntos de referencia y control a lo largo del eje proyectado de la </w:t>
      </w:r>
      <w:r w:rsidR="00333602">
        <w:t xml:space="preserve">excavación, </w:t>
      </w:r>
      <w:r w:rsidR="00333602" w:rsidRPr="009B3D60">
        <w:t>verificando</w:t>
      </w:r>
      <w:r w:rsidR="00333602">
        <w:t xml:space="preserve"> así el alineamiento, </w:t>
      </w:r>
      <w:r w:rsidRPr="009B3D60">
        <w:t>las alturas de diseño, pendientes y desniveles requeridos para garantizar el adecuado flujo hidráulico.</w:t>
      </w:r>
      <w:r w:rsidR="00333602">
        <w:t xml:space="preserve"> Se tuvo que colocar la estación total en un punto estratégico debido a que en el sitio aun había paso peatonal y vialidad de autos, con lo que </w:t>
      </w:r>
    </w:p>
    <w:p w14:paraId="564E5BBE" w14:textId="77777777" w:rsidR="009B3D60" w:rsidRPr="009B3D60" w:rsidRDefault="009B3D60" w:rsidP="009B3D60">
      <w:r w:rsidRPr="009B3D60">
        <w:t>Asimismo, se realizó la verificación de secciones transversales y cotas de excavación, comparando las mediciones de campo con los planos de diseño. Esta etapa fue fundamental para asegurar que la profundidad de la zanja cumpliera con las especificaciones técnicas y que la tubería se colocara a la pendiente adecuada.</w:t>
      </w:r>
    </w:p>
    <w:p w14:paraId="172264CA" w14:textId="2753582E" w:rsidR="009B3D60" w:rsidRPr="009B3D60" w:rsidRDefault="009B3D60" w:rsidP="009B3D60">
      <w:r w:rsidRPr="009B3D60">
        <w:t xml:space="preserve">El control topográfico desarrollado permitió proporcionar a la cuadrilla de </w:t>
      </w:r>
      <w:proofErr w:type="gramStart"/>
      <w:r w:rsidRPr="009B3D60">
        <w:t xml:space="preserve">obra </w:t>
      </w:r>
      <w:r w:rsidR="00D43151">
        <w:t xml:space="preserve"> </w:t>
      </w:r>
      <w:r w:rsidRPr="009B3D60">
        <w:t>los</w:t>
      </w:r>
      <w:proofErr w:type="gramEnd"/>
      <w:r w:rsidRPr="009B3D60">
        <w:t xml:space="preserve"> datos necesarios para ejecutar la excavación de manera eficiente y segura, minimizando riesgos de errores en la profundidad y alineación de la tubería. De esta forma, se garantizó la correcta preparación del terreno para la posterior instalación de la infraestructura sanitaria.</w:t>
      </w:r>
    </w:p>
    <w:p w14:paraId="547EDF5C" w14:textId="77777777" w:rsidR="007E57E1" w:rsidRDefault="007E57E1" w:rsidP="003E2FFB">
      <w:pPr>
        <w:rPr>
          <w:b/>
          <w:bCs/>
        </w:rPr>
      </w:pPr>
    </w:p>
    <w:p w14:paraId="4C4FDD56" w14:textId="77777777" w:rsidR="007E57E1" w:rsidRPr="007E57E1" w:rsidRDefault="007E57E1" w:rsidP="003E2FFB">
      <w:pPr>
        <w:rPr>
          <w:b/>
          <w:bCs/>
        </w:rPr>
      </w:pPr>
    </w:p>
    <w:p w14:paraId="3A3DCFDE" w14:textId="77777777" w:rsidR="007E57E1" w:rsidRDefault="007E57E1" w:rsidP="003E2FFB"/>
    <w:p w14:paraId="1E5914FC" w14:textId="77777777" w:rsidR="007E57E1" w:rsidRDefault="007E57E1" w:rsidP="003E2FFB"/>
    <w:p w14:paraId="7FB0109B" w14:textId="77777777" w:rsidR="007E57E1" w:rsidRDefault="007E57E1" w:rsidP="003E2FFB"/>
    <w:p w14:paraId="3F00DFE0" w14:textId="77777777" w:rsidR="007E57E1" w:rsidRDefault="007E57E1" w:rsidP="003E2FFB"/>
    <w:p w14:paraId="5AF5535C" w14:textId="77777777" w:rsidR="007E57E1" w:rsidRPr="007E57E1" w:rsidRDefault="007E57E1" w:rsidP="003E2FFB"/>
    <w:sectPr w:rsidR="007E57E1" w:rsidRPr="007E5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FB"/>
    <w:rsid w:val="00141FB9"/>
    <w:rsid w:val="00333602"/>
    <w:rsid w:val="003C139B"/>
    <w:rsid w:val="003D19EF"/>
    <w:rsid w:val="003E2FFB"/>
    <w:rsid w:val="00445290"/>
    <w:rsid w:val="00497B65"/>
    <w:rsid w:val="004A0695"/>
    <w:rsid w:val="00520ED7"/>
    <w:rsid w:val="006D0C2B"/>
    <w:rsid w:val="007B37A4"/>
    <w:rsid w:val="007E57E1"/>
    <w:rsid w:val="00884BE5"/>
    <w:rsid w:val="009B3D60"/>
    <w:rsid w:val="009D596C"/>
    <w:rsid w:val="00C623B7"/>
    <w:rsid w:val="00CF5FE8"/>
    <w:rsid w:val="00D43151"/>
    <w:rsid w:val="00D8791D"/>
    <w:rsid w:val="00E0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5C63A"/>
  <w15:chartTrackingRefBased/>
  <w15:docId w15:val="{CF24E424-81B2-4CCE-A38F-22FD7A54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F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F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F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F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F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3</cp:revision>
  <dcterms:created xsi:type="dcterms:W3CDTF">2025-09-17T22:56:00Z</dcterms:created>
  <dcterms:modified xsi:type="dcterms:W3CDTF">2025-09-18T00:19:00Z</dcterms:modified>
</cp:coreProperties>
</file>