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F07" w:rsidRDefault="00341834">
      <w:pPr>
        <w:pStyle w:val="Ttulo"/>
      </w:pPr>
      <w:r>
        <w:t>Laboratorio de Matemática Básica 1</w:t>
      </w:r>
    </w:p>
    <w:p w:rsidR="000D4F07" w:rsidRDefault="00341834">
      <w:r>
        <w:t>Práctica Docente</w:t>
      </w:r>
      <w:r>
        <w:br/>
        <w:t>Universidad de San Carlos de Guatemala</w:t>
      </w:r>
      <w:r>
        <w:br/>
        <w:t>Centro Universitario de Occidente</w:t>
      </w:r>
      <w:r>
        <w:br/>
        <w:t>Facultad de Ingeniería</w:t>
      </w:r>
      <w:r>
        <w:br/>
      </w:r>
      <w:r>
        <w:br/>
        <w:t>Docente Practicante: Marlon Iván Carreto Rivera</w:t>
      </w:r>
      <w:r>
        <w:br/>
        <w:t>Fecha: Agosto - Noviembre 2025</w:t>
      </w:r>
    </w:p>
    <w:p w:rsidR="000D4F07" w:rsidRDefault="00341834">
      <w:pPr>
        <w:pStyle w:val="Ttulo1"/>
      </w:pPr>
      <w:r>
        <w:t>Descripción del Curso</w:t>
      </w:r>
    </w:p>
    <w:p w:rsidR="000D4F07" w:rsidRDefault="00341834">
      <w:r>
        <w:t xml:space="preserve">El </w:t>
      </w:r>
      <w:r>
        <w:t>laboratorio de Matemática Básica 1 complementa el curso teórico mediante la práctica activa de los contenidos abordados, fortaleciendo el análisis, la abstracción y el modelado matemático en contextos reales. El estudiante aplicará conceptos como ecuacione</w:t>
      </w:r>
      <w:r>
        <w:t>s, funciones, geometría, trigonometría y geometría analítica para resolver problemas prácticos, mejorar sus competencias matemáticas y prepararse para cursos superiores como el cálculo diferencial e integral.</w:t>
      </w:r>
    </w:p>
    <w:p w:rsidR="000D4F07" w:rsidRDefault="00341834">
      <w:pPr>
        <w:pStyle w:val="Ttulo1"/>
      </w:pPr>
      <w:r>
        <w:t>Objetivo General</w:t>
      </w:r>
    </w:p>
    <w:p w:rsidR="000D4F07" w:rsidRDefault="00341834">
      <w:r>
        <w:t>Desarrollar competencias matem</w:t>
      </w:r>
      <w:r>
        <w:t>áticas mediante la aplicación práctica de conceptos fundamentales en la resolución de problemas contextualizados, utilizando estrategias de modelado y herramientas tecnológicas que potencien el aprendizaje significativo.</w:t>
      </w:r>
    </w:p>
    <w:p w:rsidR="000D4F07" w:rsidRDefault="00341834">
      <w:pPr>
        <w:pStyle w:val="Ttulo1"/>
      </w:pPr>
      <w:r>
        <w:t>Objetivos Específicos</w:t>
      </w:r>
    </w:p>
    <w:p w:rsidR="000D4F07" w:rsidRDefault="00341834">
      <w:r>
        <w:t>- Resolver pr</w:t>
      </w:r>
      <w:r>
        <w:t>oblemas matemáticos de mediana complejidad mediante el uso de ecuaciones, funciones y conceptos geométricos.</w:t>
      </w:r>
    </w:p>
    <w:p w:rsidR="000D4F07" w:rsidRDefault="00341834">
      <w:r>
        <w:t>- Aplicar herramientas tecnológicas para graficar, analizar y modelar situaciones reales en el laboratorio.</w:t>
      </w:r>
    </w:p>
    <w:p w:rsidR="000D4F07" w:rsidRDefault="00341834">
      <w:r>
        <w:t>- Fomentar el aprendizaje colaborativo,</w:t>
      </w:r>
      <w:r>
        <w:t xml:space="preserve"> la investigación y la autoevaluación mediante la práctica guiada.</w:t>
      </w:r>
    </w:p>
    <w:p w:rsidR="000D4F07" w:rsidRDefault="00341834">
      <w:r>
        <w:t>- Estimular el pensamiento crítico a través del análisis y discusión de problemas reales que involucren contenido matemático.</w:t>
      </w:r>
    </w:p>
    <w:p w:rsidR="000D4F07" w:rsidRDefault="00341834">
      <w:pPr>
        <w:pStyle w:val="Ttulo1"/>
      </w:pPr>
      <w:r>
        <w:t>Lista de Actividades del Laboratorio con Descripción</w:t>
      </w:r>
    </w:p>
    <w:p w:rsidR="000D4F07" w:rsidRDefault="00341834">
      <w:r>
        <w:t>• Resoluci</w:t>
      </w:r>
      <w:r>
        <w:t>ón de hojas de trabajo: Actividades estructuradas con ejercicios por unidad temática para reforzar la teoría mediante la práctica guiada.</w:t>
      </w:r>
    </w:p>
    <w:p w:rsidR="000D4F07" w:rsidRDefault="00341834">
      <w:r>
        <w:lastRenderedPageBreak/>
        <w:t>• Análisis de problemas contextualizados: Ejercicios que simulan situaciones reales del entorno donde se aplican los c</w:t>
      </w:r>
      <w:r>
        <w:t>ontenidos vistos.</w:t>
      </w:r>
    </w:p>
    <w:p w:rsidR="000D4F07" w:rsidRDefault="00341834">
      <w:r>
        <w:t>• Uso de software como GeoGebra o Desmos: Aplicaciones tecnológicas utilizadas para graficar funciones, modelar figuras geométricas y verificar resultados.</w:t>
      </w:r>
    </w:p>
    <w:p w:rsidR="000D4F07" w:rsidRDefault="00341834">
      <w:r>
        <w:t>• Actividades colaborativas en grupo: Ejercicios diseñados para resolverse en equi</w:t>
      </w:r>
      <w:r>
        <w:t>po, fomentando la comunicación matemática y el trabajo en grupo.</w:t>
      </w:r>
    </w:p>
    <w:p w:rsidR="000D4F07" w:rsidRDefault="00341834">
      <w:r>
        <w:t>• Simulación de fenómenos físicos o geométricos: Representaciones prácticas de conceptos como volúmenes, trayectorias parabólicas o transformaciones de funciones.</w:t>
      </w:r>
    </w:p>
    <w:p w:rsidR="000D4F07" w:rsidRDefault="00341834">
      <w:r>
        <w:t>• Visualización de videos te</w:t>
      </w:r>
      <w:r>
        <w:t>máticos: Análisis guiado de videos educativos que refuercen procedimientos y aplicaciones del curso.</w:t>
      </w:r>
    </w:p>
    <w:p w:rsidR="000D4F07" w:rsidRDefault="00341834">
      <w:r>
        <w:t>• Elaboración de modelos geométricos: Construcción de figuras o representaciones tridimensionales para comprender propiedades geométricas.</w:t>
      </w:r>
    </w:p>
    <w:p w:rsidR="000D4F07" w:rsidRDefault="00341834">
      <w:r>
        <w:t>• Presentaciones</w:t>
      </w:r>
      <w:r>
        <w:t xml:space="preserve"> de ejercicios: Exposición de soluciones por parte de los estudiantes para compartir métodos de resolución.</w:t>
      </w:r>
    </w:p>
    <w:p w:rsidR="000D4F07" w:rsidRDefault="00341834">
      <w:r>
        <w:t>• Aplicación de evaluaciones prácticas: Pruebas escritas o prácticas por unidad, aplicando los contenidos aprendidos.</w:t>
      </w:r>
    </w:p>
    <w:p w:rsidR="000D4F07" w:rsidRDefault="00341834">
      <w:r>
        <w:t>• Proyecto final integrador: T</w:t>
      </w:r>
      <w:r>
        <w:t>rabajo final en el que se modela un problema real utilizando herramientas y conceptos vistos en el laboratorio.</w:t>
      </w:r>
    </w:p>
    <w:p w:rsidR="000D4F07" w:rsidRDefault="00341834">
      <w:pPr>
        <w:pStyle w:val="Ttulo1"/>
      </w:pPr>
      <w:r>
        <w:t>Metodología</w:t>
      </w:r>
    </w:p>
    <w:p w:rsidR="000D4F07" w:rsidRDefault="00341834">
      <w:r>
        <w:t>El desarrollo del laboratorio se basa en un enfoque activo y práctico que fomente el aprendizaje significativo a través de:</w:t>
      </w:r>
      <w:r>
        <w:br/>
        <w:t>- Aplica</w:t>
      </w:r>
      <w:r>
        <w:t>ción directa de conceptos mediante ejercicios resueltos en clase.</w:t>
      </w:r>
      <w:r>
        <w:br/>
        <w:t>- Resolución colaborativa de problemas reales o simulados.</w:t>
      </w:r>
      <w:r>
        <w:br/>
        <w:t>- Uso de tecnología para visualización y verificación de resultados.</w:t>
      </w:r>
      <w:r>
        <w:br/>
        <w:t>- Evaluación formativa mediante hojas de trabajo, ejercicios p</w:t>
      </w:r>
      <w:r>
        <w:t>rácticos y pruebas escritas.</w:t>
      </w:r>
      <w:r>
        <w:br/>
        <w:t>- Retroalimentación constante para afianzar el aprendizaje y corregir errores.</w:t>
      </w:r>
    </w:p>
    <w:p w:rsidR="000D4F07" w:rsidRDefault="00341834">
      <w:pPr>
        <w:pStyle w:val="Ttulo1"/>
      </w:pPr>
      <w:r>
        <w:t>Cronograma de Actividades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78"/>
        <w:gridCol w:w="1356"/>
        <w:gridCol w:w="1588"/>
        <w:gridCol w:w="1871"/>
        <w:gridCol w:w="1441"/>
        <w:gridCol w:w="1422"/>
      </w:tblGrid>
      <w:tr w:rsidR="000D4F07">
        <w:tc>
          <w:tcPr>
            <w:tcW w:w="1440" w:type="dxa"/>
          </w:tcPr>
          <w:p w:rsidR="000D4F07" w:rsidRDefault="00341834">
            <w:bookmarkStart w:id="0" w:name="_GoBack"/>
            <w:r>
              <w:t>Semana</w:t>
            </w:r>
          </w:p>
        </w:tc>
        <w:tc>
          <w:tcPr>
            <w:tcW w:w="1440" w:type="dxa"/>
          </w:tcPr>
          <w:p w:rsidR="000D4F07" w:rsidRDefault="00341834">
            <w:r>
              <w:t>Fecha</w:t>
            </w:r>
          </w:p>
        </w:tc>
        <w:tc>
          <w:tcPr>
            <w:tcW w:w="1440" w:type="dxa"/>
          </w:tcPr>
          <w:p w:rsidR="000D4F07" w:rsidRDefault="00341834">
            <w:r>
              <w:t>Unidad / Tema</w:t>
            </w:r>
          </w:p>
        </w:tc>
        <w:tc>
          <w:tcPr>
            <w:tcW w:w="1440" w:type="dxa"/>
          </w:tcPr>
          <w:p w:rsidR="000D4F07" w:rsidRDefault="00341834">
            <w:r>
              <w:t>Actividades del Laboratorio</w:t>
            </w:r>
          </w:p>
        </w:tc>
        <w:tc>
          <w:tcPr>
            <w:tcW w:w="1440" w:type="dxa"/>
          </w:tcPr>
          <w:p w:rsidR="000D4F07" w:rsidRDefault="00341834">
            <w:r>
              <w:t>Producto / Evaluación</w:t>
            </w:r>
          </w:p>
        </w:tc>
        <w:tc>
          <w:tcPr>
            <w:tcW w:w="1440" w:type="dxa"/>
          </w:tcPr>
          <w:p w:rsidR="000D4F07" w:rsidRDefault="00341834">
            <w:r>
              <w:t>Ponderación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1</w:t>
            </w:r>
          </w:p>
        </w:tc>
        <w:tc>
          <w:tcPr>
            <w:tcW w:w="1440" w:type="dxa"/>
          </w:tcPr>
          <w:p w:rsidR="000D4F07" w:rsidRDefault="00341834">
            <w:r>
              <w:t>11-15 agosto</w:t>
            </w:r>
          </w:p>
        </w:tc>
        <w:tc>
          <w:tcPr>
            <w:tcW w:w="1440" w:type="dxa"/>
          </w:tcPr>
          <w:p w:rsidR="000D4F07" w:rsidRDefault="00341834">
            <w:r>
              <w:t xml:space="preserve">Introducción al </w:t>
            </w:r>
            <w:r>
              <w:t>curso y diagnóstico</w:t>
            </w:r>
          </w:p>
        </w:tc>
        <w:tc>
          <w:tcPr>
            <w:tcW w:w="1440" w:type="dxa"/>
          </w:tcPr>
          <w:p w:rsidR="000D4F07" w:rsidRDefault="00341834">
            <w:r>
              <w:t xml:space="preserve">Prueba diagnóstica, hoja de repaso, dinámicas </w:t>
            </w:r>
            <w:r>
              <w:lastRenderedPageBreak/>
              <w:t>grupales</w:t>
            </w:r>
          </w:p>
        </w:tc>
        <w:tc>
          <w:tcPr>
            <w:tcW w:w="1440" w:type="dxa"/>
          </w:tcPr>
          <w:p w:rsidR="000D4F07" w:rsidRDefault="00341834">
            <w:r>
              <w:lastRenderedPageBreak/>
              <w:t>Lista de cotejo</w:t>
            </w:r>
          </w:p>
        </w:tc>
        <w:tc>
          <w:tcPr>
            <w:tcW w:w="1440" w:type="dxa"/>
          </w:tcPr>
          <w:p w:rsidR="000D4F07" w:rsidRDefault="000D4F07"/>
        </w:tc>
      </w:tr>
      <w:tr w:rsidR="000D4F07">
        <w:tc>
          <w:tcPr>
            <w:tcW w:w="1440" w:type="dxa"/>
          </w:tcPr>
          <w:p w:rsidR="000D4F07" w:rsidRDefault="00341834">
            <w:r>
              <w:t>2-3</w:t>
            </w:r>
          </w:p>
        </w:tc>
        <w:tc>
          <w:tcPr>
            <w:tcW w:w="1440" w:type="dxa"/>
          </w:tcPr>
          <w:p w:rsidR="000D4F07" w:rsidRDefault="00341834">
            <w:r>
              <w:t>18-29 agosto</w:t>
            </w:r>
          </w:p>
        </w:tc>
        <w:tc>
          <w:tcPr>
            <w:tcW w:w="1440" w:type="dxa"/>
          </w:tcPr>
          <w:p w:rsidR="000D4F07" w:rsidRDefault="00341834">
            <w:r>
              <w:t>Unidad 1: Ecuaciones y desigualdades</w:t>
            </w:r>
          </w:p>
        </w:tc>
        <w:tc>
          <w:tcPr>
            <w:tcW w:w="1440" w:type="dxa"/>
          </w:tcPr>
          <w:p w:rsidR="000D4F07" w:rsidRDefault="00341834">
            <w:r>
              <w:t>Resolución de ecuaciones, uso de números complejos, modelado</w:t>
            </w:r>
          </w:p>
        </w:tc>
        <w:tc>
          <w:tcPr>
            <w:tcW w:w="1440" w:type="dxa"/>
          </w:tcPr>
          <w:p w:rsidR="000D4F07" w:rsidRDefault="00341834">
            <w:r>
              <w:t>Hoja de trabajo</w:t>
            </w:r>
          </w:p>
        </w:tc>
        <w:tc>
          <w:tcPr>
            <w:tcW w:w="1440" w:type="dxa"/>
          </w:tcPr>
          <w:p w:rsidR="000D4F07" w:rsidRDefault="00341834">
            <w:r>
              <w:t>10%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4-5</w:t>
            </w:r>
          </w:p>
        </w:tc>
        <w:tc>
          <w:tcPr>
            <w:tcW w:w="1440" w:type="dxa"/>
          </w:tcPr>
          <w:p w:rsidR="000D4F07" w:rsidRDefault="00341834">
            <w:r>
              <w:t>1-12 septiembre</w:t>
            </w:r>
          </w:p>
        </w:tc>
        <w:tc>
          <w:tcPr>
            <w:tcW w:w="1440" w:type="dxa"/>
          </w:tcPr>
          <w:p w:rsidR="000D4F07" w:rsidRDefault="00341834">
            <w:r>
              <w:t xml:space="preserve">Unidad </w:t>
            </w:r>
            <w:r>
              <w:t>2: Geometría</w:t>
            </w:r>
          </w:p>
        </w:tc>
        <w:tc>
          <w:tcPr>
            <w:tcW w:w="1440" w:type="dxa"/>
          </w:tcPr>
          <w:p w:rsidR="000D4F07" w:rsidRDefault="00341834">
            <w:r>
              <w:t>Construcción de modelos geométricos, cálculo de áreas y volúmenes</w:t>
            </w:r>
          </w:p>
        </w:tc>
        <w:tc>
          <w:tcPr>
            <w:tcW w:w="1440" w:type="dxa"/>
          </w:tcPr>
          <w:p w:rsidR="000D4F07" w:rsidRDefault="00341834">
            <w:r>
              <w:t>Modelos + ejercicios</w:t>
            </w:r>
          </w:p>
        </w:tc>
        <w:tc>
          <w:tcPr>
            <w:tcW w:w="1440" w:type="dxa"/>
          </w:tcPr>
          <w:p w:rsidR="000D4F07" w:rsidRDefault="00341834">
            <w:r>
              <w:t>15%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6</w:t>
            </w:r>
          </w:p>
        </w:tc>
        <w:tc>
          <w:tcPr>
            <w:tcW w:w="1440" w:type="dxa"/>
          </w:tcPr>
          <w:p w:rsidR="000D4F07" w:rsidRDefault="00341834">
            <w:r>
              <w:t>15-19 septiembre</w:t>
            </w:r>
          </w:p>
        </w:tc>
        <w:tc>
          <w:tcPr>
            <w:tcW w:w="1440" w:type="dxa"/>
          </w:tcPr>
          <w:p w:rsidR="000D4F07" w:rsidRDefault="00341834">
            <w:r>
              <w:t>Unidad 3: Gráficas y funciones</w:t>
            </w:r>
          </w:p>
        </w:tc>
        <w:tc>
          <w:tcPr>
            <w:tcW w:w="1440" w:type="dxa"/>
          </w:tcPr>
          <w:p w:rsidR="000D4F07" w:rsidRDefault="00341834">
            <w:r>
              <w:t>Graficación con software, funciones lineales, transformaciones</w:t>
            </w:r>
          </w:p>
        </w:tc>
        <w:tc>
          <w:tcPr>
            <w:tcW w:w="1440" w:type="dxa"/>
          </w:tcPr>
          <w:p w:rsidR="000D4F07" w:rsidRDefault="00341834">
            <w:r>
              <w:t>Hoja + lectura</w:t>
            </w:r>
          </w:p>
        </w:tc>
        <w:tc>
          <w:tcPr>
            <w:tcW w:w="1440" w:type="dxa"/>
          </w:tcPr>
          <w:p w:rsidR="000D4F07" w:rsidRDefault="00341834">
            <w:r>
              <w:t>15%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7-8</w:t>
            </w:r>
          </w:p>
        </w:tc>
        <w:tc>
          <w:tcPr>
            <w:tcW w:w="1440" w:type="dxa"/>
          </w:tcPr>
          <w:p w:rsidR="000D4F07" w:rsidRDefault="00341834">
            <w:r>
              <w:t xml:space="preserve">22 sept - 3 </w:t>
            </w:r>
            <w:r>
              <w:t>octubre</w:t>
            </w:r>
          </w:p>
        </w:tc>
        <w:tc>
          <w:tcPr>
            <w:tcW w:w="1440" w:type="dxa"/>
          </w:tcPr>
          <w:p w:rsidR="000D4F07" w:rsidRDefault="00341834">
            <w:r>
              <w:t>Unidad 4: Funciones polinomiales y racionales</w:t>
            </w:r>
          </w:p>
        </w:tc>
        <w:tc>
          <w:tcPr>
            <w:tcW w:w="1440" w:type="dxa"/>
          </w:tcPr>
          <w:p w:rsidR="000D4F07" w:rsidRDefault="00341834">
            <w:r>
              <w:t>División de polinomios, ceros, modelos aplicados</w:t>
            </w:r>
          </w:p>
        </w:tc>
        <w:tc>
          <w:tcPr>
            <w:tcW w:w="1440" w:type="dxa"/>
          </w:tcPr>
          <w:p w:rsidR="000D4F07" w:rsidRDefault="00341834">
            <w:r>
              <w:t>Ejercicios + modelo</w:t>
            </w:r>
          </w:p>
        </w:tc>
        <w:tc>
          <w:tcPr>
            <w:tcW w:w="1440" w:type="dxa"/>
          </w:tcPr>
          <w:p w:rsidR="000D4F07" w:rsidRDefault="00341834">
            <w:r>
              <w:t>15%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9</w:t>
            </w:r>
          </w:p>
        </w:tc>
        <w:tc>
          <w:tcPr>
            <w:tcW w:w="1440" w:type="dxa"/>
          </w:tcPr>
          <w:p w:rsidR="000D4F07" w:rsidRDefault="00341834">
            <w:r>
              <w:t>6-10 octubre</w:t>
            </w:r>
          </w:p>
        </w:tc>
        <w:tc>
          <w:tcPr>
            <w:tcW w:w="1440" w:type="dxa"/>
          </w:tcPr>
          <w:p w:rsidR="000D4F07" w:rsidRDefault="00341834">
            <w:r>
              <w:t>Unidad 5: Funciones exponenciales y logarítmicas</w:t>
            </w:r>
          </w:p>
        </w:tc>
        <w:tc>
          <w:tcPr>
            <w:tcW w:w="1440" w:type="dxa"/>
          </w:tcPr>
          <w:p w:rsidR="000D4F07" w:rsidRDefault="00341834">
            <w:r>
              <w:t>Leyes de logaritmos, modelado de crecimiento o decaimiento</w:t>
            </w:r>
          </w:p>
        </w:tc>
        <w:tc>
          <w:tcPr>
            <w:tcW w:w="1440" w:type="dxa"/>
          </w:tcPr>
          <w:p w:rsidR="000D4F07" w:rsidRDefault="00341834">
            <w:r>
              <w:t xml:space="preserve">Hoja </w:t>
            </w:r>
            <w:r>
              <w:t>de trabajo</w:t>
            </w:r>
          </w:p>
        </w:tc>
        <w:tc>
          <w:tcPr>
            <w:tcW w:w="1440" w:type="dxa"/>
          </w:tcPr>
          <w:p w:rsidR="000D4F07" w:rsidRDefault="00341834">
            <w:r>
              <w:t>10%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10</w:t>
            </w:r>
          </w:p>
        </w:tc>
        <w:tc>
          <w:tcPr>
            <w:tcW w:w="1440" w:type="dxa"/>
          </w:tcPr>
          <w:p w:rsidR="000D4F07" w:rsidRDefault="00341834">
            <w:r>
              <w:t>13-17 octubre</w:t>
            </w:r>
          </w:p>
        </w:tc>
        <w:tc>
          <w:tcPr>
            <w:tcW w:w="1440" w:type="dxa"/>
          </w:tcPr>
          <w:p w:rsidR="000D4F07" w:rsidRDefault="00341834">
            <w:r>
              <w:t>Proyecto intermedio</w:t>
            </w:r>
          </w:p>
        </w:tc>
        <w:tc>
          <w:tcPr>
            <w:tcW w:w="1440" w:type="dxa"/>
          </w:tcPr>
          <w:p w:rsidR="000D4F07" w:rsidRDefault="00341834">
            <w:r>
              <w:t>Desarrollo de un caso aplicado con funciones</w:t>
            </w:r>
          </w:p>
        </w:tc>
        <w:tc>
          <w:tcPr>
            <w:tcW w:w="1440" w:type="dxa"/>
          </w:tcPr>
          <w:p w:rsidR="000D4F07" w:rsidRDefault="00341834">
            <w:r>
              <w:t>Informe + presentación</w:t>
            </w:r>
          </w:p>
        </w:tc>
        <w:tc>
          <w:tcPr>
            <w:tcW w:w="1440" w:type="dxa"/>
          </w:tcPr>
          <w:p w:rsidR="000D4F07" w:rsidRDefault="00341834">
            <w:r>
              <w:t>10%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11-12</w:t>
            </w:r>
          </w:p>
        </w:tc>
        <w:tc>
          <w:tcPr>
            <w:tcW w:w="1440" w:type="dxa"/>
          </w:tcPr>
          <w:p w:rsidR="000D4F07" w:rsidRDefault="00341834">
            <w:r>
              <w:t>20-31 octubre</w:t>
            </w:r>
          </w:p>
        </w:tc>
        <w:tc>
          <w:tcPr>
            <w:tcW w:w="1440" w:type="dxa"/>
          </w:tcPr>
          <w:p w:rsidR="000D4F07" w:rsidRDefault="00341834">
            <w:r>
              <w:t>Unidad 6: Trigonometría</w:t>
            </w:r>
          </w:p>
        </w:tc>
        <w:tc>
          <w:tcPr>
            <w:tcW w:w="1440" w:type="dxa"/>
          </w:tcPr>
          <w:p w:rsidR="000D4F07" w:rsidRDefault="00341834">
            <w:r>
              <w:t>Gráficas trigonométricas, ley de senos y cosenos</w:t>
            </w:r>
          </w:p>
        </w:tc>
        <w:tc>
          <w:tcPr>
            <w:tcW w:w="1440" w:type="dxa"/>
          </w:tcPr>
          <w:p w:rsidR="000D4F07" w:rsidRDefault="00341834">
            <w:r>
              <w:t>Hoja + discusión</w:t>
            </w:r>
          </w:p>
        </w:tc>
        <w:tc>
          <w:tcPr>
            <w:tcW w:w="1440" w:type="dxa"/>
          </w:tcPr>
          <w:p w:rsidR="000D4F07" w:rsidRDefault="00341834">
            <w:r>
              <w:t>10%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t>13</w:t>
            </w:r>
          </w:p>
        </w:tc>
        <w:tc>
          <w:tcPr>
            <w:tcW w:w="1440" w:type="dxa"/>
          </w:tcPr>
          <w:p w:rsidR="000D4F07" w:rsidRDefault="00341834">
            <w:r>
              <w:t xml:space="preserve">3-7 </w:t>
            </w:r>
            <w:r>
              <w:t>noviembre</w:t>
            </w:r>
          </w:p>
        </w:tc>
        <w:tc>
          <w:tcPr>
            <w:tcW w:w="1440" w:type="dxa"/>
          </w:tcPr>
          <w:p w:rsidR="000D4F07" w:rsidRDefault="00341834">
            <w:r>
              <w:t>Unidad 7: Geometría Analítica</w:t>
            </w:r>
          </w:p>
        </w:tc>
        <w:tc>
          <w:tcPr>
            <w:tcW w:w="1440" w:type="dxa"/>
          </w:tcPr>
          <w:p w:rsidR="000D4F07" w:rsidRDefault="00341834">
            <w:r>
              <w:t>Parábola, elipse, hipérbola con graficación y análisis</w:t>
            </w:r>
          </w:p>
        </w:tc>
        <w:tc>
          <w:tcPr>
            <w:tcW w:w="1440" w:type="dxa"/>
          </w:tcPr>
          <w:p w:rsidR="000D4F07" w:rsidRDefault="00341834">
            <w:r>
              <w:t>Hoja de trabajo</w:t>
            </w:r>
          </w:p>
        </w:tc>
        <w:tc>
          <w:tcPr>
            <w:tcW w:w="1440" w:type="dxa"/>
          </w:tcPr>
          <w:p w:rsidR="000D4F07" w:rsidRDefault="00341834">
            <w:r>
              <w:t>5%</w:t>
            </w:r>
          </w:p>
        </w:tc>
      </w:tr>
      <w:tr w:rsidR="000D4F07">
        <w:tc>
          <w:tcPr>
            <w:tcW w:w="1440" w:type="dxa"/>
          </w:tcPr>
          <w:p w:rsidR="000D4F07" w:rsidRDefault="00341834">
            <w:r>
              <w:lastRenderedPageBreak/>
              <w:t>14</w:t>
            </w:r>
          </w:p>
        </w:tc>
        <w:tc>
          <w:tcPr>
            <w:tcW w:w="1440" w:type="dxa"/>
          </w:tcPr>
          <w:p w:rsidR="000D4F07" w:rsidRDefault="00341834">
            <w:r>
              <w:t>10-14 noviembre</w:t>
            </w:r>
          </w:p>
        </w:tc>
        <w:tc>
          <w:tcPr>
            <w:tcW w:w="1440" w:type="dxa"/>
          </w:tcPr>
          <w:p w:rsidR="000D4F07" w:rsidRDefault="00341834">
            <w:r>
              <w:t>Presentación de proyecto final</w:t>
            </w:r>
          </w:p>
        </w:tc>
        <w:tc>
          <w:tcPr>
            <w:tcW w:w="1440" w:type="dxa"/>
          </w:tcPr>
          <w:p w:rsidR="000D4F07" w:rsidRDefault="00341834">
            <w:r>
              <w:t>Proyecto integrador con aplicación real</w:t>
            </w:r>
          </w:p>
        </w:tc>
        <w:tc>
          <w:tcPr>
            <w:tcW w:w="1440" w:type="dxa"/>
          </w:tcPr>
          <w:p w:rsidR="000D4F07" w:rsidRDefault="00341834">
            <w:r>
              <w:t>Exposición + entrega escrita</w:t>
            </w:r>
          </w:p>
        </w:tc>
        <w:tc>
          <w:tcPr>
            <w:tcW w:w="1440" w:type="dxa"/>
          </w:tcPr>
          <w:p w:rsidR="000D4F07" w:rsidRDefault="00341834">
            <w:r>
              <w:t>10%</w:t>
            </w:r>
          </w:p>
        </w:tc>
      </w:tr>
      <w:bookmarkEnd w:id="0"/>
    </w:tbl>
    <w:p w:rsidR="00341834" w:rsidRDefault="00341834"/>
    <w:sectPr w:rsidR="003418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F07"/>
    <w:rsid w:val="00142C8A"/>
    <w:rsid w:val="0015074B"/>
    <w:rsid w:val="0029639D"/>
    <w:rsid w:val="00326F90"/>
    <w:rsid w:val="003418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FB05BBD1-4E8B-469E-A44A-9CF4513B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86CAB4-B332-4746-B758-31ACFA0DB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743</Words>
  <Characters>4091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Rivera</cp:lastModifiedBy>
  <cp:revision>2</cp:revision>
  <dcterms:created xsi:type="dcterms:W3CDTF">2025-08-06T06:03:00Z</dcterms:created>
  <dcterms:modified xsi:type="dcterms:W3CDTF">2025-08-06T06:03:00Z</dcterms:modified>
  <cp:category/>
</cp:coreProperties>
</file>