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0632" w14:textId="2E0EA2FE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Universidad de San Carlos de Guatemala </w:t>
      </w:r>
    </w:p>
    <w:p w14:paraId="470D76F1" w14:textId="77777777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Centro Universitario de Occidente </w:t>
      </w:r>
    </w:p>
    <w:p w14:paraId="6A98E007" w14:textId="77777777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División de Ciencias de la Ingeniería </w:t>
      </w:r>
    </w:p>
    <w:p w14:paraId="0FE24D87" w14:textId="77777777" w:rsidR="00CD322E" w:rsidRPr="00CD322E" w:rsidRDefault="00CD322E" w:rsidP="00CD322E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Curso: Diseño Asistido por Computadora </w:t>
      </w:r>
    </w:p>
    <w:p w14:paraId="77C4EEC9" w14:textId="77777777" w:rsidR="00CD322E" w:rsidRPr="00CD322E" w:rsidRDefault="00CD322E" w:rsidP="00CD322E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Ing. Francisco Dionisio Simón Andrés</w:t>
      </w:r>
    </w:p>
    <w:p w14:paraId="37A00359" w14:textId="77777777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0AD37B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0400F4C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497B4F2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B0575B1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B80CF9B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7A95203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5BC1BBA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C8071DB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9CBCB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01AB4E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915807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28EF1B3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8C779EA" w14:textId="68BB0B74" w:rsidR="006F0A09" w:rsidRPr="00CD322E" w:rsidRDefault="00C73FAE" w:rsidP="00C73FA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D322E">
        <w:rPr>
          <w:rFonts w:ascii="Arial" w:hAnsi="Arial" w:cs="Arial"/>
          <w:b/>
          <w:bCs/>
          <w:sz w:val="36"/>
          <w:szCs w:val="36"/>
        </w:rPr>
        <w:t xml:space="preserve">– </w:t>
      </w:r>
      <w:r w:rsidR="00952CE7">
        <w:rPr>
          <w:rFonts w:ascii="Arial" w:hAnsi="Arial" w:cs="Arial"/>
          <w:b/>
          <w:bCs/>
          <w:sz w:val="36"/>
          <w:szCs w:val="36"/>
        </w:rPr>
        <w:t xml:space="preserve">PRIMER AVANCE DE PROYECTO </w:t>
      </w:r>
      <w:r w:rsidR="006F0A09" w:rsidRPr="00CD322E">
        <w:rPr>
          <w:rFonts w:ascii="Arial" w:hAnsi="Arial" w:cs="Arial"/>
          <w:b/>
          <w:bCs/>
          <w:sz w:val="36"/>
          <w:szCs w:val="36"/>
        </w:rPr>
        <w:t>–</w:t>
      </w:r>
    </w:p>
    <w:p w14:paraId="0CFD9361" w14:textId="6E86C6D5" w:rsidR="006F0A09" w:rsidRPr="00CD322E" w:rsidRDefault="006F0A09" w:rsidP="006F0A09">
      <w:pPr>
        <w:jc w:val="center"/>
        <w:rPr>
          <w:rFonts w:ascii="Arial" w:hAnsi="Arial" w:cs="Arial"/>
          <w:b/>
          <w:bCs/>
          <w:sz w:val="28"/>
          <w:szCs w:val="28"/>
          <w:lang w:eastAsia="es-GT"/>
        </w:rPr>
      </w:pPr>
    </w:p>
    <w:p w14:paraId="770BB625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7579557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08F3AA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078780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8A28CD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63BB00E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2ADDD9C9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BF8BF8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0D93B4C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8C4997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49414A2B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8C733D4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D1C2E8C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D32853A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2DF025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B626878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094ECA2B" w14:textId="77777777" w:rsidR="006F0A09" w:rsidRPr="00CD322E" w:rsidRDefault="006F0A09" w:rsidP="006F0A09">
      <w:pPr>
        <w:pStyle w:val="Default"/>
        <w:jc w:val="righ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Marlon Ivan Carreto Rivera 201230088</w:t>
      </w:r>
    </w:p>
    <w:sectPr w:rsidR="006F0A09" w:rsidRPr="00CD3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09"/>
    <w:rsid w:val="00497B65"/>
    <w:rsid w:val="004A0695"/>
    <w:rsid w:val="006C57F8"/>
    <w:rsid w:val="006F0A09"/>
    <w:rsid w:val="00952CE7"/>
    <w:rsid w:val="00B32A95"/>
    <w:rsid w:val="00C73FAE"/>
    <w:rsid w:val="00CD322E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B0111"/>
  <w15:chartTrackingRefBased/>
  <w15:docId w15:val="{70C9ACB0-EB06-4F3F-8203-92C76D66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09"/>
  </w:style>
  <w:style w:type="paragraph" w:styleId="Ttulo1">
    <w:name w:val="heading 1"/>
    <w:basedOn w:val="Normal"/>
    <w:next w:val="Normal"/>
    <w:link w:val="Ttulo1Car"/>
    <w:uiPriority w:val="9"/>
    <w:qFormat/>
    <w:rsid w:val="006F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A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A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A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A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A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A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A0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F0A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dcterms:created xsi:type="dcterms:W3CDTF">2025-06-20T08:37:00Z</dcterms:created>
  <dcterms:modified xsi:type="dcterms:W3CDTF">2025-06-20T08:37:00Z</dcterms:modified>
</cp:coreProperties>
</file>