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B649F" w14:textId="2A34949A" w:rsidR="00527457" w:rsidRPr="00E1569D" w:rsidRDefault="00527457" w:rsidP="00527457">
      <w:pPr>
        <w:pStyle w:val="Heading2"/>
        <w:rPr>
          <w:lang w:val="en-GB"/>
        </w:rPr>
      </w:pPr>
      <w:r w:rsidRPr="00E1569D">
        <w:rPr>
          <w:lang w:val="en-GB"/>
        </w:rPr>
        <w:t>Advanced Machine Learning – Natural Language Processing</w:t>
      </w:r>
    </w:p>
    <w:p w14:paraId="70F82DA4" w14:textId="140EEFF1" w:rsidR="00E1569D" w:rsidRPr="00E1569D" w:rsidRDefault="00694DDF" w:rsidP="00E1569D">
      <w:pPr>
        <w:pStyle w:val="Heading3"/>
        <w:rPr>
          <w:lang w:val="en-GB"/>
        </w:rPr>
      </w:pPr>
      <w:r w:rsidRPr="00E1569D">
        <w:rPr>
          <w:lang w:val="en-GB"/>
        </w:rPr>
        <w:t>Assignment</w:t>
      </w:r>
      <w:r w:rsidR="00527457" w:rsidRPr="00E1569D">
        <w:rPr>
          <w:lang w:val="en-GB"/>
        </w:rPr>
        <w:t xml:space="preserve"> </w:t>
      </w:r>
      <w:r w:rsidR="00723A93">
        <w:rPr>
          <w:lang w:val="en-GB"/>
        </w:rPr>
        <w:t>3</w:t>
      </w:r>
    </w:p>
    <w:p w14:paraId="18664398" w14:textId="06CA7B5D" w:rsidR="00527457" w:rsidRDefault="00527457" w:rsidP="00527457">
      <w:pPr>
        <w:pStyle w:val="Heading3"/>
        <w:rPr>
          <w:lang w:val="en-GB"/>
        </w:rPr>
      </w:pPr>
      <w:r w:rsidRPr="00E1569D">
        <w:rPr>
          <w:lang w:val="en-GB"/>
        </w:rPr>
        <w:t>Context</w:t>
      </w:r>
    </w:p>
    <w:p w14:paraId="6DA1581B" w14:textId="2EA9A9F6" w:rsidR="006A5C49" w:rsidRPr="006A5C49" w:rsidRDefault="006A5C49" w:rsidP="006A5C49">
      <w:pPr>
        <w:rPr>
          <w:lang w:val="en-GB"/>
        </w:rPr>
      </w:pPr>
      <w:r w:rsidRPr="006A5C49">
        <w:rPr>
          <w:lang w:val="en-GB"/>
        </w:rPr>
        <w:t>In Practical Assignment 1, you designed and implemented an automated pipeline to collect English book texts and their metadata from a structured online source. You moved from a live web source to a reproducible local corpus, laying the foundation for further analysis.</w:t>
      </w:r>
      <w:r>
        <w:rPr>
          <w:lang w:val="en-GB"/>
        </w:rPr>
        <w:br/>
      </w:r>
      <w:r w:rsidRPr="006A5C49">
        <w:rPr>
          <w:lang w:val="en-GB"/>
        </w:rPr>
        <w:t>In Practical Assignment 2, you transformed this raw corpus into a linguistically structured dataset. You cleaned repetitive patterns, applied tokenization (BPE), and explored normalization techniques such as lemmatization and stemming. At this stage, your texts were no longer just documents—they became structured sequences of tokens suitable for statistical modelling.</w:t>
      </w:r>
    </w:p>
    <w:p w14:paraId="2C0C9F84" w14:textId="77777777" w:rsidR="00300EC2" w:rsidRDefault="006A5C49" w:rsidP="006A5C49">
      <w:pPr>
        <w:rPr>
          <w:lang w:val="en-GB"/>
        </w:rPr>
      </w:pPr>
      <w:r w:rsidRPr="006A5C49">
        <w:rPr>
          <w:lang w:val="en-GB"/>
        </w:rPr>
        <w:t>In this third assignment, we move from preprocessing to language modelling.</w:t>
      </w:r>
      <w:r w:rsidR="00A507DF">
        <w:rPr>
          <w:lang w:val="en-GB"/>
        </w:rPr>
        <w:t xml:space="preserve"> L</w:t>
      </w:r>
      <w:r w:rsidRPr="006A5C49">
        <w:rPr>
          <w:lang w:val="en-GB"/>
        </w:rPr>
        <w:t>anguage models assign probabilities to sequences of words. Instead of only counting or normalizing tokens, we now attempt to model how words follow each other. This allows us to:</w:t>
      </w:r>
    </w:p>
    <w:p w14:paraId="466B7F6E" w14:textId="77777777" w:rsidR="00300EC2" w:rsidRDefault="006A5C49" w:rsidP="006A5C49">
      <w:pPr>
        <w:pStyle w:val="ListParagraph"/>
        <w:numPr>
          <w:ilvl w:val="0"/>
          <w:numId w:val="3"/>
        </w:numPr>
        <w:rPr>
          <w:lang w:val="en-GB"/>
        </w:rPr>
      </w:pPr>
      <w:r w:rsidRPr="00300EC2">
        <w:rPr>
          <w:lang w:val="en-GB"/>
        </w:rPr>
        <w:t>Estimate the probability of a word given its context</w:t>
      </w:r>
    </w:p>
    <w:p w14:paraId="0591521B" w14:textId="77777777" w:rsidR="00300EC2" w:rsidRDefault="00300EC2">
      <w:pPr>
        <w:pStyle w:val="ListParagraph"/>
        <w:numPr>
          <w:ilvl w:val="0"/>
          <w:numId w:val="3"/>
        </w:numPr>
        <w:rPr>
          <w:lang w:val="en-GB"/>
        </w:rPr>
      </w:pPr>
      <w:r w:rsidRPr="00300EC2">
        <w:rPr>
          <w:lang w:val="en-GB"/>
        </w:rPr>
        <w:t>C</w:t>
      </w:r>
      <w:r w:rsidR="006A5C49" w:rsidRPr="00300EC2">
        <w:rPr>
          <w:lang w:val="en-GB"/>
        </w:rPr>
        <w:t>ompare different modelling assumptions</w:t>
      </w:r>
    </w:p>
    <w:p w14:paraId="5058BC4C" w14:textId="717A8D72" w:rsidR="006A5C49" w:rsidRPr="00300EC2" w:rsidRDefault="006A5C49">
      <w:pPr>
        <w:pStyle w:val="ListParagraph"/>
        <w:numPr>
          <w:ilvl w:val="0"/>
          <w:numId w:val="3"/>
        </w:numPr>
        <w:rPr>
          <w:lang w:val="en-GB"/>
        </w:rPr>
      </w:pPr>
      <w:r w:rsidRPr="00300EC2">
        <w:rPr>
          <w:lang w:val="en-GB"/>
        </w:rPr>
        <w:t>Generate new text fragments from a learned statistical model</w:t>
      </w:r>
    </w:p>
    <w:p w14:paraId="0423E3E4" w14:textId="0994388F" w:rsidR="00EC546D" w:rsidRDefault="006A5C49" w:rsidP="006A5C49">
      <w:pPr>
        <w:rPr>
          <w:lang w:val="en-GB"/>
        </w:rPr>
      </w:pPr>
      <w:r w:rsidRPr="006A5C49">
        <w:rPr>
          <w:lang w:val="en-GB"/>
        </w:rPr>
        <w:t>We will focus on n-gram language models</w:t>
      </w:r>
      <w:r w:rsidR="00E87305">
        <w:rPr>
          <w:lang w:val="en-GB"/>
        </w:rPr>
        <w:t xml:space="preserve"> for now</w:t>
      </w:r>
      <w:r w:rsidRPr="006A5C49">
        <w:rPr>
          <w:lang w:val="en-GB"/>
        </w:rPr>
        <w:t>, specifically bigrams and trigrams.</w:t>
      </w:r>
    </w:p>
    <w:p w14:paraId="3593BD24" w14:textId="0DD74D8E" w:rsidR="00BF6305" w:rsidRDefault="00694DDF" w:rsidP="00BF6305">
      <w:pPr>
        <w:pStyle w:val="Heading3"/>
        <w:rPr>
          <w:lang w:val="en-GB"/>
        </w:rPr>
      </w:pPr>
      <w:r w:rsidRPr="00E1569D">
        <w:rPr>
          <w:lang w:val="en-GB"/>
        </w:rPr>
        <w:t>Assignment</w:t>
      </w:r>
    </w:p>
    <w:p w14:paraId="461229DD" w14:textId="47CFC861" w:rsidR="00361BB4" w:rsidRDefault="00361BB4" w:rsidP="396C0918">
      <w:pPr>
        <w:rPr>
          <w:rFonts w:eastAsiaTheme="minorEastAsia"/>
          <w:lang w:val="en-GB"/>
        </w:rPr>
      </w:pPr>
      <w:r>
        <w:rPr>
          <w:lang w:val="en-GB"/>
        </w:rPr>
        <w:t>Create</w:t>
      </w:r>
      <w:r w:rsidR="0087065E">
        <w:rPr>
          <w:lang w:val="en-GB"/>
        </w:rPr>
        <w:t xml:space="preserve"> </w:t>
      </w:r>
      <w:r w:rsidR="000B2726">
        <w:rPr>
          <w:lang w:val="en-GB"/>
        </w:rPr>
        <w:t xml:space="preserve">both </w:t>
      </w:r>
      <w:r w:rsidR="00B14C68">
        <w:rPr>
          <w:lang w:val="en-GB"/>
        </w:rPr>
        <w:t>bi</w:t>
      </w:r>
      <w:r w:rsidR="00632C78">
        <w:rPr>
          <w:lang w:val="en-GB"/>
        </w:rPr>
        <w:t>gram</w:t>
      </w:r>
      <w:r w:rsidR="000B2726">
        <w:rPr>
          <w:lang w:val="en-GB"/>
        </w:rPr>
        <w:t xml:space="preserve"> and </w:t>
      </w:r>
      <w:r w:rsidR="00B14C68">
        <w:rPr>
          <w:lang w:val="en-GB"/>
        </w:rPr>
        <w:t xml:space="preserve">trigram </w:t>
      </w:r>
      <w:r w:rsidR="001D08A9">
        <w:rPr>
          <w:lang w:val="en-GB"/>
        </w:rPr>
        <w:t xml:space="preserve">language </w:t>
      </w:r>
      <w:r w:rsidR="00632C78">
        <w:rPr>
          <w:lang w:val="en-GB"/>
        </w:rPr>
        <w:t>models</w:t>
      </w:r>
      <w:r w:rsidR="000B2726">
        <w:rPr>
          <w:lang w:val="en-GB"/>
        </w:rPr>
        <w:t xml:space="preserve"> for the corpus of book texts</w:t>
      </w:r>
      <w:r w:rsidR="005A6AF1">
        <w:rPr>
          <w:lang w:val="en-GB"/>
        </w:rPr>
        <w:t xml:space="preserve"> </w:t>
      </w:r>
      <w:r w:rsidR="005A6AF1" w:rsidRPr="396C0918">
        <w:rPr>
          <w:i/>
          <w:iCs/>
          <w:lang w:val="en-GB"/>
        </w:rPr>
        <w:t>using word tokens</w:t>
      </w:r>
      <w:r w:rsidR="009736FF" w:rsidRPr="396C0918">
        <w:rPr>
          <w:rStyle w:val="FootnoteReference"/>
          <w:i/>
          <w:iCs/>
          <w:lang w:val="en-GB"/>
        </w:rPr>
        <w:footnoteReference w:id="1"/>
      </w:r>
      <w:r w:rsidR="00632C78" w:rsidRPr="396C0918">
        <w:rPr>
          <w:rFonts w:eastAsiaTheme="minorEastAsia"/>
          <w:lang w:val="en-GB"/>
        </w:rPr>
        <w:t>.</w:t>
      </w:r>
      <w:r w:rsidR="008A636F" w:rsidRPr="396C0918">
        <w:rPr>
          <w:rFonts w:eastAsiaTheme="minorEastAsia"/>
          <w:lang w:val="en-GB"/>
        </w:rPr>
        <w:t xml:space="preserve"> For each</w:t>
      </w:r>
      <w:r w:rsidR="00525CEF" w:rsidRPr="396C0918">
        <w:rPr>
          <w:rFonts w:eastAsiaTheme="minorEastAsia"/>
          <w:lang w:val="en-GB"/>
        </w:rPr>
        <w:t xml:space="preserve"> </w:t>
      </w:r>
      <m:oMath>
        <m:r>
          <w:rPr>
            <w:rFonts w:ascii="Cambria Math" w:eastAsiaTheme="minorEastAsia" w:hAnsi="Cambria Math"/>
            <w:lang w:val="en-GB"/>
          </w:rPr>
          <m:t>n</m:t>
        </m:r>
      </m:oMath>
      <w:r w:rsidR="00525CEF" w:rsidRPr="396C0918">
        <w:rPr>
          <w:rFonts w:eastAsiaTheme="minorEastAsia"/>
          <w:lang w:val="en-GB"/>
        </w:rPr>
        <w:t>-gram with</w:t>
      </w:r>
      <w:r w:rsidR="008A636F" w:rsidRPr="396C0918">
        <w:rPr>
          <w:rFonts w:eastAsiaTheme="minorEastAsia"/>
          <w:lang w:val="en-GB"/>
        </w:rPr>
        <w:t xml:space="preserve"> </w:t>
      </w:r>
      <m:oMath>
        <m:r>
          <w:rPr>
            <w:rFonts w:ascii="Cambria Math" w:eastAsiaTheme="minorEastAsia" w:hAnsi="Cambria Math"/>
            <w:lang w:val="en-GB"/>
          </w:rPr>
          <m:t>n∈{2, 3}</m:t>
        </m:r>
      </m:oMath>
      <w:r w:rsidR="00FB21E9" w:rsidRPr="396C0918">
        <w:rPr>
          <w:rFonts w:eastAsiaTheme="minorEastAsia"/>
          <w:lang w:val="en-GB"/>
        </w:rPr>
        <w:t xml:space="preserve"> </w:t>
      </w:r>
      <w:r w:rsidR="00601B89" w:rsidRPr="396C0918">
        <w:rPr>
          <w:rFonts w:eastAsiaTheme="minorEastAsia"/>
          <w:lang w:val="en-GB"/>
        </w:rPr>
        <w:t>create a model both with and without Laplace smoothing</w:t>
      </w:r>
      <w:r w:rsidR="00D1570B" w:rsidRPr="396C0918">
        <w:rPr>
          <w:rFonts w:eastAsiaTheme="minorEastAsia"/>
          <w:lang w:val="en-GB"/>
        </w:rPr>
        <w:t xml:space="preserve"> (</w:t>
      </w:r>
      <w:r w:rsidR="00D1570B" w:rsidRPr="396C0918">
        <w:rPr>
          <w:rFonts w:eastAsiaTheme="minorEastAsia"/>
          <w:i/>
          <w:iCs/>
          <w:lang w:val="en-GB"/>
        </w:rPr>
        <w:t>add one</w:t>
      </w:r>
      <w:r w:rsidR="00D1570B" w:rsidRPr="396C0918">
        <w:rPr>
          <w:rFonts w:eastAsiaTheme="minorEastAsia"/>
          <w:lang w:val="en-GB"/>
        </w:rPr>
        <w:t>)</w:t>
      </w:r>
      <w:r w:rsidR="00691E85" w:rsidRPr="396C0918">
        <w:rPr>
          <w:rFonts w:eastAsiaTheme="minorEastAsia"/>
          <w:lang w:val="en-GB"/>
        </w:rPr>
        <w:t>.</w:t>
      </w:r>
    </w:p>
    <w:p w14:paraId="4FBD7E13" w14:textId="6717ED4D" w:rsidR="00DC0B05" w:rsidRDefault="00DC0B05" w:rsidP="0015533B">
      <w:pPr>
        <w:rPr>
          <w:lang w:val="en-GB"/>
        </w:rPr>
      </w:pPr>
      <w:r>
        <w:rPr>
          <w:rFonts w:eastAsiaTheme="minorEastAsia"/>
          <w:lang w:val="en-GB"/>
        </w:rPr>
        <w:t xml:space="preserve">Using </w:t>
      </w:r>
      <w:r w:rsidR="001050C3">
        <w:rPr>
          <w:rFonts w:eastAsiaTheme="minorEastAsia"/>
          <w:lang w:val="en-GB"/>
        </w:rPr>
        <w:t xml:space="preserve">both the </w:t>
      </w:r>
      <w:r w:rsidR="00BE29BC">
        <w:rPr>
          <w:rFonts w:eastAsiaTheme="minorEastAsia"/>
          <w:lang w:val="en-GB"/>
        </w:rPr>
        <w:t>bi- and trigram models in the unsmoothed versions</w:t>
      </w:r>
      <w:r w:rsidR="004D5461">
        <w:rPr>
          <w:rFonts w:eastAsiaTheme="minorEastAsia"/>
          <w:lang w:val="en-GB"/>
        </w:rPr>
        <w:t xml:space="preserve">, implement a method to predict the next word for a given </w:t>
      </w:r>
      <w:r w:rsidR="00BE29BC">
        <w:rPr>
          <w:rFonts w:eastAsiaTheme="minorEastAsia"/>
          <w:lang w:val="en-GB"/>
        </w:rPr>
        <w:t>sequence of words</w:t>
      </w:r>
      <w:r w:rsidR="00F0734A">
        <w:rPr>
          <w:rFonts w:eastAsiaTheme="minorEastAsia"/>
          <w:lang w:val="en-GB"/>
        </w:rPr>
        <w:t xml:space="preserve"> (based on the last, or the last two </w:t>
      </w:r>
      <w:r w:rsidR="00700595">
        <w:rPr>
          <w:rFonts w:eastAsiaTheme="minorEastAsia"/>
          <w:lang w:val="en-GB"/>
        </w:rPr>
        <w:t>words of the sequence)</w:t>
      </w:r>
      <w:r w:rsidR="004D5461">
        <w:rPr>
          <w:rFonts w:eastAsiaTheme="minorEastAsia"/>
          <w:lang w:val="en-GB"/>
        </w:rPr>
        <w:t>.</w:t>
      </w:r>
      <w:r w:rsidR="00212E5D">
        <w:rPr>
          <w:rFonts w:eastAsiaTheme="minorEastAsia"/>
          <w:lang w:val="en-GB"/>
        </w:rPr>
        <w:t xml:space="preserve"> </w:t>
      </w:r>
      <w:r w:rsidR="00700595">
        <w:rPr>
          <w:rFonts w:eastAsiaTheme="minorEastAsia"/>
          <w:lang w:val="en-GB"/>
        </w:rPr>
        <w:t xml:space="preserve">Test your sentence generating method by calling it repeatedly for a number of times, each time </w:t>
      </w:r>
      <w:r w:rsidR="00262F0F">
        <w:rPr>
          <w:rFonts w:eastAsiaTheme="minorEastAsia"/>
          <w:lang w:val="en-GB"/>
        </w:rPr>
        <w:t xml:space="preserve">adding to the </w:t>
      </w:r>
      <w:r w:rsidR="00AC4929">
        <w:rPr>
          <w:rFonts w:eastAsiaTheme="minorEastAsia"/>
          <w:lang w:val="en-GB"/>
        </w:rPr>
        <w:t>word sequence.</w:t>
      </w:r>
    </w:p>
    <w:p w14:paraId="641733F8" w14:textId="163DC668" w:rsidR="00212E5D" w:rsidRDefault="00212E5D" w:rsidP="0015533B">
      <w:pPr>
        <w:rPr>
          <w:rFonts w:eastAsiaTheme="minorEastAsia"/>
          <w:lang w:val="en-GB"/>
        </w:rPr>
      </w:pPr>
      <w:r>
        <w:rPr>
          <w:rFonts w:eastAsiaTheme="minorEastAsia"/>
          <w:lang w:val="en-GB"/>
        </w:rPr>
        <w:t>Reflect on the quality of the generated sentence (fragments).</w:t>
      </w:r>
    </w:p>
    <w:p w14:paraId="77CABF47" w14:textId="3C6186F1" w:rsidR="00FC37C8" w:rsidRPr="00FC37C8" w:rsidRDefault="00FC37C8" w:rsidP="0015533B">
      <w:pPr>
        <w:rPr>
          <w:i/>
          <w:iCs/>
          <w:lang w:val="en-GB"/>
        </w:rPr>
      </w:pPr>
      <w:r>
        <w:rPr>
          <w:rFonts w:eastAsiaTheme="minorEastAsia"/>
          <w:i/>
          <w:iCs/>
          <w:lang w:val="en-GB"/>
        </w:rPr>
        <w:t xml:space="preserve">Note: </w:t>
      </w:r>
      <w:r w:rsidR="00340249">
        <w:rPr>
          <w:rFonts w:eastAsiaTheme="minorEastAsia"/>
          <w:i/>
          <w:iCs/>
          <w:lang w:val="en-GB"/>
        </w:rPr>
        <w:t xml:space="preserve">you should probably </w:t>
      </w:r>
      <w:r w:rsidR="00870A39">
        <w:rPr>
          <w:rFonts w:eastAsiaTheme="minorEastAsia"/>
          <w:i/>
          <w:iCs/>
          <w:lang w:val="en-GB"/>
        </w:rPr>
        <w:t>just remove all non-word characters in your pre-processing</w:t>
      </w:r>
      <w:r w:rsidR="00F23A3F">
        <w:rPr>
          <w:rFonts w:eastAsiaTheme="minorEastAsia"/>
          <w:i/>
          <w:iCs/>
          <w:lang w:val="en-GB"/>
        </w:rPr>
        <w:t>. Possibly keep an end-of-sentence token.</w:t>
      </w:r>
    </w:p>
    <w:p w14:paraId="4383AB2C" w14:textId="73444FBC" w:rsidR="00527457" w:rsidRPr="00E1569D" w:rsidRDefault="00694DDF" w:rsidP="00527457">
      <w:pPr>
        <w:pStyle w:val="Heading3"/>
        <w:rPr>
          <w:lang w:val="en-GB"/>
        </w:rPr>
      </w:pPr>
      <w:r w:rsidRPr="00E1569D">
        <w:rPr>
          <w:lang w:val="en-GB"/>
        </w:rPr>
        <w:t>Deliverables</w:t>
      </w:r>
    </w:p>
    <w:p w14:paraId="2D4A7FF7" w14:textId="08FCCE4F" w:rsidR="00527457" w:rsidRPr="00E1569D" w:rsidRDefault="00527457" w:rsidP="00694DDF">
      <w:pPr>
        <w:pStyle w:val="Heading4"/>
        <w:numPr>
          <w:ilvl w:val="0"/>
          <w:numId w:val="2"/>
        </w:numPr>
        <w:rPr>
          <w:lang w:val="en-GB"/>
        </w:rPr>
      </w:pPr>
      <w:r w:rsidRPr="00E1569D">
        <w:rPr>
          <w:lang w:val="en-GB"/>
        </w:rPr>
        <w:t>Implementati</w:t>
      </w:r>
      <w:r w:rsidR="00694DDF" w:rsidRPr="00E1569D">
        <w:rPr>
          <w:lang w:val="en-GB"/>
        </w:rPr>
        <w:t>on</w:t>
      </w:r>
    </w:p>
    <w:p w14:paraId="7915F5F8" w14:textId="6983556D" w:rsidR="00EC42B3" w:rsidRDefault="00F427CF" w:rsidP="00707DF1">
      <w:pPr>
        <w:spacing w:after="0" w:line="240" w:lineRule="auto"/>
        <w:contextualSpacing/>
        <w:rPr>
          <w:szCs w:val="22"/>
          <w:lang w:val="en-GB"/>
        </w:rPr>
      </w:pPr>
      <w:r>
        <w:rPr>
          <w:szCs w:val="22"/>
          <w:lang w:val="en-GB"/>
        </w:rPr>
        <w:t xml:space="preserve">You will implement the analysis described under Assignment using Python and libraries of your choice. </w:t>
      </w:r>
      <w:r w:rsidR="0022311E">
        <w:rPr>
          <w:szCs w:val="22"/>
          <w:lang w:val="en-GB"/>
        </w:rPr>
        <w:t>Please enclose your implementation (</w:t>
      </w:r>
      <w:r w:rsidR="0022311E" w:rsidRPr="00F11749">
        <w:rPr>
          <w:i/>
          <w:iCs/>
          <w:szCs w:val="22"/>
          <w:lang w:val="en-GB"/>
        </w:rPr>
        <w:t>and only the implementation</w:t>
      </w:r>
      <w:r w:rsidR="0022311E">
        <w:rPr>
          <w:szCs w:val="22"/>
          <w:lang w:val="en-GB"/>
        </w:rPr>
        <w:t>) of the previous assignment (pre-processing the dataset)</w:t>
      </w:r>
      <w:r w:rsidR="001660DD">
        <w:rPr>
          <w:szCs w:val="22"/>
          <w:lang w:val="en-GB"/>
        </w:rPr>
        <w:t xml:space="preserve"> and make sure these scripts work when executed in the correct order</w:t>
      </w:r>
      <w:r w:rsidR="00CE3B89">
        <w:rPr>
          <w:szCs w:val="22"/>
          <w:lang w:val="en-GB"/>
        </w:rPr>
        <w:t>, given the original dataset, without further intervention.</w:t>
      </w:r>
    </w:p>
    <w:p w14:paraId="559D6A19" w14:textId="7844640A" w:rsidR="00527457" w:rsidRPr="00E1569D" w:rsidRDefault="00527457" w:rsidP="00694DDF">
      <w:pPr>
        <w:pStyle w:val="Heading4"/>
        <w:numPr>
          <w:ilvl w:val="0"/>
          <w:numId w:val="2"/>
        </w:numPr>
        <w:rPr>
          <w:lang w:val="en-GB"/>
        </w:rPr>
      </w:pPr>
      <w:r w:rsidRPr="00E1569D">
        <w:rPr>
          <w:lang w:val="en-GB"/>
        </w:rPr>
        <w:t>Documentati</w:t>
      </w:r>
      <w:r w:rsidR="00694DDF" w:rsidRPr="00E1569D">
        <w:rPr>
          <w:lang w:val="en-GB"/>
        </w:rPr>
        <w:t>on</w:t>
      </w:r>
    </w:p>
    <w:p w14:paraId="6E482E65" w14:textId="5148F0FD" w:rsidR="00527457" w:rsidRPr="00E1569D" w:rsidRDefault="00694DDF" w:rsidP="00527457">
      <w:pPr>
        <w:spacing w:after="0" w:line="240" w:lineRule="auto"/>
        <w:contextualSpacing/>
        <w:rPr>
          <w:szCs w:val="22"/>
          <w:lang w:val="en-GB"/>
        </w:rPr>
      </w:pPr>
      <w:r w:rsidRPr="00E1569D">
        <w:rPr>
          <w:szCs w:val="22"/>
          <w:lang w:val="en-GB"/>
        </w:rPr>
        <w:t xml:space="preserve">Submit </w:t>
      </w:r>
      <w:r w:rsidR="00E677E7">
        <w:rPr>
          <w:szCs w:val="22"/>
          <w:lang w:val="en-GB"/>
        </w:rPr>
        <w:t>your</w:t>
      </w:r>
      <w:r w:rsidRPr="00E1569D">
        <w:rPr>
          <w:szCs w:val="22"/>
          <w:lang w:val="en-GB"/>
        </w:rPr>
        <w:t xml:space="preserve"> documented implementation, for example, in the form of a zipped folder containing Python scripts or notebooks.</w:t>
      </w:r>
      <w:r w:rsidR="00E677E7">
        <w:rPr>
          <w:szCs w:val="22"/>
          <w:lang w:val="en-GB"/>
        </w:rPr>
        <w:t xml:space="preserve"> Make sure to document the choices made </w:t>
      </w:r>
      <w:r w:rsidR="00B24EFC">
        <w:rPr>
          <w:szCs w:val="22"/>
          <w:lang w:val="en-GB"/>
        </w:rPr>
        <w:t>for the analysis described in this assignment. And, most importantly, document the outcome of your analysis</w:t>
      </w:r>
      <w:r w:rsidR="00F11749">
        <w:rPr>
          <w:szCs w:val="22"/>
          <w:lang w:val="en-GB"/>
        </w:rPr>
        <w:t xml:space="preserve"> (best model) and reflection on the quality of the predictions</w:t>
      </w:r>
      <w:r w:rsidR="00EA75E0">
        <w:rPr>
          <w:szCs w:val="22"/>
          <w:lang w:val="en-GB"/>
        </w:rPr>
        <w:t xml:space="preserve"> </w:t>
      </w:r>
      <w:r w:rsidR="00F11749">
        <w:rPr>
          <w:szCs w:val="22"/>
          <w:lang w:val="en-GB"/>
        </w:rPr>
        <w:t xml:space="preserve">made </w:t>
      </w:r>
      <w:r w:rsidR="00EA75E0">
        <w:rPr>
          <w:szCs w:val="22"/>
          <w:lang w:val="en-GB"/>
        </w:rPr>
        <w:t>in clear and descriptive way.</w:t>
      </w:r>
    </w:p>
    <w:p w14:paraId="6228BA19" w14:textId="2239939F" w:rsidR="00527457" w:rsidRPr="00E1569D" w:rsidRDefault="00527457" w:rsidP="00694DDF">
      <w:pPr>
        <w:pStyle w:val="Heading4"/>
        <w:numPr>
          <w:ilvl w:val="0"/>
          <w:numId w:val="2"/>
        </w:numPr>
        <w:rPr>
          <w:lang w:val="en-GB"/>
        </w:rPr>
      </w:pPr>
      <w:r w:rsidRPr="00E1569D">
        <w:rPr>
          <w:lang w:val="en-GB"/>
        </w:rPr>
        <w:t>Individu</w:t>
      </w:r>
      <w:r w:rsidR="001C04CB" w:rsidRPr="00E1569D">
        <w:rPr>
          <w:lang w:val="en-GB"/>
        </w:rPr>
        <w:t xml:space="preserve">al </w:t>
      </w:r>
      <w:r w:rsidR="00E1569D" w:rsidRPr="00E1569D">
        <w:rPr>
          <w:lang w:val="en-GB"/>
        </w:rPr>
        <w:t>contribution and AI-use</w:t>
      </w:r>
    </w:p>
    <w:p w14:paraId="79B53581" w14:textId="77777777" w:rsidR="00694DDF" w:rsidRPr="00E1569D" w:rsidRDefault="00694DDF" w:rsidP="00694DDF">
      <w:pPr>
        <w:spacing w:after="0" w:line="240" w:lineRule="auto"/>
        <w:contextualSpacing/>
        <w:rPr>
          <w:szCs w:val="22"/>
          <w:lang w:val="en-GB"/>
        </w:rPr>
      </w:pPr>
      <w:r w:rsidRPr="00E1569D">
        <w:rPr>
          <w:szCs w:val="22"/>
          <w:lang w:val="en-GB"/>
        </w:rPr>
        <w:t>Describe which parts of the assignment you have completed and for which aspects you were responsible.</w:t>
      </w:r>
    </w:p>
    <w:p w14:paraId="1DB5F404" w14:textId="37D27D31" w:rsidR="001931FB" w:rsidRPr="00E1569D" w:rsidRDefault="00694DDF" w:rsidP="00694DDF">
      <w:pPr>
        <w:spacing w:after="0" w:line="240" w:lineRule="auto"/>
        <w:contextualSpacing/>
        <w:rPr>
          <w:szCs w:val="22"/>
          <w:lang w:val="en-GB"/>
        </w:rPr>
      </w:pPr>
      <w:r w:rsidRPr="00E1569D">
        <w:rPr>
          <w:szCs w:val="22"/>
          <w:lang w:val="en-GB"/>
        </w:rPr>
        <w:t>Include an appendix explaining whether and how AI was used in completing the assignment.</w:t>
      </w:r>
    </w:p>
    <w:p w14:paraId="6B577964" w14:textId="7F42B0BD" w:rsidR="0064296D" w:rsidRDefault="0064296D">
      <w:pPr>
        <w:rPr>
          <w:szCs w:val="22"/>
          <w:lang w:val="en-GB"/>
        </w:rPr>
      </w:pPr>
      <w:r>
        <w:rPr>
          <w:szCs w:val="22"/>
          <w:lang w:val="en-GB"/>
        </w:rPr>
        <w:br w:type="page"/>
      </w:r>
    </w:p>
    <w:p w14:paraId="3A94E346" w14:textId="77777777" w:rsidR="0064296D" w:rsidRPr="0064296D" w:rsidRDefault="0064296D" w:rsidP="0064296D">
      <w:pPr>
        <w:keepNext/>
        <w:keepLines/>
        <w:spacing w:before="160" w:after="80" w:line="276" w:lineRule="auto"/>
        <w:outlineLvl w:val="2"/>
        <w:rPr>
          <w:rFonts w:ascii="Aptos" w:eastAsia="Times New Roman" w:hAnsi="Aptos" w:cs="Times New Roman"/>
          <w:color w:val="0F4761" w:themeColor="accent1" w:themeShade="BF"/>
          <w:sz w:val="28"/>
          <w:szCs w:val="28"/>
          <w:lang w:val="en-GB"/>
        </w:rPr>
      </w:pPr>
      <w:r w:rsidRPr="0064296D">
        <w:rPr>
          <w:rFonts w:ascii="Aptos" w:eastAsia="Times New Roman" w:hAnsi="Aptos" w:cs="Times New Roman"/>
          <w:color w:val="0F4761" w:themeColor="accent1" w:themeShade="BF"/>
          <w:sz w:val="28"/>
          <w:szCs w:val="28"/>
          <w:lang w:val="en-GB"/>
        </w:rPr>
        <w:t>Grading</w:t>
      </w:r>
    </w:p>
    <w:p w14:paraId="7CDFB77D" w14:textId="77777777" w:rsidR="0064296D" w:rsidRPr="0064296D" w:rsidRDefault="0064296D" w:rsidP="0064296D">
      <w:pPr>
        <w:spacing w:line="276" w:lineRule="auto"/>
        <w:rPr>
          <w:rFonts w:ascii="Aptos" w:eastAsia="Aptos" w:hAnsi="Aptos" w:cs="Times New Roman"/>
          <w:lang w:val="en-GB"/>
        </w:rPr>
      </w:pPr>
      <w:r w:rsidRPr="0064296D">
        <w:rPr>
          <w:rFonts w:ascii="Aptos" w:eastAsia="Aptos" w:hAnsi="Aptos" w:cs="Times New Roman"/>
          <w:lang w:val="en-GB"/>
        </w:rPr>
        <w:t>The rubric below will be used for grading.</w:t>
      </w:r>
    </w:p>
    <w:tbl>
      <w:tblPr>
        <w:tblW w:w="9720" w:type="dxa"/>
        <w:tblCellMar>
          <w:left w:w="70" w:type="dxa"/>
          <w:right w:w="70" w:type="dxa"/>
        </w:tblCellMar>
        <w:tblLook w:val="04A0" w:firstRow="1" w:lastRow="0" w:firstColumn="1" w:lastColumn="0" w:noHBand="0" w:noVBand="1"/>
      </w:tblPr>
      <w:tblGrid>
        <w:gridCol w:w="3215"/>
        <w:gridCol w:w="1620"/>
        <w:gridCol w:w="711"/>
        <w:gridCol w:w="3374"/>
        <w:gridCol w:w="800"/>
      </w:tblGrid>
      <w:tr w:rsidR="008D7207" w:rsidRPr="0064296D" w14:paraId="3FBF9CB6" w14:textId="77777777" w:rsidTr="0064296D">
        <w:trPr>
          <w:trHeight w:val="300"/>
        </w:trPr>
        <w:tc>
          <w:tcPr>
            <w:tcW w:w="3220" w:type="dxa"/>
            <w:hideMark/>
          </w:tcPr>
          <w:p w14:paraId="2D8F260E" w14:textId="33CD980D" w:rsidR="0064296D" w:rsidRPr="0064296D" w:rsidRDefault="0064296D" w:rsidP="0064296D">
            <w:pPr>
              <w:spacing w:after="0" w:line="240" w:lineRule="auto"/>
              <w:rPr>
                <w:rFonts w:ascii="Arial" w:eastAsia="Times New Roman" w:hAnsi="Arial" w:cs="Arial"/>
                <w:b/>
                <w:bCs/>
                <w:color w:val="0E2841"/>
                <w:kern w:val="0"/>
                <w:szCs w:val="22"/>
                <w:lang w:eastAsia="nl-NL"/>
                <w14:ligatures w14:val="none"/>
              </w:rPr>
            </w:pPr>
            <w:r w:rsidRPr="0064296D">
              <w:rPr>
                <w:rFonts w:ascii="Arial" w:eastAsia="Times New Roman" w:hAnsi="Arial" w:cs="Arial"/>
                <w:b/>
                <w:bCs/>
                <w:color w:val="0E2841"/>
                <w:kern w:val="0"/>
                <w:szCs w:val="22"/>
                <w:lang w:eastAsia="nl-NL"/>
                <w14:ligatures w14:val="none"/>
              </w:rPr>
              <w:t xml:space="preserve">Assignment </w:t>
            </w:r>
            <w:r>
              <w:rPr>
                <w:rFonts w:ascii="Arial" w:eastAsia="Times New Roman" w:hAnsi="Arial" w:cs="Arial"/>
                <w:b/>
                <w:bCs/>
                <w:color w:val="0E2841"/>
                <w:kern w:val="0"/>
                <w:szCs w:val="22"/>
                <w:lang w:eastAsia="nl-NL"/>
                <w14:ligatures w14:val="none"/>
              </w:rPr>
              <w:t>3</w:t>
            </w:r>
          </w:p>
        </w:tc>
        <w:tc>
          <w:tcPr>
            <w:tcW w:w="1620" w:type="dxa"/>
            <w:hideMark/>
          </w:tcPr>
          <w:p w14:paraId="67B3B370" w14:textId="77777777" w:rsidR="0064296D" w:rsidRPr="0064296D" w:rsidRDefault="0064296D" w:rsidP="0064296D">
            <w:pPr>
              <w:spacing w:line="276" w:lineRule="auto"/>
              <w:rPr>
                <w:rFonts w:ascii="Arial" w:eastAsia="Times New Roman" w:hAnsi="Arial" w:cs="Arial"/>
                <w:b/>
                <w:bCs/>
                <w:color w:val="0E2841"/>
                <w:kern w:val="0"/>
                <w:szCs w:val="22"/>
                <w:lang w:eastAsia="nl-NL"/>
                <w14:ligatures w14:val="none"/>
              </w:rPr>
            </w:pPr>
          </w:p>
        </w:tc>
        <w:tc>
          <w:tcPr>
            <w:tcW w:w="700" w:type="dxa"/>
            <w:hideMark/>
          </w:tcPr>
          <w:p w14:paraId="73F7AD0C" w14:textId="77777777" w:rsidR="0064296D" w:rsidRPr="0064296D" w:rsidRDefault="0064296D" w:rsidP="0064296D">
            <w:pPr>
              <w:spacing w:after="0" w:line="276" w:lineRule="auto"/>
              <w:rPr>
                <w:rFonts w:ascii="Aptos" w:eastAsia="Aptos" w:hAnsi="Aptos" w:cs="Times New Roman"/>
                <w:kern w:val="0"/>
                <w:sz w:val="20"/>
                <w:szCs w:val="20"/>
                <w:lang w:eastAsia="nl-NL"/>
                <w14:ligatures w14:val="none"/>
              </w:rPr>
            </w:pPr>
          </w:p>
        </w:tc>
        <w:tc>
          <w:tcPr>
            <w:tcW w:w="3380" w:type="dxa"/>
            <w:hideMark/>
          </w:tcPr>
          <w:p w14:paraId="7FB68BA2" w14:textId="77777777" w:rsidR="0064296D" w:rsidRPr="0064296D" w:rsidRDefault="0064296D" w:rsidP="0064296D">
            <w:pPr>
              <w:spacing w:after="0" w:line="276" w:lineRule="auto"/>
              <w:rPr>
                <w:rFonts w:ascii="Aptos" w:eastAsia="Aptos" w:hAnsi="Aptos" w:cs="Times New Roman"/>
                <w:kern w:val="0"/>
                <w:sz w:val="20"/>
                <w:szCs w:val="20"/>
                <w:lang w:eastAsia="nl-NL"/>
                <w14:ligatures w14:val="none"/>
              </w:rPr>
            </w:pPr>
          </w:p>
        </w:tc>
        <w:tc>
          <w:tcPr>
            <w:tcW w:w="800" w:type="dxa"/>
            <w:hideMark/>
          </w:tcPr>
          <w:p w14:paraId="1917C3CF" w14:textId="77777777" w:rsidR="0064296D" w:rsidRPr="0064296D" w:rsidRDefault="0064296D" w:rsidP="0064296D">
            <w:pPr>
              <w:spacing w:after="0" w:line="276" w:lineRule="auto"/>
              <w:rPr>
                <w:rFonts w:ascii="Aptos" w:eastAsia="Aptos" w:hAnsi="Aptos" w:cs="Times New Roman"/>
                <w:kern w:val="0"/>
                <w:sz w:val="20"/>
                <w:szCs w:val="20"/>
                <w:lang w:eastAsia="nl-NL"/>
                <w14:ligatures w14:val="none"/>
              </w:rPr>
            </w:pPr>
          </w:p>
        </w:tc>
      </w:tr>
      <w:tr w:rsidR="008D7207" w:rsidRPr="0064296D" w14:paraId="33405205" w14:textId="77777777" w:rsidTr="0064296D">
        <w:trPr>
          <w:trHeight w:val="900"/>
        </w:trPr>
        <w:tc>
          <w:tcPr>
            <w:tcW w:w="3220" w:type="dxa"/>
            <w:tcBorders>
              <w:top w:val="single" w:sz="4" w:space="0" w:color="145F82"/>
              <w:left w:val="single" w:sz="4" w:space="0" w:color="145F82"/>
              <w:bottom w:val="nil"/>
              <w:right w:val="nil"/>
            </w:tcBorders>
            <w:shd w:val="clear" w:color="auto" w:fill="145F82"/>
            <w:hideMark/>
          </w:tcPr>
          <w:p w14:paraId="34EBDB05" w14:textId="77777777" w:rsidR="0064296D" w:rsidRPr="0064296D" w:rsidRDefault="0064296D" w:rsidP="0064296D">
            <w:pPr>
              <w:spacing w:after="0" w:line="240" w:lineRule="auto"/>
              <w:rPr>
                <w:rFonts w:ascii="Aptos Narrow" w:eastAsia="Times New Roman" w:hAnsi="Aptos Narrow" w:cs="Times New Roman"/>
                <w:b/>
                <w:bCs/>
                <w:color w:val="FFFFFF"/>
                <w:kern w:val="0"/>
                <w:szCs w:val="22"/>
                <w:lang w:eastAsia="nl-NL"/>
                <w14:ligatures w14:val="none"/>
              </w:rPr>
            </w:pPr>
            <w:r w:rsidRPr="0064296D">
              <w:rPr>
                <w:rFonts w:ascii="Aptos Narrow" w:eastAsia="Times New Roman" w:hAnsi="Aptos Narrow" w:cs="Times New Roman"/>
                <w:b/>
                <w:bCs/>
                <w:color w:val="FFFFFF"/>
                <w:kern w:val="0"/>
                <w:szCs w:val="22"/>
                <w:lang w:eastAsia="nl-NL"/>
                <w14:ligatures w14:val="none"/>
              </w:rPr>
              <w:t>What should you be able to do?</w:t>
            </w:r>
          </w:p>
        </w:tc>
        <w:tc>
          <w:tcPr>
            <w:tcW w:w="1620" w:type="dxa"/>
            <w:tcBorders>
              <w:top w:val="single" w:sz="4" w:space="0" w:color="145F82"/>
              <w:left w:val="nil"/>
              <w:bottom w:val="nil"/>
              <w:right w:val="nil"/>
            </w:tcBorders>
            <w:shd w:val="clear" w:color="auto" w:fill="145F82"/>
            <w:hideMark/>
          </w:tcPr>
          <w:p w14:paraId="573E0DAE" w14:textId="77777777" w:rsidR="0064296D" w:rsidRPr="0064296D" w:rsidRDefault="0064296D" w:rsidP="0064296D">
            <w:pPr>
              <w:spacing w:after="0" w:line="240" w:lineRule="auto"/>
              <w:rPr>
                <w:rFonts w:ascii="Aptos Narrow" w:eastAsia="Times New Roman" w:hAnsi="Aptos Narrow" w:cs="Times New Roman"/>
                <w:b/>
                <w:bCs/>
                <w:color w:val="FFFFFF"/>
                <w:kern w:val="0"/>
                <w:szCs w:val="22"/>
                <w:lang w:eastAsia="nl-NL"/>
                <w14:ligatures w14:val="none"/>
              </w:rPr>
            </w:pPr>
            <w:r w:rsidRPr="0064296D">
              <w:rPr>
                <w:rFonts w:ascii="Aptos Narrow" w:eastAsia="Times New Roman" w:hAnsi="Aptos Narrow" w:cs="Times New Roman"/>
                <w:b/>
                <w:bCs/>
                <w:color w:val="FFFFFF"/>
                <w:kern w:val="0"/>
                <w:szCs w:val="22"/>
                <w:lang w:eastAsia="nl-NL"/>
                <w14:ligatures w14:val="none"/>
              </w:rPr>
              <w:t>What do you deliver/submit?</w:t>
            </w:r>
          </w:p>
        </w:tc>
        <w:tc>
          <w:tcPr>
            <w:tcW w:w="700" w:type="dxa"/>
            <w:tcBorders>
              <w:top w:val="single" w:sz="4" w:space="0" w:color="145F82"/>
              <w:left w:val="nil"/>
              <w:bottom w:val="nil"/>
              <w:right w:val="nil"/>
            </w:tcBorders>
            <w:shd w:val="clear" w:color="auto" w:fill="145F82"/>
            <w:hideMark/>
          </w:tcPr>
          <w:p w14:paraId="029FB544" w14:textId="77777777" w:rsidR="0064296D" w:rsidRPr="0064296D" w:rsidRDefault="0064296D" w:rsidP="0064296D">
            <w:pPr>
              <w:spacing w:after="0" w:line="240" w:lineRule="auto"/>
              <w:rPr>
                <w:rFonts w:ascii="Aptos Narrow" w:eastAsia="Times New Roman" w:hAnsi="Aptos Narrow" w:cs="Times New Roman"/>
                <w:b/>
                <w:bCs/>
                <w:color w:val="FFFFFF"/>
                <w:kern w:val="0"/>
                <w:szCs w:val="22"/>
                <w:lang w:eastAsia="nl-NL"/>
                <w14:ligatures w14:val="none"/>
              </w:rPr>
            </w:pPr>
            <w:r w:rsidRPr="0064296D">
              <w:rPr>
                <w:rFonts w:ascii="Aptos Narrow" w:eastAsia="Times New Roman" w:hAnsi="Aptos Narrow" w:cs="Times New Roman"/>
                <w:b/>
                <w:bCs/>
                <w:color w:val="FFFFFF"/>
                <w:kern w:val="0"/>
                <w:szCs w:val="22"/>
                <w:lang w:eastAsia="nl-NL"/>
                <w14:ligatures w14:val="none"/>
              </w:rPr>
              <w:t>Below level</w:t>
            </w:r>
          </w:p>
        </w:tc>
        <w:tc>
          <w:tcPr>
            <w:tcW w:w="3380" w:type="dxa"/>
            <w:tcBorders>
              <w:top w:val="single" w:sz="4" w:space="0" w:color="145F82"/>
              <w:left w:val="nil"/>
              <w:bottom w:val="nil"/>
              <w:right w:val="nil"/>
            </w:tcBorders>
            <w:shd w:val="clear" w:color="auto" w:fill="145F82"/>
            <w:hideMark/>
          </w:tcPr>
          <w:p w14:paraId="43F99824" w14:textId="77777777" w:rsidR="0064296D" w:rsidRPr="0064296D" w:rsidRDefault="0064296D" w:rsidP="0064296D">
            <w:pPr>
              <w:spacing w:after="0" w:line="240" w:lineRule="auto"/>
              <w:rPr>
                <w:rFonts w:ascii="Aptos Narrow" w:eastAsia="Times New Roman" w:hAnsi="Aptos Narrow" w:cs="Times New Roman"/>
                <w:b/>
                <w:bCs/>
                <w:color w:val="FFFFFF"/>
                <w:kern w:val="0"/>
                <w:szCs w:val="22"/>
                <w:lang w:eastAsia="nl-NL"/>
                <w14:ligatures w14:val="none"/>
              </w:rPr>
            </w:pPr>
            <w:r w:rsidRPr="0064296D">
              <w:rPr>
                <w:rFonts w:ascii="Aptos Narrow" w:eastAsia="Times New Roman" w:hAnsi="Aptos Narrow" w:cs="Times New Roman"/>
                <w:b/>
                <w:bCs/>
                <w:color w:val="FFFFFF"/>
                <w:kern w:val="0"/>
                <w:szCs w:val="22"/>
                <w:lang w:eastAsia="nl-NL"/>
                <w14:ligatures w14:val="none"/>
              </w:rPr>
              <w:t>When is it considered good?</w:t>
            </w:r>
          </w:p>
        </w:tc>
        <w:tc>
          <w:tcPr>
            <w:tcW w:w="800" w:type="dxa"/>
            <w:tcBorders>
              <w:top w:val="single" w:sz="4" w:space="0" w:color="145F82"/>
              <w:left w:val="nil"/>
              <w:bottom w:val="nil"/>
              <w:right w:val="single" w:sz="4" w:space="0" w:color="145F82"/>
            </w:tcBorders>
            <w:shd w:val="clear" w:color="auto" w:fill="145F82"/>
            <w:hideMark/>
          </w:tcPr>
          <w:p w14:paraId="594E7DE3" w14:textId="77777777" w:rsidR="0064296D" w:rsidRPr="0064296D" w:rsidRDefault="0064296D" w:rsidP="0064296D">
            <w:pPr>
              <w:spacing w:after="0" w:line="240" w:lineRule="auto"/>
              <w:rPr>
                <w:rFonts w:ascii="Aptos Narrow" w:eastAsia="Times New Roman" w:hAnsi="Aptos Narrow" w:cs="Times New Roman"/>
                <w:b/>
                <w:bCs/>
                <w:color w:val="FFFFFF"/>
                <w:kern w:val="0"/>
                <w:szCs w:val="22"/>
                <w:lang w:eastAsia="nl-NL"/>
                <w14:ligatures w14:val="none"/>
              </w:rPr>
            </w:pPr>
            <w:r w:rsidRPr="0064296D">
              <w:rPr>
                <w:rFonts w:ascii="Aptos Narrow" w:eastAsia="Times New Roman" w:hAnsi="Aptos Narrow" w:cs="Times New Roman"/>
                <w:b/>
                <w:bCs/>
                <w:color w:val="FFFFFF"/>
                <w:kern w:val="0"/>
                <w:szCs w:val="22"/>
                <w:lang w:eastAsia="nl-NL"/>
                <w14:ligatures w14:val="none"/>
              </w:rPr>
              <w:t>Above level</w:t>
            </w:r>
          </w:p>
        </w:tc>
      </w:tr>
      <w:tr w:rsidR="008D7207" w:rsidRPr="0064296D" w14:paraId="5B26B4F3" w14:textId="77777777" w:rsidTr="0064296D">
        <w:trPr>
          <w:trHeight w:val="1800"/>
        </w:trPr>
        <w:tc>
          <w:tcPr>
            <w:tcW w:w="3220" w:type="dxa"/>
            <w:tcBorders>
              <w:top w:val="single" w:sz="4" w:space="0" w:color="145F82"/>
              <w:left w:val="single" w:sz="4" w:space="0" w:color="145F82"/>
              <w:bottom w:val="nil"/>
              <w:right w:val="nil"/>
            </w:tcBorders>
            <w:hideMark/>
          </w:tcPr>
          <w:p w14:paraId="207B22D3" w14:textId="4007A2D2" w:rsidR="00866531" w:rsidRPr="00545A35" w:rsidRDefault="00866531" w:rsidP="00866531">
            <w:pPr>
              <w:spacing w:after="0" w:line="240" w:lineRule="auto"/>
              <w:rPr>
                <w:rFonts w:ascii="Aptos Narrow" w:eastAsia="Times New Roman" w:hAnsi="Aptos Narrow" w:cs="Times New Roman"/>
                <w:color w:val="000000"/>
                <w:kern w:val="0"/>
                <w:szCs w:val="22"/>
                <w:lang w:eastAsia="nl-NL"/>
                <w14:ligatures w14:val="none"/>
              </w:rPr>
            </w:pPr>
            <w:r w:rsidRPr="00545A35">
              <w:rPr>
                <w:rFonts w:ascii="Aptos Narrow" w:eastAsia="Times New Roman" w:hAnsi="Aptos Narrow" w:cs="Times New Roman"/>
                <w:color w:val="000000"/>
                <w:kern w:val="0"/>
                <w:szCs w:val="22"/>
                <w:lang w:eastAsia="nl-NL"/>
                <w14:ligatures w14:val="none"/>
              </w:rPr>
              <w:t>Learning outcomes 2, 4, 5 and 6a:</w:t>
            </w:r>
          </w:p>
          <w:p w14:paraId="45975A84" w14:textId="148150DB" w:rsidR="00866531" w:rsidRPr="0064296D" w:rsidRDefault="00866531" w:rsidP="00866531">
            <w:pPr>
              <w:spacing w:after="0" w:line="240" w:lineRule="auto"/>
              <w:rPr>
                <w:rFonts w:ascii="Aptos Narrow" w:eastAsia="Times New Roman" w:hAnsi="Aptos Narrow" w:cs="Times New Roman"/>
                <w:color w:val="000000"/>
                <w:kern w:val="0"/>
                <w:szCs w:val="22"/>
                <w:lang w:eastAsia="nl-NL"/>
                <w14:ligatures w14:val="none"/>
              </w:rPr>
            </w:pPr>
            <w:r w:rsidRPr="00545A35">
              <w:rPr>
                <w:rFonts w:ascii="Aptos Narrow" w:eastAsia="Times New Roman" w:hAnsi="Aptos Narrow" w:cs="Times New Roman"/>
                <w:color w:val="000000"/>
                <w:kern w:val="0"/>
                <w:szCs w:val="22"/>
                <w:lang w:eastAsia="nl-NL"/>
                <w14:ligatures w14:val="none"/>
              </w:rPr>
              <w:t>Select relevant techniques/models to analyse pre-processed textual data, using existing libraries and evaluating the performance of these models.</w:t>
            </w:r>
          </w:p>
        </w:tc>
        <w:tc>
          <w:tcPr>
            <w:tcW w:w="1620" w:type="dxa"/>
            <w:tcBorders>
              <w:top w:val="single" w:sz="4" w:space="0" w:color="145F82"/>
              <w:left w:val="nil"/>
              <w:bottom w:val="nil"/>
              <w:right w:val="nil"/>
            </w:tcBorders>
            <w:hideMark/>
          </w:tcPr>
          <w:p w14:paraId="5A78457B" w14:textId="77777777" w:rsidR="00866531" w:rsidRPr="0064296D" w:rsidRDefault="00866531" w:rsidP="00866531">
            <w:pPr>
              <w:spacing w:after="0" w:line="240" w:lineRule="auto"/>
              <w:rPr>
                <w:rFonts w:ascii="Aptos Narrow" w:eastAsia="Times New Roman" w:hAnsi="Aptos Narrow" w:cs="Times New Roman"/>
                <w:color w:val="000000"/>
                <w:kern w:val="0"/>
                <w:szCs w:val="22"/>
                <w:lang w:eastAsia="nl-NL"/>
                <w14:ligatures w14:val="none"/>
              </w:rPr>
            </w:pPr>
            <w:r w:rsidRPr="0064296D">
              <w:rPr>
                <w:rFonts w:ascii="Aptos Narrow" w:eastAsia="Times New Roman" w:hAnsi="Aptos Narrow" w:cs="Times New Roman"/>
                <w:color w:val="000000"/>
                <w:kern w:val="0"/>
                <w:szCs w:val="22"/>
                <w:lang w:eastAsia="nl-NL"/>
                <w14:ligatures w14:val="none"/>
              </w:rPr>
              <w:t>Documented implementation</w:t>
            </w:r>
          </w:p>
        </w:tc>
        <w:tc>
          <w:tcPr>
            <w:tcW w:w="700" w:type="dxa"/>
            <w:tcBorders>
              <w:top w:val="single" w:sz="4" w:space="0" w:color="145F82"/>
              <w:left w:val="nil"/>
              <w:bottom w:val="nil"/>
              <w:right w:val="nil"/>
            </w:tcBorders>
            <w:hideMark/>
          </w:tcPr>
          <w:p w14:paraId="530E5D1E" w14:textId="77777777" w:rsidR="00866531" w:rsidRPr="0064296D" w:rsidRDefault="00866531" w:rsidP="00866531">
            <w:pPr>
              <w:spacing w:line="276" w:lineRule="auto"/>
              <w:rPr>
                <w:rFonts w:ascii="Aptos Narrow" w:eastAsia="Times New Roman" w:hAnsi="Aptos Narrow" w:cs="Times New Roman"/>
                <w:color w:val="000000"/>
                <w:kern w:val="0"/>
                <w:szCs w:val="22"/>
                <w:lang w:eastAsia="nl-NL"/>
                <w14:ligatures w14:val="none"/>
              </w:rPr>
            </w:pPr>
          </w:p>
        </w:tc>
        <w:tc>
          <w:tcPr>
            <w:tcW w:w="3380" w:type="dxa"/>
            <w:tcBorders>
              <w:top w:val="single" w:sz="4" w:space="0" w:color="145F82"/>
              <w:left w:val="nil"/>
              <w:bottom w:val="nil"/>
              <w:right w:val="nil"/>
            </w:tcBorders>
            <w:hideMark/>
          </w:tcPr>
          <w:p w14:paraId="69173524" w14:textId="7BF78C32" w:rsidR="00866531" w:rsidRPr="0064296D" w:rsidRDefault="00866531" w:rsidP="00866531">
            <w:pPr>
              <w:spacing w:after="0" w:line="240" w:lineRule="auto"/>
              <w:rPr>
                <w:rFonts w:ascii="Aptos Narrow" w:eastAsia="Times New Roman" w:hAnsi="Aptos Narrow" w:cs="Times New Roman"/>
                <w:color w:val="000000"/>
                <w:kern w:val="0"/>
                <w:szCs w:val="22"/>
                <w:lang w:eastAsia="nl-NL"/>
                <w14:ligatures w14:val="none"/>
              </w:rPr>
            </w:pPr>
            <w:r>
              <w:rPr>
                <w:rFonts w:ascii="Aptos Narrow" w:hAnsi="Aptos Narrow"/>
                <w:color w:val="000000"/>
                <w:szCs w:val="22"/>
              </w:rPr>
              <w:t>The analysis of the pre-processed textual data is implemented in a clear, concise and repeatable manner.</w:t>
            </w:r>
          </w:p>
        </w:tc>
        <w:tc>
          <w:tcPr>
            <w:tcW w:w="800" w:type="dxa"/>
            <w:tcBorders>
              <w:top w:val="single" w:sz="4" w:space="0" w:color="145F82"/>
              <w:left w:val="nil"/>
              <w:bottom w:val="nil"/>
              <w:right w:val="single" w:sz="4" w:space="0" w:color="145F82"/>
            </w:tcBorders>
            <w:hideMark/>
          </w:tcPr>
          <w:p w14:paraId="3A5E9FD6" w14:textId="77777777" w:rsidR="00866531" w:rsidRPr="0064296D" w:rsidRDefault="00866531" w:rsidP="00866531">
            <w:pPr>
              <w:spacing w:line="276" w:lineRule="auto"/>
              <w:rPr>
                <w:rFonts w:ascii="Aptos Narrow" w:eastAsia="Times New Roman" w:hAnsi="Aptos Narrow" w:cs="Times New Roman"/>
                <w:color w:val="000000"/>
                <w:kern w:val="0"/>
                <w:szCs w:val="22"/>
                <w:lang w:eastAsia="nl-NL"/>
                <w14:ligatures w14:val="none"/>
              </w:rPr>
            </w:pPr>
          </w:p>
        </w:tc>
      </w:tr>
      <w:tr w:rsidR="008D7207" w:rsidRPr="0064296D" w14:paraId="54589254" w14:textId="77777777" w:rsidTr="0064296D">
        <w:trPr>
          <w:trHeight w:val="1500"/>
        </w:trPr>
        <w:tc>
          <w:tcPr>
            <w:tcW w:w="3220" w:type="dxa"/>
            <w:tcBorders>
              <w:top w:val="single" w:sz="4" w:space="0" w:color="145F82"/>
              <w:left w:val="single" w:sz="4" w:space="0" w:color="145F82"/>
              <w:bottom w:val="nil"/>
              <w:right w:val="nil"/>
            </w:tcBorders>
            <w:hideMark/>
          </w:tcPr>
          <w:p w14:paraId="76F8B0CE" w14:textId="77777777" w:rsidR="00866531" w:rsidRPr="0064296D" w:rsidRDefault="00866531" w:rsidP="00866531">
            <w:pPr>
              <w:spacing w:after="0" w:line="276" w:lineRule="auto"/>
              <w:rPr>
                <w:rFonts w:ascii="Aptos" w:eastAsia="Aptos" w:hAnsi="Aptos" w:cs="Times New Roman"/>
                <w:kern w:val="0"/>
                <w:sz w:val="20"/>
                <w:szCs w:val="20"/>
                <w:lang w:eastAsia="nl-NL"/>
                <w14:ligatures w14:val="none"/>
              </w:rPr>
            </w:pPr>
          </w:p>
        </w:tc>
        <w:tc>
          <w:tcPr>
            <w:tcW w:w="1620" w:type="dxa"/>
            <w:tcBorders>
              <w:top w:val="single" w:sz="4" w:space="0" w:color="145F82"/>
              <w:left w:val="nil"/>
              <w:bottom w:val="nil"/>
              <w:right w:val="nil"/>
            </w:tcBorders>
            <w:hideMark/>
          </w:tcPr>
          <w:p w14:paraId="3DA3C992" w14:textId="77777777" w:rsidR="00866531" w:rsidRPr="0064296D" w:rsidRDefault="00866531" w:rsidP="00866531">
            <w:pPr>
              <w:spacing w:after="0" w:line="276" w:lineRule="auto"/>
              <w:rPr>
                <w:rFonts w:ascii="Aptos" w:eastAsia="Aptos" w:hAnsi="Aptos" w:cs="Times New Roman"/>
                <w:kern w:val="0"/>
                <w:sz w:val="20"/>
                <w:szCs w:val="20"/>
                <w:lang w:eastAsia="nl-NL"/>
                <w14:ligatures w14:val="none"/>
              </w:rPr>
            </w:pPr>
          </w:p>
        </w:tc>
        <w:tc>
          <w:tcPr>
            <w:tcW w:w="700" w:type="dxa"/>
            <w:tcBorders>
              <w:top w:val="single" w:sz="4" w:space="0" w:color="145F82"/>
              <w:left w:val="nil"/>
              <w:bottom w:val="nil"/>
              <w:right w:val="nil"/>
            </w:tcBorders>
            <w:hideMark/>
          </w:tcPr>
          <w:p w14:paraId="4F78ADE5" w14:textId="77777777" w:rsidR="00866531" w:rsidRPr="0064296D" w:rsidRDefault="00866531" w:rsidP="00866531">
            <w:pPr>
              <w:spacing w:after="0" w:line="276" w:lineRule="auto"/>
              <w:rPr>
                <w:rFonts w:ascii="Aptos" w:eastAsia="Aptos" w:hAnsi="Aptos" w:cs="Times New Roman"/>
                <w:kern w:val="0"/>
                <w:sz w:val="20"/>
                <w:szCs w:val="20"/>
                <w:lang w:eastAsia="nl-NL"/>
                <w14:ligatures w14:val="none"/>
              </w:rPr>
            </w:pPr>
          </w:p>
        </w:tc>
        <w:tc>
          <w:tcPr>
            <w:tcW w:w="3380" w:type="dxa"/>
            <w:tcBorders>
              <w:top w:val="single" w:sz="4" w:space="0" w:color="145F82"/>
              <w:left w:val="nil"/>
              <w:bottom w:val="nil"/>
              <w:right w:val="nil"/>
            </w:tcBorders>
            <w:hideMark/>
          </w:tcPr>
          <w:p w14:paraId="63B40B72" w14:textId="070DE481" w:rsidR="00866531" w:rsidRPr="0064296D" w:rsidRDefault="00866531" w:rsidP="00866531">
            <w:pPr>
              <w:spacing w:after="0" w:line="240" w:lineRule="auto"/>
              <w:rPr>
                <w:rFonts w:ascii="Aptos Narrow" w:eastAsia="Times New Roman" w:hAnsi="Aptos Narrow" w:cs="Times New Roman"/>
                <w:color w:val="000000"/>
                <w:kern w:val="0"/>
                <w:szCs w:val="22"/>
                <w:lang w:eastAsia="nl-NL"/>
                <w14:ligatures w14:val="none"/>
              </w:rPr>
            </w:pPr>
            <w:r>
              <w:rPr>
                <w:rFonts w:ascii="Aptos Narrow" w:hAnsi="Aptos Narrow"/>
                <w:color w:val="000000"/>
                <w:szCs w:val="22"/>
              </w:rPr>
              <w:t>The performance of the implemented models/techniques is evaluated and the student reflected on these results.</w:t>
            </w:r>
          </w:p>
        </w:tc>
        <w:tc>
          <w:tcPr>
            <w:tcW w:w="800" w:type="dxa"/>
            <w:tcBorders>
              <w:top w:val="single" w:sz="4" w:space="0" w:color="145F82"/>
              <w:left w:val="nil"/>
              <w:bottom w:val="nil"/>
              <w:right w:val="single" w:sz="4" w:space="0" w:color="145F82"/>
            </w:tcBorders>
            <w:hideMark/>
          </w:tcPr>
          <w:p w14:paraId="0D280BC7" w14:textId="77777777" w:rsidR="00866531" w:rsidRPr="0064296D" w:rsidRDefault="00866531" w:rsidP="00866531">
            <w:pPr>
              <w:spacing w:line="276" w:lineRule="auto"/>
              <w:rPr>
                <w:rFonts w:ascii="Aptos Narrow" w:eastAsia="Times New Roman" w:hAnsi="Aptos Narrow" w:cs="Times New Roman"/>
                <w:color w:val="000000"/>
                <w:kern w:val="0"/>
                <w:szCs w:val="22"/>
                <w:lang w:eastAsia="nl-NL"/>
                <w14:ligatures w14:val="none"/>
              </w:rPr>
            </w:pPr>
          </w:p>
        </w:tc>
      </w:tr>
      <w:tr w:rsidR="008D7207" w:rsidRPr="0064296D" w14:paraId="505CEB71" w14:textId="77777777" w:rsidTr="0064296D">
        <w:trPr>
          <w:trHeight w:val="1200"/>
        </w:trPr>
        <w:tc>
          <w:tcPr>
            <w:tcW w:w="3220" w:type="dxa"/>
            <w:tcBorders>
              <w:top w:val="single" w:sz="4" w:space="0" w:color="145F82"/>
              <w:left w:val="single" w:sz="4" w:space="0" w:color="145F82"/>
              <w:bottom w:val="nil"/>
              <w:right w:val="nil"/>
            </w:tcBorders>
            <w:hideMark/>
          </w:tcPr>
          <w:p w14:paraId="64F293D4" w14:textId="77777777" w:rsidR="00866531" w:rsidRPr="0064296D" w:rsidRDefault="00866531" w:rsidP="00866531">
            <w:pPr>
              <w:spacing w:after="0" w:line="276" w:lineRule="auto"/>
              <w:rPr>
                <w:rFonts w:ascii="Aptos" w:eastAsia="Aptos" w:hAnsi="Aptos" w:cs="Times New Roman"/>
                <w:kern w:val="0"/>
                <w:sz w:val="20"/>
                <w:szCs w:val="20"/>
                <w:lang w:eastAsia="nl-NL"/>
                <w14:ligatures w14:val="none"/>
              </w:rPr>
            </w:pPr>
          </w:p>
        </w:tc>
        <w:tc>
          <w:tcPr>
            <w:tcW w:w="1620" w:type="dxa"/>
            <w:tcBorders>
              <w:top w:val="single" w:sz="4" w:space="0" w:color="145F82"/>
              <w:left w:val="nil"/>
              <w:bottom w:val="nil"/>
              <w:right w:val="nil"/>
            </w:tcBorders>
            <w:hideMark/>
          </w:tcPr>
          <w:p w14:paraId="491E1AC2" w14:textId="77777777" w:rsidR="00866531" w:rsidRPr="0064296D" w:rsidRDefault="00866531" w:rsidP="00866531">
            <w:pPr>
              <w:spacing w:after="0" w:line="276" w:lineRule="auto"/>
              <w:rPr>
                <w:rFonts w:ascii="Aptos" w:eastAsia="Aptos" w:hAnsi="Aptos" w:cs="Times New Roman"/>
                <w:kern w:val="0"/>
                <w:sz w:val="20"/>
                <w:szCs w:val="20"/>
                <w:lang w:eastAsia="nl-NL"/>
                <w14:ligatures w14:val="none"/>
              </w:rPr>
            </w:pPr>
          </w:p>
        </w:tc>
        <w:tc>
          <w:tcPr>
            <w:tcW w:w="700" w:type="dxa"/>
            <w:tcBorders>
              <w:top w:val="single" w:sz="4" w:space="0" w:color="145F82"/>
              <w:left w:val="nil"/>
              <w:bottom w:val="nil"/>
              <w:right w:val="nil"/>
            </w:tcBorders>
            <w:hideMark/>
          </w:tcPr>
          <w:p w14:paraId="22F57027" w14:textId="77777777" w:rsidR="00866531" w:rsidRPr="0064296D" w:rsidRDefault="00866531" w:rsidP="00866531">
            <w:pPr>
              <w:spacing w:after="0" w:line="276" w:lineRule="auto"/>
              <w:rPr>
                <w:rFonts w:ascii="Aptos" w:eastAsia="Aptos" w:hAnsi="Aptos" w:cs="Times New Roman"/>
                <w:kern w:val="0"/>
                <w:sz w:val="20"/>
                <w:szCs w:val="20"/>
                <w:lang w:eastAsia="nl-NL"/>
                <w14:ligatures w14:val="none"/>
              </w:rPr>
            </w:pPr>
          </w:p>
        </w:tc>
        <w:tc>
          <w:tcPr>
            <w:tcW w:w="3380" w:type="dxa"/>
            <w:tcBorders>
              <w:top w:val="single" w:sz="4" w:space="0" w:color="145F82"/>
              <w:left w:val="nil"/>
              <w:bottom w:val="nil"/>
              <w:right w:val="nil"/>
            </w:tcBorders>
            <w:hideMark/>
          </w:tcPr>
          <w:p w14:paraId="3CDC3C52" w14:textId="1E0928B4" w:rsidR="00866531" w:rsidRPr="0064296D" w:rsidRDefault="00866531" w:rsidP="00866531">
            <w:pPr>
              <w:spacing w:after="0" w:line="240" w:lineRule="auto"/>
              <w:rPr>
                <w:rFonts w:ascii="Aptos Narrow" w:eastAsia="Times New Roman" w:hAnsi="Aptos Narrow" w:cs="Times New Roman"/>
                <w:color w:val="000000"/>
                <w:kern w:val="0"/>
                <w:szCs w:val="22"/>
                <w:lang w:eastAsia="nl-NL"/>
                <w14:ligatures w14:val="none"/>
              </w:rPr>
            </w:pPr>
            <w:r>
              <w:rPr>
                <w:rFonts w:ascii="Aptos Narrow" w:hAnsi="Aptos Narrow"/>
                <w:color w:val="000000"/>
                <w:szCs w:val="22"/>
              </w:rPr>
              <w:t>The implementation is documented so as to be both maintainable by peers, and easy to use for end-users.</w:t>
            </w:r>
          </w:p>
        </w:tc>
        <w:tc>
          <w:tcPr>
            <w:tcW w:w="800" w:type="dxa"/>
            <w:tcBorders>
              <w:top w:val="single" w:sz="4" w:space="0" w:color="145F82"/>
              <w:left w:val="nil"/>
              <w:bottom w:val="nil"/>
              <w:right w:val="single" w:sz="4" w:space="0" w:color="145F82"/>
            </w:tcBorders>
            <w:hideMark/>
          </w:tcPr>
          <w:p w14:paraId="6802D972" w14:textId="77777777" w:rsidR="00866531" w:rsidRPr="0064296D" w:rsidRDefault="00866531" w:rsidP="00866531">
            <w:pPr>
              <w:spacing w:line="276" w:lineRule="auto"/>
              <w:rPr>
                <w:rFonts w:ascii="Aptos Narrow" w:eastAsia="Times New Roman" w:hAnsi="Aptos Narrow" w:cs="Times New Roman"/>
                <w:color w:val="000000"/>
                <w:kern w:val="0"/>
                <w:szCs w:val="22"/>
                <w:lang w:eastAsia="nl-NL"/>
                <w14:ligatures w14:val="none"/>
              </w:rPr>
            </w:pPr>
          </w:p>
        </w:tc>
      </w:tr>
      <w:tr w:rsidR="008D7207" w:rsidRPr="0064296D" w14:paraId="1986531E" w14:textId="77777777" w:rsidTr="0064296D">
        <w:trPr>
          <w:trHeight w:val="900"/>
        </w:trPr>
        <w:tc>
          <w:tcPr>
            <w:tcW w:w="3220" w:type="dxa"/>
            <w:tcBorders>
              <w:top w:val="single" w:sz="4" w:space="0" w:color="145F82"/>
              <w:left w:val="single" w:sz="4" w:space="0" w:color="145F82"/>
              <w:bottom w:val="nil"/>
              <w:right w:val="nil"/>
            </w:tcBorders>
            <w:hideMark/>
          </w:tcPr>
          <w:p w14:paraId="17C11FA7" w14:textId="77777777" w:rsidR="00866531" w:rsidRPr="0064296D" w:rsidRDefault="00866531" w:rsidP="00866531">
            <w:pPr>
              <w:spacing w:after="0" w:line="276" w:lineRule="auto"/>
              <w:rPr>
                <w:rFonts w:ascii="Aptos" w:eastAsia="Aptos" w:hAnsi="Aptos" w:cs="Times New Roman"/>
                <w:kern w:val="0"/>
                <w:sz w:val="20"/>
                <w:szCs w:val="20"/>
                <w:lang w:eastAsia="nl-NL"/>
                <w14:ligatures w14:val="none"/>
              </w:rPr>
            </w:pPr>
          </w:p>
        </w:tc>
        <w:tc>
          <w:tcPr>
            <w:tcW w:w="1620" w:type="dxa"/>
            <w:tcBorders>
              <w:top w:val="single" w:sz="4" w:space="0" w:color="145F82"/>
              <w:left w:val="nil"/>
              <w:bottom w:val="nil"/>
              <w:right w:val="nil"/>
            </w:tcBorders>
            <w:hideMark/>
          </w:tcPr>
          <w:p w14:paraId="66E7F5B9" w14:textId="77777777" w:rsidR="00866531" w:rsidRPr="0064296D" w:rsidRDefault="00866531" w:rsidP="00866531">
            <w:pPr>
              <w:spacing w:after="0" w:line="276" w:lineRule="auto"/>
              <w:rPr>
                <w:rFonts w:ascii="Aptos" w:eastAsia="Aptos" w:hAnsi="Aptos" w:cs="Times New Roman"/>
                <w:kern w:val="0"/>
                <w:sz w:val="20"/>
                <w:szCs w:val="20"/>
                <w:lang w:eastAsia="nl-NL"/>
                <w14:ligatures w14:val="none"/>
              </w:rPr>
            </w:pPr>
          </w:p>
        </w:tc>
        <w:tc>
          <w:tcPr>
            <w:tcW w:w="700" w:type="dxa"/>
            <w:tcBorders>
              <w:top w:val="single" w:sz="4" w:space="0" w:color="145F82"/>
              <w:left w:val="nil"/>
              <w:bottom w:val="nil"/>
              <w:right w:val="nil"/>
            </w:tcBorders>
            <w:hideMark/>
          </w:tcPr>
          <w:p w14:paraId="6BCAB2EA" w14:textId="77777777" w:rsidR="00866531" w:rsidRPr="0064296D" w:rsidRDefault="00866531" w:rsidP="00866531">
            <w:pPr>
              <w:spacing w:after="0" w:line="276" w:lineRule="auto"/>
              <w:rPr>
                <w:rFonts w:ascii="Aptos" w:eastAsia="Aptos" w:hAnsi="Aptos" w:cs="Times New Roman"/>
                <w:kern w:val="0"/>
                <w:sz w:val="20"/>
                <w:szCs w:val="20"/>
                <w:lang w:eastAsia="nl-NL"/>
                <w14:ligatures w14:val="none"/>
              </w:rPr>
            </w:pPr>
          </w:p>
        </w:tc>
        <w:tc>
          <w:tcPr>
            <w:tcW w:w="3380" w:type="dxa"/>
            <w:tcBorders>
              <w:top w:val="single" w:sz="4" w:space="0" w:color="145F82"/>
              <w:left w:val="nil"/>
              <w:bottom w:val="nil"/>
              <w:right w:val="nil"/>
            </w:tcBorders>
            <w:hideMark/>
          </w:tcPr>
          <w:p w14:paraId="5A3EACBF" w14:textId="0CD20F13" w:rsidR="00866531" w:rsidRPr="0064296D" w:rsidRDefault="00866531" w:rsidP="00866531">
            <w:pPr>
              <w:spacing w:after="0" w:line="240" w:lineRule="auto"/>
              <w:rPr>
                <w:rFonts w:ascii="Aptos Narrow" w:eastAsia="Times New Roman" w:hAnsi="Aptos Narrow" w:cs="Times New Roman"/>
                <w:color w:val="000000"/>
                <w:kern w:val="0"/>
                <w:szCs w:val="22"/>
                <w:lang w:eastAsia="nl-NL"/>
                <w14:ligatures w14:val="none"/>
              </w:rPr>
            </w:pPr>
            <w:r>
              <w:rPr>
                <w:rFonts w:ascii="Aptos Narrow" w:hAnsi="Aptos Narrow"/>
                <w:color w:val="000000"/>
                <w:szCs w:val="22"/>
              </w:rPr>
              <w:t>The implementation makes use of existing libraries where possible.</w:t>
            </w:r>
          </w:p>
        </w:tc>
        <w:tc>
          <w:tcPr>
            <w:tcW w:w="800" w:type="dxa"/>
            <w:tcBorders>
              <w:top w:val="single" w:sz="4" w:space="0" w:color="145F82"/>
              <w:left w:val="nil"/>
              <w:bottom w:val="nil"/>
              <w:right w:val="single" w:sz="4" w:space="0" w:color="145F82"/>
            </w:tcBorders>
            <w:hideMark/>
          </w:tcPr>
          <w:p w14:paraId="31761166" w14:textId="77777777" w:rsidR="00866531" w:rsidRPr="0064296D" w:rsidRDefault="00866531" w:rsidP="00866531">
            <w:pPr>
              <w:spacing w:line="276" w:lineRule="auto"/>
              <w:rPr>
                <w:rFonts w:ascii="Aptos Narrow" w:eastAsia="Times New Roman" w:hAnsi="Aptos Narrow" w:cs="Times New Roman"/>
                <w:color w:val="000000"/>
                <w:kern w:val="0"/>
                <w:szCs w:val="22"/>
                <w:lang w:eastAsia="nl-NL"/>
                <w14:ligatures w14:val="none"/>
              </w:rPr>
            </w:pPr>
          </w:p>
        </w:tc>
      </w:tr>
      <w:tr w:rsidR="008D7207" w:rsidRPr="0064296D" w14:paraId="359768AE" w14:textId="77777777" w:rsidTr="0064296D">
        <w:trPr>
          <w:trHeight w:val="900"/>
        </w:trPr>
        <w:tc>
          <w:tcPr>
            <w:tcW w:w="3220" w:type="dxa"/>
            <w:tcBorders>
              <w:top w:val="single" w:sz="4" w:space="0" w:color="145F82"/>
              <w:left w:val="single" w:sz="4" w:space="0" w:color="145F82"/>
              <w:bottom w:val="nil"/>
              <w:right w:val="nil"/>
            </w:tcBorders>
            <w:shd w:val="clear" w:color="auto" w:fill="DAE9F8"/>
            <w:hideMark/>
          </w:tcPr>
          <w:p w14:paraId="1FBE71E3" w14:textId="77777777" w:rsidR="0064296D" w:rsidRPr="0064296D" w:rsidRDefault="0064296D" w:rsidP="0064296D">
            <w:pPr>
              <w:spacing w:after="0" w:line="240" w:lineRule="auto"/>
              <w:rPr>
                <w:rFonts w:ascii="Aptos Narrow" w:eastAsia="Times New Roman" w:hAnsi="Aptos Narrow" w:cs="Times New Roman"/>
                <w:color w:val="000000"/>
                <w:kern w:val="0"/>
                <w:szCs w:val="22"/>
                <w:lang w:eastAsia="nl-NL"/>
                <w14:ligatures w14:val="none"/>
              </w:rPr>
            </w:pPr>
            <w:r w:rsidRPr="0064296D">
              <w:rPr>
                <w:rFonts w:ascii="Aptos Narrow" w:eastAsia="Times New Roman" w:hAnsi="Aptos Narrow" w:cs="Times New Roman"/>
                <w:color w:val="000000"/>
                <w:kern w:val="0"/>
                <w:szCs w:val="22"/>
                <w:lang w:eastAsia="nl-NL"/>
                <w14:ligatures w14:val="none"/>
              </w:rPr>
              <w:t> </w:t>
            </w:r>
          </w:p>
        </w:tc>
        <w:tc>
          <w:tcPr>
            <w:tcW w:w="1620" w:type="dxa"/>
            <w:tcBorders>
              <w:top w:val="single" w:sz="4" w:space="0" w:color="145F82"/>
              <w:left w:val="nil"/>
              <w:bottom w:val="nil"/>
              <w:right w:val="nil"/>
            </w:tcBorders>
            <w:shd w:val="clear" w:color="auto" w:fill="DAE9F8"/>
            <w:hideMark/>
          </w:tcPr>
          <w:p w14:paraId="6823D4D3" w14:textId="77777777" w:rsidR="0064296D" w:rsidRPr="0064296D" w:rsidRDefault="0064296D" w:rsidP="0064296D">
            <w:pPr>
              <w:spacing w:after="0" w:line="240" w:lineRule="auto"/>
              <w:rPr>
                <w:rFonts w:ascii="Aptos Narrow" w:eastAsia="Times New Roman" w:hAnsi="Aptos Narrow" w:cs="Times New Roman"/>
                <w:color w:val="000000"/>
                <w:kern w:val="0"/>
                <w:szCs w:val="22"/>
                <w:lang w:eastAsia="nl-NL"/>
                <w14:ligatures w14:val="none"/>
              </w:rPr>
            </w:pPr>
            <w:r w:rsidRPr="0064296D">
              <w:rPr>
                <w:rFonts w:ascii="Aptos Narrow" w:eastAsia="Times New Roman" w:hAnsi="Aptos Narrow" w:cs="Times New Roman"/>
                <w:color w:val="000000"/>
                <w:kern w:val="0"/>
                <w:szCs w:val="22"/>
                <w:lang w:eastAsia="nl-NL"/>
                <w14:ligatures w14:val="none"/>
              </w:rPr>
              <w:t>Contribution</w:t>
            </w:r>
          </w:p>
        </w:tc>
        <w:tc>
          <w:tcPr>
            <w:tcW w:w="700" w:type="dxa"/>
            <w:tcBorders>
              <w:top w:val="single" w:sz="4" w:space="0" w:color="145F82"/>
              <w:left w:val="nil"/>
              <w:bottom w:val="nil"/>
              <w:right w:val="nil"/>
            </w:tcBorders>
            <w:shd w:val="clear" w:color="auto" w:fill="DAE9F8"/>
            <w:hideMark/>
          </w:tcPr>
          <w:p w14:paraId="41A887CE" w14:textId="77777777" w:rsidR="0064296D" w:rsidRPr="0064296D" w:rsidRDefault="0064296D" w:rsidP="0064296D">
            <w:pPr>
              <w:spacing w:after="0" w:line="240" w:lineRule="auto"/>
              <w:rPr>
                <w:rFonts w:ascii="Aptos Narrow" w:eastAsia="Times New Roman" w:hAnsi="Aptos Narrow" w:cs="Times New Roman"/>
                <w:color w:val="000000"/>
                <w:kern w:val="0"/>
                <w:szCs w:val="22"/>
                <w:lang w:eastAsia="nl-NL"/>
                <w14:ligatures w14:val="none"/>
              </w:rPr>
            </w:pPr>
            <w:r w:rsidRPr="0064296D">
              <w:rPr>
                <w:rFonts w:ascii="Aptos Narrow" w:eastAsia="Times New Roman" w:hAnsi="Aptos Narrow" w:cs="Times New Roman"/>
                <w:color w:val="000000"/>
                <w:kern w:val="0"/>
                <w:szCs w:val="22"/>
                <w:lang w:eastAsia="nl-NL"/>
                <w14:ligatures w14:val="none"/>
              </w:rPr>
              <w:t> </w:t>
            </w:r>
          </w:p>
        </w:tc>
        <w:tc>
          <w:tcPr>
            <w:tcW w:w="3380" w:type="dxa"/>
            <w:tcBorders>
              <w:top w:val="single" w:sz="4" w:space="0" w:color="145F82"/>
              <w:left w:val="nil"/>
              <w:bottom w:val="nil"/>
              <w:right w:val="nil"/>
            </w:tcBorders>
            <w:shd w:val="clear" w:color="auto" w:fill="DAE9F8"/>
            <w:hideMark/>
          </w:tcPr>
          <w:p w14:paraId="796ECBEA" w14:textId="77777777" w:rsidR="0064296D" w:rsidRPr="0064296D" w:rsidRDefault="0064296D" w:rsidP="0064296D">
            <w:pPr>
              <w:spacing w:after="0" w:line="240" w:lineRule="auto"/>
              <w:rPr>
                <w:rFonts w:ascii="Aptos Narrow" w:eastAsia="Times New Roman" w:hAnsi="Aptos Narrow" w:cs="Times New Roman"/>
                <w:color w:val="000000"/>
                <w:kern w:val="0"/>
                <w:szCs w:val="22"/>
                <w:lang w:eastAsia="nl-NL"/>
                <w14:ligatures w14:val="none"/>
              </w:rPr>
            </w:pPr>
            <w:r w:rsidRPr="0064296D">
              <w:rPr>
                <w:rFonts w:ascii="Aptos Narrow" w:eastAsia="Times New Roman" w:hAnsi="Aptos Narrow" w:cs="Times New Roman"/>
                <w:color w:val="000000"/>
                <w:kern w:val="0"/>
                <w:szCs w:val="22"/>
                <w:lang w:eastAsia="nl-NL"/>
                <w14:ligatures w14:val="none"/>
              </w:rPr>
              <w:t>There is a clear description of the student's contribution to the deliverables.</w:t>
            </w:r>
          </w:p>
        </w:tc>
        <w:tc>
          <w:tcPr>
            <w:tcW w:w="800" w:type="dxa"/>
            <w:tcBorders>
              <w:top w:val="single" w:sz="4" w:space="0" w:color="145F82"/>
              <w:left w:val="nil"/>
              <w:bottom w:val="nil"/>
              <w:right w:val="single" w:sz="4" w:space="0" w:color="145F82"/>
            </w:tcBorders>
            <w:shd w:val="clear" w:color="auto" w:fill="DAE9F8"/>
            <w:hideMark/>
          </w:tcPr>
          <w:p w14:paraId="2A91C74C" w14:textId="77777777" w:rsidR="0064296D" w:rsidRPr="0064296D" w:rsidRDefault="0064296D" w:rsidP="0064296D">
            <w:pPr>
              <w:spacing w:after="0" w:line="240" w:lineRule="auto"/>
              <w:rPr>
                <w:rFonts w:ascii="Aptos Narrow" w:eastAsia="Times New Roman" w:hAnsi="Aptos Narrow" w:cs="Times New Roman"/>
                <w:color w:val="000000"/>
                <w:kern w:val="0"/>
                <w:szCs w:val="22"/>
                <w:lang w:eastAsia="nl-NL"/>
                <w14:ligatures w14:val="none"/>
              </w:rPr>
            </w:pPr>
            <w:r w:rsidRPr="0064296D">
              <w:rPr>
                <w:rFonts w:ascii="Aptos Narrow" w:eastAsia="Times New Roman" w:hAnsi="Aptos Narrow" w:cs="Times New Roman"/>
                <w:color w:val="000000"/>
                <w:kern w:val="0"/>
                <w:szCs w:val="22"/>
                <w:lang w:eastAsia="nl-NL"/>
                <w14:ligatures w14:val="none"/>
              </w:rPr>
              <w:t> </w:t>
            </w:r>
          </w:p>
        </w:tc>
      </w:tr>
      <w:tr w:rsidR="008D7207" w:rsidRPr="0064296D" w14:paraId="33DD8A23" w14:textId="77777777" w:rsidTr="0064296D">
        <w:trPr>
          <w:trHeight w:val="900"/>
        </w:trPr>
        <w:tc>
          <w:tcPr>
            <w:tcW w:w="3220" w:type="dxa"/>
            <w:tcBorders>
              <w:top w:val="single" w:sz="4" w:space="0" w:color="145F82"/>
              <w:left w:val="single" w:sz="4" w:space="0" w:color="145F82"/>
              <w:bottom w:val="single" w:sz="4" w:space="0" w:color="145F82"/>
              <w:right w:val="nil"/>
            </w:tcBorders>
            <w:hideMark/>
          </w:tcPr>
          <w:p w14:paraId="0C97AC49" w14:textId="77777777" w:rsidR="0064296D" w:rsidRPr="0064296D" w:rsidRDefault="0064296D" w:rsidP="0064296D">
            <w:pPr>
              <w:spacing w:line="276" w:lineRule="auto"/>
              <w:rPr>
                <w:rFonts w:ascii="Aptos Narrow" w:eastAsia="Times New Roman" w:hAnsi="Aptos Narrow" w:cs="Times New Roman"/>
                <w:color w:val="000000"/>
                <w:kern w:val="0"/>
                <w:szCs w:val="22"/>
                <w:lang w:eastAsia="nl-NL"/>
                <w14:ligatures w14:val="none"/>
              </w:rPr>
            </w:pPr>
          </w:p>
        </w:tc>
        <w:tc>
          <w:tcPr>
            <w:tcW w:w="1620" w:type="dxa"/>
            <w:tcBorders>
              <w:top w:val="single" w:sz="4" w:space="0" w:color="145F82"/>
              <w:left w:val="nil"/>
              <w:bottom w:val="single" w:sz="4" w:space="0" w:color="145F82"/>
              <w:right w:val="nil"/>
            </w:tcBorders>
            <w:hideMark/>
          </w:tcPr>
          <w:p w14:paraId="31B93487" w14:textId="77777777" w:rsidR="0064296D" w:rsidRPr="0064296D" w:rsidRDefault="0064296D" w:rsidP="0064296D">
            <w:pPr>
              <w:spacing w:after="0" w:line="240" w:lineRule="auto"/>
              <w:rPr>
                <w:rFonts w:ascii="Aptos Narrow" w:eastAsia="Times New Roman" w:hAnsi="Aptos Narrow" w:cs="Times New Roman"/>
                <w:color w:val="000000"/>
                <w:kern w:val="0"/>
                <w:szCs w:val="22"/>
                <w:lang w:eastAsia="nl-NL"/>
                <w14:ligatures w14:val="none"/>
              </w:rPr>
            </w:pPr>
            <w:r w:rsidRPr="0064296D">
              <w:rPr>
                <w:rFonts w:ascii="Aptos Narrow" w:eastAsia="Times New Roman" w:hAnsi="Aptos Narrow" w:cs="Times New Roman"/>
                <w:color w:val="000000"/>
                <w:kern w:val="0"/>
                <w:szCs w:val="22"/>
                <w:lang w:eastAsia="nl-NL"/>
                <w14:ligatures w14:val="none"/>
              </w:rPr>
              <w:t>AI usage</w:t>
            </w:r>
          </w:p>
        </w:tc>
        <w:tc>
          <w:tcPr>
            <w:tcW w:w="700" w:type="dxa"/>
            <w:tcBorders>
              <w:top w:val="single" w:sz="4" w:space="0" w:color="145F82"/>
              <w:left w:val="nil"/>
              <w:bottom w:val="single" w:sz="4" w:space="0" w:color="145F82"/>
              <w:right w:val="nil"/>
            </w:tcBorders>
            <w:hideMark/>
          </w:tcPr>
          <w:p w14:paraId="2920E7E0" w14:textId="77777777" w:rsidR="0064296D" w:rsidRPr="0064296D" w:rsidRDefault="0064296D" w:rsidP="0064296D">
            <w:pPr>
              <w:spacing w:line="276" w:lineRule="auto"/>
              <w:rPr>
                <w:rFonts w:ascii="Aptos Narrow" w:eastAsia="Times New Roman" w:hAnsi="Aptos Narrow" w:cs="Times New Roman"/>
                <w:color w:val="000000"/>
                <w:kern w:val="0"/>
                <w:szCs w:val="22"/>
                <w:lang w:eastAsia="nl-NL"/>
                <w14:ligatures w14:val="none"/>
              </w:rPr>
            </w:pPr>
          </w:p>
        </w:tc>
        <w:tc>
          <w:tcPr>
            <w:tcW w:w="3380" w:type="dxa"/>
            <w:tcBorders>
              <w:top w:val="single" w:sz="4" w:space="0" w:color="145F82"/>
              <w:left w:val="nil"/>
              <w:bottom w:val="single" w:sz="4" w:space="0" w:color="145F82"/>
              <w:right w:val="nil"/>
            </w:tcBorders>
            <w:hideMark/>
          </w:tcPr>
          <w:p w14:paraId="6E6C4521" w14:textId="77777777" w:rsidR="0064296D" w:rsidRPr="0064296D" w:rsidRDefault="0064296D" w:rsidP="0064296D">
            <w:pPr>
              <w:spacing w:after="0" w:line="240" w:lineRule="auto"/>
              <w:rPr>
                <w:rFonts w:ascii="Aptos Narrow" w:eastAsia="Times New Roman" w:hAnsi="Aptos Narrow" w:cs="Times New Roman"/>
                <w:color w:val="000000"/>
                <w:kern w:val="0"/>
                <w:szCs w:val="22"/>
                <w:lang w:eastAsia="nl-NL"/>
                <w14:ligatures w14:val="none"/>
              </w:rPr>
            </w:pPr>
            <w:r w:rsidRPr="0064296D">
              <w:rPr>
                <w:rFonts w:ascii="Aptos Narrow" w:eastAsia="Times New Roman" w:hAnsi="Aptos Narrow" w:cs="Times New Roman"/>
                <w:color w:val="000000"/>
                <w:kern w:val="0"/>
                <w:szCs w:val="22"/>
                <w:lang w:eastAsia="nl-NL"/>
                <w14:ligatures w14:val="none"/>
              </w:rPr>
              <w:t>There is a clear description of the usage of AI in the creation of the deliverables.</w:t>
            </w:r>
          </w:p>
        </w:tc>
        <w:tc>
          <w:tcPr>
            <w:tcW w:w="800" w:type="dxa"/>
            <w:tcBorders>
              <w:top w:val="single" w:sz="4" w:space="0" w:color="145F82"/>
              <w:left w:val="nil"/>
              <w:bottom w:val="single" w:sz="4" w:space="0" w:color="145F82"/>
              <w:right w:val="single" w:sz="4" w:space="0" w:color="145F82"/>
            </w:tcBorders>
            <w:hideMark/>
          </w:tcPr>
          <w:p w14:paraId="4AA4EB23" w14:textId="77777777" w:rsidR="0064296D" w:rsidRPr="0064296D" w:rsidRDefault="0064296D" w:rsidP="0064296D">
            <w:pPr>
              <w:spacing w:line="276" w:lineRule="auto"/>
              <w:rPr>
                <w:rFonts w:ascii="Aptos Narrow" w:eastAsia="Times New Roman" w:hAnsi="Aptos Narrow" w:cs="Times New Roman"/>
                <w:color w:val="000000"/>
                <w:kern w:val="0"/>
                <w:szCs w:val="22"/>
                <w:lang w:eastAsia="nl-NL"/>
                <w14:ligatures w14:val="none"/>
              </w:rPr>
            </w:pPr>
          </w:p>
        </w:tc>
      </w:tr>
    </w:tbl>
    <w:p w14:paraId="3C833E84" w14:textId="77777777" w:rsidR="00694DDF" w:rsidRPr="00E1569D" w:rsidRDefault="00694DDF" w:rsidP="00694DDF">
      <w:pPr>
        <w:spacing w:after="0" w:line="240" w:lineRule="auto"/>
        <w:contextualSpacing/>
        <w:rPr>
          <w:szCs w:val="22"/>
          <w:lang w:val="en-GB"/>
        </w:rPr>
      </w:pPr>
    </w:p>
    <w:sectPr w:rsidR="00694DDF" w:rsidRPr="00E1569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53E91" w14:textId="77777777" w:rsidR="00E01C2C" w:rsidRDefault="00E01C2C" w:rsidP="009736FF">
      <w:pPr>
        <w:spacing w:after="0" w:line="240" w:lineRule="auto"/>
      </w:pPr>
      <w:r>
        <w:separator/>
      </w:r>
    </w:p>
  </w:endnote>
  <w:endnote w:type="continuationSeparator" w:id="0">
    <w:p w14:paraId="6F110885" w14:textId="77777777" w:rsidR="00E01C2C" w:rsidRDefault="00E01C2C" w:rsidP="009736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Narrow">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6807B" w14:textId="77777777" w:rsidR="00E01C2C" w:rsidRDefault="00E01C2C" w:rsidP="009736FF">
      <w:pPr>
        <w:spacing w:after="0" w:line="240" w:lineRule="auto"/>
      </w:pPr>
      <w:r>
        <w:separator/>
      </w:r>
    </w:p>
  </w:footnote>
  <w:footnote w:type="continuationSeparator" w:id="0">
    <w:p w14:paraId="1A4584E0" w14:textId="77777777" w:rsidR="00E01C2C" w:rsidRDefault="00E01C2C" w:rsidP="009736FF">
      <w:pPr>
        <w:spacing w:after="0" w:line="240" w:lineRule="auto"/>
      </w:pPr>
      <w:r>
        <w:continuationSeparator/>
      </w:r>
    </w:p>
  </w:footnote>
  <w:footnote w:id="1">
    <w:p w14:paraId="44C04122" w14:textId="57BC188B" w:rsidR="009736FF" w:rsidRPr="009736FF" w:rsidRDefault="009736FF">
      <w:pPr>
        <w:pStyle w:val="FootnoteText"/>
        <w:rPr>
          <w:lang w:val="en-GB"/>
        </w:rPr>
      </w:pPr>
      <w:r>
        <w:rPr>
          <w:rStyle w:val="FootnoteReference"/>
        </w:rPr>
        <w:footnoteRef/>
      </w:r>
      <w:r>
        <w:t xml:space="preserve"> </w:t>
      </w:r>
      <w:r>
        <w:rPr>
          <w:lang w:val="en-GB"/>
        </w:rPr>
        <w:t>We will come back to BPE tokenisation when we create language models using neural networks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464A3"/>
    <w:multiLevelType w:val="hybridMultilevel"/>
    <w:tmpl w:val="CEC87028"/>
    <w:lvl w:ilvl="0" w:tplc="A48C4246">
      <w:start w:val="2"/>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7D230A4"/>
    <w:multiLevelType w:val="hybridMultilevel"/>
    <w:tmpl w:val="372E2C52"/>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 w15:restartNumberingAfterBreak="0">
    <w:nsid w:val="5FA3447B"/>
    <w:multiLevelType w:val="multilevel"/>
    <w:tmpl w:val="B9A6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011942">
    <w:abstractNumId w:val="2"/>
  </w:num>
  <w:num w:numId="2" w16cid:durableId="992484958">
    <w:abstractNumId w:val="1"/>
  </w:num>
  <w:num w:numId="3" w16cid:durableId="557059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457"/>
    <w:rsid w:val="000024E2"/>
    <w:rsid w:val="00023475"/>
    <w:rsid w:val="0003714A"/>
    <w:rsid w:val="00046747"/>
    <w:rsid w:val="00051E09"/>
    <w:rsid w:val="00056A13"/>
    <w:rsid w:val="00070EC2"/>
    <w:rsid w:val="000A66CF"/>
    <w:rsid w:val="000B2726"/>
    <w:rsid w:val="000B4A06"/>
    <w:rsid w:val="000B5EAB"/>
    <w:rsid w:val="000C1C70"/>
    <w:rsid w:val="001050C3"/>
    <w:rsid w:val="001168C7"/>
    <w:rsid w:val="00120B93"/>
    <w:rsid w:val="0013520B"/>
    <w:rsid w:val="001433F8"/>
    <w:rsid w:val="0014363C"/>
    <w:rsid w:val="001452F1"/>
    <w:rsid w:val="0015533B"/>
    <w:rsid w:val="001660DD"/>
    <w:rsid w:val="0017495D"/>
    <w:rsid w:val="001931FB"/>
    <w:rsid w:val="001B5A01"/>
    <w:rsid w:val="001C04CB"/>
    <w:rsid w:val="001D08A9"/>
    <w:rsid w:val="001D2473"/>
    <w:rsid w:val="00212E5D"/>
    <w:rsid w:val="0022311E"/>
    <w:rsid w:val="00236A83"/>
    <w:rsid w:val="00262F0F"/>
    <w:rsid w:val="002A19E5"/>
    <w:rsid w:val="002B57BA"/>
    <w:rsid w:val="002D70D6"/>
    <w:rsid w:val="00300EC2"/>
    <w:rsid w:val="003374A6"/>
    <w:rsid w:val="00340249"/>
    <w:rsid w:val="00350C7E"/>
    <w:rsid w:val="00361BB4"/>
    <w:rsid w:val="00375313"/>
    <w:rsid w:val="003D603A"/>
    <w:rsid w:val="00477E0D"/>
    <w:rsid w:val="004D5461"/>
    <w:rsid w:val="00525CEF"/>
    <w:rsid w:val="00527457"/>
    <w:rsid w:val="00545A35"/>
    <w:rsid w:val="005579E5"/>
    <w:rsid w:val="005A6AF1"/>
    <w:rsid w:val="00601B89"/>
    <w:rsid w:val="0062563C"/>
    <w:rsid w:val="006315A4"/>
    <w:rsid w:val="00632C78"/>
    <w:rsid w:val="00637FDA"/>
    <w:rsid w:val="0064296D"/>
    <w:rsid w:val="00662E4C"/>
    <w:rsid w:val="00687C28"/>
    <w:rsid w:val="00691E85"/>
    <w:rsid w:val="00694DDF"/>
    <w:rsid w:val="006A4F35"/>
    <w:rsid w:val="006A5C49"/>
    <w:rsid w:val="006C462B"/>
    <w:rsid w:val="006F4F09"/>
    <w:rsid w:val="00700595"/>
    <w:rsid w:val="007053DD"/>
    <w:rsid w:val="00707DF1"/>
    <w:rsid w:val="00710C7B"/>
    <w:rsid w:val="00723A93"/>
    <w:rsid w:val="00733BA5"/>
    <w:rsid w:val="007641AB"/>
    <w:rsid w:val="007641FA"/>
    <w:rsid w:val="007C0FF2"/>
    <w:rsid w:val="007D3962"/>
    <w:rsid w:val="00810960"/>
    <w:rsid w:val="008266AC"/>
    <w:rsid w:val="00866531"/>
    <w:rsid w:val="0087065E"/>
    <w:rsid w:val="00870A39"/>
    <w:rsid w:val="00895568"/>
    <w:rsid w:val="008A0A83"/>
    <w:rsid w:val="008A636F"/>
    <w:rsid w:val="008D7207"/>
    <w:rsid w:val="00910935"/>
    <w:rsid w:val="00916CD2"/>
    <w:rsid w:val="009301B7"/>
    <w:rsid w:val="009628A5"/>
    <w:rsid w:val="009736FF"/>
    <w:rsid w:val="009C2392"/>
    <w:rsid w:val="009C4F39"/>
    <w:rsid w:val="009E02D3"/>
    <w:rsid w:val="009E219C"/>
    <w:rsid w:val="009F5B9B"/>
    <w:rsid w:val="00A06612"/>
    <w:rsid w:val="00A329A0"/>
    <w:rsid w:val="00A507DF"/>
    <w:rsid w:val="00A914EC"/>
    <w:rsid w:val="00AA1A0D"/>
    <w:rsid w:val="00AA3CCA"/>
    <w:rsid w:val="00AB40A5"/>
    <w:rsid w:val="00AC4929"/>
    <w:rsid w:val="00B14C68"/>
    <w:rsid w:val="00B24EFC"/>
    <w:rsid w:val="00B31851"/>
    <w:rsid w:val="00B41661"/>
    <w:rsid w:val="00BD7B92"/>
    <w:rsid w:val="00BE29BC"/>
    <w:rsid w:val="00BF6305"/>
    <w:rsid w:val="00C01BEA"/>
    <w:rsid w:val="00C06FE7"/>
    <w:rsid w:val="00C1345E"/>
    <w:rsid w:val="00C14891"/>
    <w:rsid w:val="00C16EC0"/>
    <w:rsid w:val="00C73DB2"/>
    <w:rsid w:val="00C9152E"/>
    <w:rsid w:val="00CA2225"/>
    <w:rsid w:val="00CB0D2D"/>
    <w:rsid w:val="00CE3B89"/>
    <w:rsid w:val="00D1570B"/>
    <w:rsid w:val="00D379DF"/>
    <w:rsid w:val="00D41213"/>
    <w:rsid w:val="00D64DA0"/>
    <w:rsid w:val="00D74438"/>
    <w:rsid w:val="00DB77D3"/>
    <w:rsid w:val="00DC0B05"/>
    <w:rsid w:val="00DC66E5"/>
    <w:rsid w:val="00E01C2C"/>
    <w:rsid w:val="00E11DF3"/>
    <w:rsid w:val="00E1569D"/>
    <w:rsid w:val="00E4232B"/>
    <w:rsid w:val="00E6695C"/>
    <w:rsid w:val="00E677E7"/>
    <w:rsid w:val="00E764FA"/>
    <w:rsid w:val="00E87305"/>
    <w:rsid w:val="00E96070"/>
    <w:rsid w:val="00EA75E0"/>
    <w:rsid w:val="00EC42B3"/>
    <w:rsid w:val="00EC546D"/>
    <w:rsid w:val="00EF00F2"/>
    <w:rsid w:val="00EF4484"/>
    <w:rsid w:val="00F0734A"/>
    <w:rsid w:val="00F11749"/>
    <w:rsid w:val="00F13DB7"/>
    <w:rsid w:val="00F14ADB"/>
    <w:rsid w:val="00F23A3F"/>
    <w:rsid w:val="00F35DE5"/>
    <w:rsid w:val="00F37248"/>
    <w:rsid w:val="00F40E3E"/>
    <w:rsid w:val="00F41FC8"/>
    <w:rsid w:val="00F426C1"/>
    <w:rsid w:val="00F427CF"/>
    <w:rsid w:val="00F545CD"/>
    <w:rsid w:val="00F60053"/>
    <w:rsid w:val="00F66ED1"/>
    <w:rsid w:val="00F85385"/>
    <w:rsid w:val="00FB21E9"/>
    <w:rsid w:val="00FB59BB"/>
    <w:rsid w:val="00FC3018"/>
    <w:rsid w:val="00FC37C8"/>
    <w:rsid w:val="00FD3827"/>
    <w:rsid w:val="00FD39EA"/>
    <w:rsid w:val="00FE68F6"/>
    <w:rsid w:val="396C0918"/>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717A6"/>
  <w15:chartTrackingRefBased/>
  <w15:docId w15:val="{8681A3A5-B620-4E25-AA71-A68F921AB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69D"/>
    <w:rPr>
      <w:sz w:val="22"/>
    </w:rPr>
  </w:style>
  <w:style w:type="paragraph" w:styleId="Heading1">
    <w:name w:val="heading 1"/>
    <w:basedOn w:val="Normal"/>
    <w:next w:val="Normal"/>
    <w:link w:val="Heading1Char"/>
    <w:uiPriority w:val="9"/>
    <w:qFormat/>
    <w:rsid w:val="005274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74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74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274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4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4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74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74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274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4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4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4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4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457"/>
    <w:rPr>
      <w:rFonts w:eastAsiaTheme="majorEastAsia" w:cstheme="majorBidi"/>
      <w:color w:val="272727" w:themeColor="text1" w:themeTint="D8"/>
    </w:rPr>
  </w:style>
  <w:style w:type="paragraph" w:styleId="Title">
    <w:name w:val="Title"/>
    <w:basedOn w:val="Normal"/>
    <w:next w:val="Normal"/>
    <w:link w:val="TitleChar"/>
    <w:uiPriority w:val="10"/>
    <w:qFormat/>
    <w:rsid w:val="00527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4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4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457"/>
    <w:pPr>
      <w:spacing w:before="160"/>
      <w:jc w:val="center"/>
    </w:pPr>
    <w:rPr>
      <w:i/>
      <w:iCs/>
      <w:color w:val="404040" w:themeColor="text1" w:themeTint="BF"/>
    </w:rPr>
  </w:style>
  <w:style w:type="character" w:customStyle="1" w:styleId="QuoteChar">
    <w:name w:val="Quote Char"/>
    <w:basedOn w:val="DefaultParagraphFont"/>
    <w:link w:val="Quote"/>
    <w:uiPriority w:val="29"/>
    <w:rsid w:val="00527457"/>
    <w:rPr>
      <w:i/>
      <w:iCs/>
      <w:color w:val="404040" w:themeColor="text1" w:themeTint="BF"/>
    </w:rPr>
  </w:style>
  <w:style w:type="paragraph" w:styleId="ListParagraph">
    <w:name w:val="List Paragraph"/>
    <w:basedOn w:val="Normal"/>
    <w:uiPriority w:val="34"/>
    <w:qFormat/>
    <w:rsid w:val="00527457"/>
    <w:pPr>
      <w:ind w:left="720"/>
      <w:contextualSpacing/>
    </w:pPr>
  </w:style>
  <w:style w:type="character" w:styleId="IntenseEmphasis">
    <w:name w:val="Intense Emphasis"/>
    <w:basedOn w:val="DefaultParagraphFont"/>
    <w:uiPriority w:val="21"/>
    <w:qFormat/>
    <w:rsid w:val="00527457"/>
    <w:rPr>
      <w:i/>
      <w:iCs/>
      <w:color w:val="0F4761" w:themeColor="accent1" w:themeShade="BF"/>
    </w:rPr>
  </w:style>
  <w:style w:type="paragraph" w:styleId="IntenseQuote">
    <w:name w:val="Intense Quote"/>
    <w:basedOn w:val="Normal"/>
    <w:next w:val="Normal"/>
    <w:link w:val="IntenseQuoteChar"/>
    <w:uiPriority w:val="30"/>
    <w:qFormat/>
    <w:rsid w:val="005274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457"/>
    <w:rPr>
      <w:i/>
      <w:iCs/>
      <w:color w:val="0F4761" w:themeColor="accent1" w:themeShade="BF"/>
    </w:rPr>
  </w:style>
  <w:style w:type="character" w:styleId="IntenseReference">
    <w:name w:val="Intense Reference"/>
    <w:basedOn w:val="DefaultParagraphFont"/>
    <w:uiPriority w:val="32"/>
    <w:qFormat/>
    <w:rsid w:val="00527457"/>
    <w:rPr>
      <w:b/>
      <w:bCs/>
      <w:smallCaps/>
      <w:color w:val="0F4761" w:themeColor="accent1" w:themeShade="BF"/>
      <w:spacing w:val="5"/>
    </w:rPr>
  </w:style>
  <w:style w:type="character" w:styleId="Hyperlink">
    <w:name w:val="Hyperlink"/>
    <w:basedOn w:val="DefaultParagraphFont"/>
    <w:uiPriority w:val="99"/>
    <w:unhideWhenUsed/>
    <w:rsid w:val="00527457"/>
    <w:rPr>
      <w:color w:val="467886" w:themeColor="hyperlink"/>
      <w:u w:val="single"/>
    </w:rPr>
  </w:style>
  <w:style w:type="character" w:styleId="UnresolvedMention">
    <w:name w:val="Unresolved Mention"/>
    <w:basedOn w:val="DefaultParagraphFont"/>
    <w:uiPriority w:val="99"/>
    <w:semiHidden/>
    <w:unhideWhenUsed/>
    <w:rsid w:val="00527457"/>
    <w:rPr>
      <w:color w:val="605E5C"/>
      <w:shd w:val="clear" w:color="auto" w:fill="E1DFDD"/>
    </w:rPr>
  </w:style>
  <w:style w:type="character" w:styleId="PlaceholderText">
    <w:name w:val="Placeholder Text"/>
    <w:basedOn w:val="DefaultParagraphFont"/>
    <w:uiPriority w:val="99"/>
    <w:semiHidden/>
    <w:rsid w:val="00632C78"/>
    <w:rPr>
      <w:color w:val="666666"/>
    </w:rPr>
  </w:style>
  <w:style w:type="paragraph" w:styleId="FootnoteText">
    <w:name w:val="footnote text"/>
    <w:basedOn w:val="Normal"/>
    <w:link w:val="FootnoteTextChar"/>
    <w:uiPriority w:val="99"/>
    <w:semiHidden/>
    <w:unhideWhenUsed/>
    <w:rsid w:val="009736F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736FF"/>
    <w:rPr>
      <w:sz w:val="20"/>
      <w:szCs w:val="20"/>
    </w:rPr>
  </w:style>
  <w:style w:type="character" w:styleId="FootnoteReference">
    <w:name w:val="footnote reference"/>
    <w:basedOn w:val="DefaultParagraphFont"/>
    <w:uiPriority w:val="99"/>
    <w:semiHidden/>
    <w:unhideWhenUsed/>
    <w:rsid w:val="009736FF"/>
    <w:rPr>
      <w:vertAlign w:val="superscript"/>
    </w:rPr>
  </w:style>
  <w:style w:type="paragraph" w:styleId="Header">
    <w:name w:val="header"/>
    <w:basedOn w:val="Normal"/>
    <w:link w:val="HeaderChar"/>
    <w:uiPriority w:val="99"/>
    <w:semiHidden/>
    <w:unhideWhenUsed/>
    <w:rsid w:val="009736FF"/>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9736FF"/>
    <w:rPr>
      <w:sz w:val="22"/>
    </w:rPr>
  </w:style>
  <w:style w:type="paragraph" w:styleId="Footer">
    <w:name w:val="footer"/>
    <w:basedOn w:val="Normal"/>
    <w:link w:val="FooterChar"/>
    <w:uiPriority w:val="99"/>
    <w:semiHidden/>
    <w:unhideWhenUsed/>
    <w:rsid w:val="009736FF"/>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9736FF"/>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986788">
      <w:bodyDiv w:val="1"/>
      <w:marLeft w:val="0"/>
      <w:marRight w:val="0"/>
      <w:marTop w:val="0"/>
      <w:marBottom w:val="0"/>
      <w:divBdr>
        <w:top w:val="none" w:sz="0" w:space="0" w:color="auto"/>
        <w:left w:val="none" w:sz="0" w:space="0" w:color="auto"/>
        <w:bottom w:val="none" w:sz="0" w:space="0" w:color="auto"/>
        <w:right w:val="none" w:sz="0" w:space="0" w:color="auto"/>
      </w:divBdr>
    </w:div>
    <w:div w:id="756680292">
      <w:bodyDiv w:val="1"/>
      <w:marLeft w:val="0"/>
      <w:marRight w:val="0"/>
      <w:marTop w:val="0"/>
      <w:marBottom w:val="0"/>
      <w:divBdr>
        <w:top w:val="none" w:sz="0" w:space="0" w:color="auto"/>
        <w:left w:val="none" w:sz="0" w:space="0" w:color="auto"/>
        <w:bottom w:val="none" w:sz="0" w:space="0" w:color="auto"/>
        <w:right w:val="none" w:sz="0" w:space="0" w:color="auto"/>
      </w:divBdr>
    </w:div>
    <w:div w:id="1111364943">
      <w:bodyDiv w:val="1"/>
      <w:marLeft w:val="0"/>
      <w:marRight w:val="0"/>
      <w:marTop w:val="0"/>
      <w:marBottom w:val="0"/>
      <w:divBdr>
        <w:top w:val="none" w:sz="0" w:space="0" w:color="auto"/>
        <w:left w:val="none" w:sz="0" w:space="0" w:color="auto"/>
        <w:bottom w:val="none" w:sz="0" w:space="0" w:color="auto"/>
        <w:right w:val="none" w:sz="0" w:space="0" w:color="auto"/>
      </w:divBdr>
    </w:div>
    <w:div w:id="1231427526">
      <w:bodyDiv w:val="1"/>
      <w:marLeft w:val="0"/>
      <w:marRight w:val="0"/>
      <w:marTop w:val="0"/>
      <w:marBottom w:val="0"/>
      <w:divBdr>
        <w:top w:val="none" w:sz="0" w:space="0" w:color="auto"/>
        <w:left w:val="none" w:sz="0" w:space="0" w:color="auto"/>
        <w:bottom w:val="none" w:sz="0" w:space="0" w:color="auto"/>
        <w:right w:val="none" w:sz="0" w:space="0" w:color="auto"/>
      </w:divBdr>
    </w:div>
    <w:div w:id="1462337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033d15c-9de3-4438-afcc-4066b3eaa3a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A262539C92C904585DD8DAEB62D4B9C" ma:contentTypeVersion="15" ma:contentTypeDescription="Een nieuw document maken." ma:contentTypeScope="" ma:versionID="5f81d386973e1c50942aa675a5c49d7f">
  <xsd:schema xmlns:xsd="http://www.w3.org/2001/XMLSchema" xmlns:xs="http://www.w3.org/2001/XMLSchema" xmlns:p="http://schemas.microsoft.com/office/2006/metadata/properties" xmlns:ns2="f033d15c-9de3-4438-afcc-4066b3eaa3a4" xmlns:ns3="9698003e-3bd0-412e-8c03-32e4ece41802" targetNamespace="http://schemas.microsoft.com/office/2006/metadata/properties" ma:root="true" ma:fieldsID="5b14ed83107f4581bcea9505be8485e9" ns2:_="" ns3:_="">
    <xsd:import namespace="f033d15c-9de3-4438-afcc-4066b3eaa3a4"/>
    <xsd:import namespace="9698003e-3bd0-412e-8c03-32e4ece4180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33d15c-9de3-4438-afcc-4066b3eaa3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description="" ma:hidden="true" ma:indexed="true" ma:internalName="MediaServiceObjectDetectorVersion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Afbeeldingtags" ma:readOnly="false" ma:fieldId="{5cf76f15-5ced-4ddc-b409-7134ff3c332f}" ma:taxonomyMulti="true" ma:sspId="1cf77c6f-7d90-4f59-9429-7beb7326011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698003e-3bd0-412e-8c03-32e4ece41802"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39F969-8BFE-4FD5-B6CC-BA964AFD87FF}">
  <ds:schemaRefs>
    <ds:schemaRef ds:uri="http://schemas.microsoft.com/office/2006/metadata/properties"/>
    <ds:schemaRef ds:uri="http://schemas.microsoft.com/office/infopath/2007/PartnerControls"/>
    <ds:schemaRef ds:uri="f033d15c-9de3-4438-afcc-4066b3eaa3a4"/>
  </ds:schemaRefs>
</ds:datastoreItem>
</file>

<file path=customXml/itemProps2.xml><?xml version="1.0" encoding="utf-8"?>
<ds:datastoreItem xmlns:ds="http://schemas.openxmlformats.org/officeDocument/2006/customXml" ds:itemID="{BB2E941F-11B1-4732-A193-E0A056CCDFB1}">
  <ds:schemaRefs>
    <ds:schemaRef ds:uri="http://schemas.microsoft.com/sharepoint/v3/contenttype/forms"/>
  </ds:schemaRefs>
</ds:datastoreItem>
</file>

<file path=customXml/itemProps3.xml><?xml version="1.0" encoding="utf-8"?>
<ds:datastoreItem xmlns:ds="http://schemas.openxmlformats.org/officeDocument/2006/customXml" ds:itemID="{95CC9CB2-D822-4CBD-9B97-38D6878AEF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33d15c-9de3-4438-afcc-4066b3eaa3a4"/>
    <ds:schemaRef ds:uri="9698003e-3bd0-412e-8c03-32e4ece418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8899DFF-2157-4452-AC27-52DFD6CAED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582</Words>
  <Characters>3323</Characters>
  <Application>Microsoft Office Word</Application>
  <DocSecurity>4</DocSecurity>
  <Lines>27</Lines>
  <Paragraphs>7</Paragraphs>
  <ScaleCrop>false</ScaleCrop>
  <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Wulp,Bas S. van der</dc:creator>
  <cp:keywords/>
  <dc:description/>
  <cp:lastModifiedBy>Laakmann,Fabian F.</cp:lastModifiedBy>
  <cp:revision>109</cp:revision>
  <dcterms:created xsi:type="dcterms:W3CDTF">2025-02-17T19:42:00Z</dcterms:created>
  <dcterms:modified xsi:type="dcterms:W3CDTF">2026-03-02T12:07:00Z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0x0101004A262539C92C904585DD8DAEB62D4B9C</vt:lpwstr>
  </property>
</Properties>
</file>