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B3D7" w14:textId="77777777" w:rsidR="00517A74" w:rsidRPr="00517A74" w:rsidRDefault="00517A74" w:rsidP="00DE41A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A74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</w:p>
    <w:p w14:paraId="233020F7" w14:textId="77777777" w:rsidR="00517A74" w:rsidRPr="00427A37" w:rsidRDefault="00517A74" w:rsidP="00DE41A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t>1. Общее описание</w:t>
      </w:r>
    </w:p>
    <w:p w14:paraId="5F242B00" w14:textId="77777777" w:rsidR="002821C8" w:rsidRPr="002821C8" w:rsidRDefault="002821C8" w:rsidP="002821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Визуализатор алгоритма Форда-Беллмана — приложение с графическим интерфейсом для поиска кратчайших путей во взвешенном ориентированном графе. Пользователь может создать граф вручную, запустить алгоритм и наблюдать пошаговую визуализацию его работы. Приложение рассчитано на графы до 90 вершин.</w:t>
      </w:r>
    </w:p>
    <w:p w14:paraId="6704CEEC" w14:textId="3CC4A614" w:rsidR="00517A74" w:rsidRPr="00427A37" w:rsidRDefault="00517A74" w:rsidP="00DE41A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t>2. Интерфейс приложения</w:t>
      </w:r>
    </w:p>
    <w:p w14:paraId="3E8321CE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2D1380" wp14:editId="4C51F110">
            <wp:extent cx="5731510" cy="3125470"/>
            <wp:effectExtent l="0" t="0" r="0" b="0"/>
            <wp:docPr id="209594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49296" name="Рисунок 20959492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A74">
        <w:rPr>
          <w:rFonts w:ascii="Times New Roman" w:hAnsi="Times New Roman" w:cs="Times New Roman"/>
          <w:sz w:val="28"/>
          <w:szCs w:val="28"/>
        </w:rPr>
        <w:t>Главное окно состоит из трёх областей. В центре находится холст для рисования графа. Справа расположена панель инструментов с кнопками. Внизу — информационная панель, в которой отображаются подсказки и описание текущего шага алгоритма.</w:t>
      </w:r>
    </w:p>
    <w:p w14:paraId="47B4AF28" w14:textId="77777777" w:rsidR="00517A74" w:rsidRPr="00427A37" w:rsidRDefault="00517A74" w:rsidP="00DE41A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lastRenderedPageBreak/>
        <w:t>3. Создание графа</w:t>
      </w:r>
    </w:p>
    <w:p w14:paraId="79B06AC5" w14:textId="77777777" w:rsidR="00517A74" w:rsidRPr="00CF7C08" w:rsidRDefault="00517A74" w:rsidP="00DE41A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7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 Добавление вершин</w:t>
      </w:r>
    </w:p>
    <w:p w14:paraId="7FFCEE37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Вершина создаётся кликом левой кнопки мыши по пустому месту на холсте. Вершина отображается в виде синего кружка, внутри которого написан её номер. Нумерация начинается с нуля и увеличивается автоматически.</w:t>
      </w:r>
    </w:p>
    <w:p w14:paraId="254BAE7D" w14:textId="77777777" w:rsidR="00517A74" w:rsidRPr="00CF7C08" w:rsidRDefault="00517A74" w:rsidP="00DE41A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7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 Добавление рёбер</w:t>
      </w:r>
    </w:p>
    <w:p w14:paraId="6371CAA6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Чтобы добавить ребро, нужно кликнуть по вершине-началу (она подсветится жёлтым), затем по вершине-концу. Появится окно для ввода веса ребра. После подтверждения на холсте отобразится линия со стрелкой, указывающей направление, и числом веса посередине. Если между вершинами уже существует ребро в этом направлении, откроется окно с текущим весом, который можно изменить.</w:t>
      </w:r>
    </w:p>
    <w:p w14:paraId="1F7828F5" w14:textId="77777777" w:rsidR="00517A74" w:rsidRPr="00CF7C08" w:rsidRDefault="00517A74" w:rsidP="00DE41A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7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3.3. Независимые веса встречных рёбер</w:t>
      </w:r>
    </w:p>
    <w:p w14:paraId="5FC812FF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Граф ориентированный. Ребро из вершины A в вершину B и ребро из B в A — это два независимых ребра. Они могут иметь разные веса. При создании обратного ребра окно ввода веса появляется всегда, и пользователь может указать любое значение. Изменение веса одного направления не влияет на вес встречного.</w:t>
      </w:r>
    </w:p>
    <w:p w14:paraId="198DB23B" w14:textId="77777777" w:rsidR="00517A74" w:rsidRPr="00CF7C08" w:rsidRDefault="00517A74" w:rsidP="00DE41A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7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3.4. Режимы работы</w:t>
      </w:r>
    </w:p>
    <w:p w14:paraId="6BFB42FE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Кнопка "Вершина" включает режим, в котором клик по холсту только создаёт вершины. Кнопка "Ребро" включает режим, в котором клик только создаёт рёбра. По умолчанию активен автоматический режим: клик по пустому месту создаёт вершину, клик по существующей вершине начинает создание ребра.</w:t>
      </w:r>
    </w:p>
    <w:p w14:paraId="21460801" w14:textId="77777777" w:rsidR="00517A74" w:rsidRPr="00CF7C08" w:rsidRDefault="00517A74" w:rsidP="00DE41A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7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3.5. Очистка графа</w:t>
      </w:r>
    </w:p>
    <w:p w14:paraId="16ADE06A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Кнопка "Очистить" полностью удаляет все вершины и рёбра. После очистки нумерация вершин начинается заново с нуля.</w:t>
      </w:r>
    </w:p>
    <w:p w14:paraId="2786F204" w14:textId="77777777" w:rsidR="00517A74" w:rsidRPr="00427A37" w:rsidRDefault="00517A74" w:rsidP="00DE41A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lastRenderedPageBreak/>
        <w:t>4. Навигация по холсту</w:t>
      </w:r>
    </w:p>
    <w:p w14:paraId="7EFF3D12" w14:textId="77777777" w:rsidR="00517A74" w:rsidRPr="00CF7C08" w:rsidRDefault="00517A74" w:rsidP="00DE41A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7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4.1. Масштабирование</w:t>
      </w:r>
    </w:p>
    <w:p w14:paraId="20D6CF88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Вращение колёсика мыши изменяет масштаб холста. При уменьшении масштаба вершины и текст становятся меньше, что позволяет увидеть весь граф целиком. При увеличении масштаба детали становятся крупнее, что удобно для работы с плотным графом.</w:t>
      </w:r>
    </w:p>
    <w:p w14:paraId="6BE44EC6" w14:textId="77777777" w:rsidR="00517A74" w:rsidRPr="00CF7C08" w:rsidRDefault="00517A74" w:rsidP="00DE41A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7C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 Перемещение холста</w:t>
      </w:r>
    </w:p>
    <w:p w14:paraId="30AEEEE0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Холст можно перемещать, зажав правую кнопку мыши и перетаскивая его в нужную сторону. Это позволяет добраться до любой части графа, даже если он не помещается на экране.</w:t>
      </w:r>
    </w:p>
    <w:p w14:paraId="420EE569" w14:textId="77777777" w:rsidR="00517A74" w:rsidRPr="00427A37" w:rsidRDefault="00517A74" w:rsidP="00DE41A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t>5. Автоматическая раскладка графа</w:t>
      </w:r>
    </w:p>
    <w:p w14:paraId="5083C569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Кнопка "Расставить" автоматически размещает все вершины графа так, чтобы они не накладывались друг на друга, а связанные вершины располагались рядом. Это удобно при работе с большими графами, когда ручное размещение заняло бы слишком много времени.</w:t>
      </w:r>
    </w:p>
    <w:p w14:paraId="6A3925EF" w14:textId="77777777" w:rsidR="00517A74" w:rsidRPr="00427A37" w:rsidRDefault="00517A74" w:rsidP="00DE41A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t>6. Запуск алгоритма</w:t>
      </w:r>
    </w:p>
    <w:p w14:paraId="31D6F868" w14:textId="77777777" w:rsidR="002821C8" w:rsidRPr="002821C8" w:rsidRDefault="002821C8" w:rsidP="002821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Перед запуском необходимо выбрать стартовую вершину с помощью кнопки "Старт". Выбранная вершина подсвечивается зелёным. После выбора становится доступна кнопка "Запустить". При нажатии на неё выполняется алгоритм Форда-Беллмана, который находит кратчайшие пути от стартовой вершины до всех остальных вершин графа. Пользователь может дополнительно выбрать конечную вершину кнопкой "Финиш" — тогда после завершения алгоритма будет выделен путь именно до неё. Если конечная вершина не выбрана, после работы алгоритма пользователь может кликнуть по любой вершине, чтобы увидеть кратчайший путь до неё.</w:t>
      </w:r>
    </w:p>
    <w:p w14:paraId="68A66A43" w14:textId="0FF7D5EF" w:rsidR="00517A74" w:rsidRPr="00427A37" w:rsidRDefault="00517A74" w:rsidP="00DE41A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lastRenderedPageBreak/>
        <w:t>7. Пошаговая визуализация</w:t>
      </w:r>
    </w:p>
    <w:p w14:paraId="53477BAF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После запуска алгоритма пользователь может наблюдать его работу по шагам. Кнопка "Шаг вперёд" показывает очередной шаг. На каждом шаге на холсте отображается:</w:t>
      </w:r>
    </w:p>
    <w:p w14:paraId="7860BF43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· жёлтым — вершина, обрабатываемая на текущем шаге</w:t>
      </w:r>
    </w:p>
    <w:p w14:paraId="3296739D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· оранжевым — ребро, рассматриваемое на текущем шаге</w:t>
      </w:r>
    </w:p>
    <w:p w14:paraId="50DE14B1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· серым — вершины, уже посещённые алгоритмом</w:t>
      </w:r>
    </w:p>
    <w:p w14:paraId="72CCAF27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· числа рядом с вершинами — текущие кратчайшие расстояния от стартовой вершины</w:t>
      </w:r>
    </w:p>
    <w:p w14:paraId="7045674A" w14:textId="77777777" w:rsidR="002821C8" w:rsidRPr="002821C8" w:rsidRDefault="002821C8" w:rsidP="002821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Информационная панель содержит подробное описание текущего шага:</w:t>
      </w:r>
    </w:p>
    <w:p w14:paraId="31986B62" w14:textId="77777777" w:rsidR="002821C8" w:rsidRPr="002821C8" w:rsidRDefault="002821C8" w:rsidP="002821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название итерации (проход по всем рёбрам)</w:t>
      </w:r>
    </w:p>
    <w:p w14:paraId="3F5C5EDA" w14:textId="77777777" w:rsidR="002821C8" w:rsidRPr="002821C8" w:rsidRDefault="002821C8" w:rsidP="002821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какое ребро рассматривается (начальная вершина, конечная вершина, вес)</w:t>
      </w:r>
    </w:p>
    <w:p w14:paraId="55AF9946" w14:textId="77777777" w:rsidR="002821C8" w:rsidRPr="002821C8" w:rsidRDefault="002821C8" w:rsidP="002821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текущее расстояние до конечной вершины ребра</w:t>
      </w:r>
    </w:p>
    <w:p w14:paraId="4C980897" w14:textId="77777777" w:rsidR="002821C8" w:rsidRPr="002821C8" w:rsidRDefault="002821C8" w:rsidP="002821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новое расстояние, если оно улучшено</w:t>
      </w:r>
    </w:p>
    <w:p w14:paraId="7F8E73D9" w14:textId="77777777" w:rsidR="002821C8" w:rsidRPr="002821C8" w:rsidRDefault="002821C8" w:rsidP="002821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результат: обновлено расстояние или нет</w:t>
      </w:r>
    </w:p>
    <w:p w14:paraId="16FF5AB9" w14:textId="77777777" w:rsidR="002821C8" w:rsidRPr="002821C8" w:rsidRDefault="002821C8" w:rsidP="002821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по завершении итерации: изменились ли расстояния</w:t>
      </w:r>
    </w:p>
    <w:p w14:paraId="2051BE0B" w14:textId="78E37E23" w:rsidR="002821C8" w:rsidRDefault="002821C8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Пример сообщения в информационной панели:</w:t>
      </w:r>
      <w:r w:rsidRPr="002821C8">
        <w:rPr>
          <w:rFonts w:ascii="Times New Roman" w:hAnsi="Times New Roman" w:cs="Times New Roman"/>
          <w:sz w:val="28"/>
          <w:szCs w:val="28"/>
        </w:rPr>
        <w:br/>
        <w:t>"Итерация 2. Ребро 0 -&gt; 3 весом 4. Текущее расстояние до вершины 3: 10. Новое расстояние: 5 + 4 = 9. Расстояние обновлено."</w:t>
      </w:r>
    </w:p>
    <w:p w14:paraId="0823EC0D" w14:textId="2237C172" w:rsidR="002821C8" w:rsidRPr="00517A74" w:rsidRDefault="002821C8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Кнопка "Авто" запускает автоматическое проигрывание шагов. Рядом с кнопкой расположен ползунок или поле ввода для регулировки скорости: от 100 мс (быстро) до 2000 мс (медленно) на шаг. По умолчанию установлено 500 мс.</w:t>
      </w:r>
    </w:p>
    <w:p w14:paraId="37D715C8" w14:textId="3F2B7F46" w:rsidR="00517A74" w:rsidRPr="002821C8" w:rsidRDefault="00517A74" w:rsidP="002821C8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t>8. Результат работы алгоритма</w:t>
      </w:r>
    </w:p>
    <w:p w14:paraId="218FF2B9" w14:textId="77777777" w:rsidR="002821C8" w:rsidRPr="002821C8" w:rsidRDefault="002821C8" w:rsidP="002821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 xml:space="preserve">После завершения алгоритма пользователь может увидеть кратчайший путь до любой вершины, кликнув по ней. Итоговый путь отображается красной </w:t>
      </w:r>
      <w:r w:rsidRPr="002821C8">
        <w:rPr>
          <w:rFonts w:ascii="Times New Roman" w:hAnsi="Times New Roman" w:cs="Times New Roman"/>
          <w:sz w:val="28"/>
          <w:szCs w:val="28"/>
        </w:rPr>
        <w:lastRenderedPageBreak/>
        <w:t>линией увеличенной толщины. В информационной панели выводится длина пути и последовательность вершин.</w:t>
      </w:r>
    </w:p>
    <w:p w14:paraId="2A5F7196" w14:textId="77777777" w:rsidR="002821C8" w:rsidRPr="002821C8" w:rsidRDefault="002821C8" w:rsidP="002821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21C8">
        <w:rPr>
          <w:rFonts w:ascii="Times New Roman" w:hAnsi="Times New Roman" w:cs="Times New Roman"/>
          <w:sz w:val="28"/>
          <w:szCs w:val="28"/>
        </w:rPr>
        <w:t>Если алгоритм обнаружил отрицательный цикл, он выводит предупреждение. Для вершин, достижимых из отрицательного цикла, кратчайший путь не определён. Для вершин, недостижимых из отрицательного цикла, кратчайший путь рассчитывается и отображается корректно.</w:t>
      </w:r>
    </w:p>
    <w:p w14:paraId="23EFD11D" w14:textId="77777777" w:rsidR="002821C8" w:rsidRPr="00517A74" w:rsidRDefault="002821C8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6B7DD6" w14:textId="77777777" w:rsidR="00517A74" w:rsidRPr="00427A37" w:rsidRDefault="00517A74" w:rsidP="00DE41A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27A37">
        <w:rPr>
          <w:rFonts w:ascii="Times New Roman" w:hAnsi="Times New Roman" w:cs="Times New Roman"/>
          <w:b/>
          <w:bCs/>
          <w:color w:val="000000" w:themeColor="text1"/>
        </w:rPr>
        <w:t>9. Сброс</w:t>
      </w:r>
    </w:p>
    <w:p w14:paraId="23C74EF7" w14:textId="77777777" w:rsidR="00517A74" w:rsidRPr="00517A74" w:rsidRDefault="00517A74" w:rsidP="00DE41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4">
        <w:rPr>
          <w:rFonts w:ascii="Times New Roman" w:hAnsi="Times New Roman" w:cs="Times New Roman"/>
          <w:sz w:val="28"/>
          <w:szCs w:val="28"/>
        </w:rPr>
        <w:t>Кнопка "Сброс" убирает результат работы алгоритма, возвращая граф в исходное состояние. Вся подсветка исчезает, но вершины и рёбра остаются без изменений.</w:t>
      </w:r>
    </w:p>
    <w:sectPr w:rsidR="00517A74" w:rsidRPr="0051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D6CF2"/>
    <w:multiLevelType w:val="multilevel"/>
    <w:tmpl w:val="B3EA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74"/>
    <w:rsid w:val="00094AA0"/>
    <w:rsid w:val="002821C8"/>
    <w:rsid w:val="003640A7"/>
    <w:rsid w:val="00427A37"/>
    <w:rsid w:val="00517A74"/>
    <w:rsid w:val="00A328A7"/>
    <w:rsid w:val="00CF7C08"/>
    <w:rsid w:val="00DE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80F4A"/>
  <w15:chartTrackingRefBased/>
  <w15:docId w15:val="{EE45CC25-D00E-734C-BC42-2E583F73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A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A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27A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Бойков</dc:creator>
  <cp:keywords/>
  <dc:description/>
  <cp:lastModifiedBy>иван румянцев</cp:lastModifiedBy>
  <cp:revision>6</cp:revision>
  <dcterms:created xsi:type="dcterms:W3CDTF">2026-07-09T19:16:00Z</dcterms:created>
  <dcterms:modified xsi:type="dcterms:W3CDTF">2026-07-11T09:38:00Z</dcterms:modified>
</cp:coreProperties>
</file>