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A10" w:rsidRDefault="00621A10" w:rsidP="00941BD5">
      <w:pPr>
        <w:pStyle w:val="1"/>
        <w:spacing w:line="360" w:lineRule="auto"/>
        <w:ind w:firstLine="709"/>
        <w:rPr>
          <w:color w:val="000000"/>
          <w:szCs w:val="28"/>
        </w:rPr>
      </w:pPr>
      <w:r>
        <w:rPr>
          <w:color w:val="000000"/>
          <w:szCs w:val="28"/>
        </w:rPr>
        <w:t>Министерство образования и науки Российской Федерации</w:t>
      </w:r>
    </w:p>
    <w:p w:rsidR="00621A10" w:rsidRDefault="00621A10" w:rsidP="00941BD5">
      <w:pPr>
        <w:pStyle w:val="1"/>
        <w:spacing w:line="360" w:lineRule="auto"/>
        <w:ind w:firstLine="709"/>
        <w:rPr>
          <w:color w:val="000000"/>
          <w:szCs w:val="28"/>
        </w:rPr>
      </w:pPr>
      <w:r>
        <w:rPr>
          <w:color w:val="000000"/>
          <w:szCs w:val="28"/>
        </w:rPr>
        <w:t>Федеральное государственное бюджетное образовательное учреждение</w:t>
      </w:r>
    </w:p>
    <w:p w:rsidR="00621A10" w:rsidRDefault="00621A10" w:rsidP="00941BD5">
      <w:pPr>
        <w:pStyle w:val="1"/>
        <w:spacing w:line="360" w:lineRule="auto"/>
        <w:ind w:firstLine="709"/>
        <w:rPr>
          <w:color w:val="000000"/>
          <w:szCs w:val="28"/>
        </w:rPr>
      </w:pPr>
      <w:r>
        <w:rPr>
          <w:color w:val="000000"/>
          <w:szCs w:val="28"/>
        </w:rPr>
        <w:t>высшего профессионального образования</w:t>
      </w:r>
    </w:p>
    <w:p w:rsidR="00621A10" w:rsidRDefault="00621A10" w:rsidP="00941BD5">
      <w:pPr>
        <w:pStyle w:val="1"/>
        <w:spacing w:line="360" w:lineRule="auto"/>
        <w:ind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«Ижевский государственный технический университет </w:t>
      </w:r>
      <w:r>
        <w:rPr>
          <w:color w:val="000000"/>
          <w:szCs w:val="28"/>
        </w:rPr>
        <w:br/>
        <w:t xml:space="preserve"> имени М. Т. Калашникова»</w:t>
      </w:r>
    </w:p>
    <w:p w:rsidR="00621A10" w:rsidRDefault="00621A10" w:rsidP="00941BD5">
      <w:pPr>
        <w:pStyle w:val="1"/>
        <w:spacing w:line="360" w:lineRule="auto"/>
        <w:ind w:firstLine="709"/>
        <w:rPr>
          <w:szCs w:val="28"/>
        </w:rPr>
      </w:pPr>
      <w:r>
        <w:rPr>
          <w:color w:val="000000"/>
          <w:szCs w:val="28"/>
        </w:rPr>
        <w:t>Кафедра «Программное обеспечение»</w:t>
      </w:r>
    </w:p>
    <w:p w:rsidR="00621A10" w:rsidRDefault="00621A10" w:rsidP="00941BD5">
      <w:pPr>
        <w:pStyle w:val="1"/>
        <w:spacing w:line="360" w:lineRule="auto"/>
        <w:ind w:firstLine="709"/>
        <w:rPr>
          <w:szCs w:val="28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21A10" w:rsidRDefault="00621A10" w:rsidP="00941BD5">
      <w:pPr>
        <w:pStyle w:val="1"/>
        <w:spacing w:line="360" w:lineRule="auto"/>
        <w:ind w:firstLine="709"/>
        <w:rPr>
          <w:szCs w:val="28"/>
        </w:rPr>
      </w:pPr>
    </w:p>
    <w:p w:rsidR="00621A10" w:rsidRPr="00621A10" w:rsidRDefault="00621A10" w:rsidP="00941BD5">
      <w:pPr>
        <w:spacing w:after="0"/>
        <w:ind w:firstLine="709"/>
        <w:rPr>
          <w:lang w:eastAsia="ru-RU"/>
        </w:rPr>
      </w:pPr>
    </w:p>
    <w:p w:rsidR="00941BD5" w:rsidRDefault="00621A10" w:rsidP="00941BD5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№2</w:t>
      </w:r>
    </w:p>
    <w:p w:rsidR="00621A10" w:rsidRDefault="00621A10" w:rsidP="00941BD5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дисциплине: «Конструирование ПО»</w:t>
      </w:r>
    </w:p>
    <w:p w:rsidR="00621A10" w:rsidRDefault="00621A10" w:rsidP="00941BD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 тему: </w:t>
      </w: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Автоматизированная система управления микроклиматом теплиц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:rsidR="00621A10" w:rsidRDefault="00941BD5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Б08-191-2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="00621A10">
        <w:rPr>
          <w:rFonts w:ascii="Times New Roman" w:hAnsi="Times New Roman" w:cs="Times New Roman"/>
          <w:sz w:val="28"/>
          <w:szCs w:val="28"/>
        </w:rPr>
        <w:t>Э.Ф.Ахмерова</w:t>
      </w:r>
      <w:proofErr w:type="spellEnd"/>
      <w:r w:rsidR="00621A10">
        <w:rPr>
          <w:rFonts w:ascii="Times New Roman" w:hAnsi="Times New Roman" w:cs="Times New Roman"/>
          <w:sz w:val="28"/>
          <w:szCs w:val="28"/>
        </w:rPr>
        <w:t xml:space="preserve">    </w:t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</w:p>
    <w:p w:rsidR="00621A10" w:rsidRDefault="00941BD5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="00621A10">
        <w:rPr>
          <w:rFonts w:ascii="Times New Roman" w:hAnsi="Times New Roman" w:cs="Times New Roman"/>
          <w:sz w:val="28"/>
          <w:szCs w:val="28"/>
        </w:rPr>
        <w:t>В.Г. Власов</w:t>
      </w: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Ижевск </w:t>
      </w:r>
    </w:p>
    <w:p w:rsidR="00621A10" w:rsidRDefault="00621A10" w:rsidP="00941BD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2016</w:t>
      </w:r>
    </w:p>
    <w:p w:rsidR="00621A10" w:rsidRDefault="00621A10" w:rsidP="00941BD5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 ВВЕДЕНИЕ</w:t>
      </w:r>
    </w:p>
    <w:p w:rsidR="00621A10" w:rsidRDefault="00621A10" w:rsidP="00941BD5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система необходима для увеличения производительности теплиц, путем автоматизации процесса выращивания сельхозпродукции, </w:t>
      </w:r>
      <w:r w:rsidR="0054262F">
        <w:rPr>
          <w:rFonts w:ascii="Times New Roman" w:hAnsi="Times New Roman" w:cs="Times New Roman"/>
          <w:sz w:val="28"/>
          <w:szCs w:val="28"/>
        </w:rPr>
        <w:t>уменьшения влияния человеческого фактора, мониторинга микроклимата.</w:t>
      </w:r>
    </w:p>
    <w:p w:rsidR="0054262F" w:rsidRDefault="0054262F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54262F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54262F" w:rsidRDefault="00E43B02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Автоматизированная система управления микроклиматом применяется в теплицах или тепличных комплексах для обеспечения оптимального микроклимата для различных видов культур. Система управления состоит из набора датчиков, передающих различные показания окружающей среды; набора устройств, осуществляющих регулировку и корректировку климата, посева и т.д., и управляющего блока. Помимо системы управления существует также устройство-сервер, принимающий какие-либо показания и сохраняющий их в базу данных, и устройство-монитор</w:t>
      </w:r>
      <w:r w:rsidR="00941BD5">
        <w:rPr>
          <w:rFonts w:ascii="Times New Roman" w:hAnsi="Times New Roman" w:cs="Times New Roman"/>
          <w:sz w:val="28"/>
          <w:szCs w:val="28"/>
        </w:rPr>
        <w:t>, который отображает полученные от сервера данные, формирует статистику.</w:t>
      </w:r>
    </w:p>
    <w:p w:rsidR="00941BD5" w:rsidRDefault="00941BD5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функциональные возможности системы:</w:t>
      </w:r>
    </w:p>
    <w:p w:rsidR="00941BD5" w:rsidRDefault="00941BD5" w:rsidP="00941BD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Считывание показаний датчиков</w:t>
      </w:r>
    </w:p>
    <w:p w:rsidR="00941BD5" w:rsidRDefault="00941BD5" w:rsidP="00941BD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Включение, настройка других устройств</w:t>
      </w:r>
    </w:p>
    <w:p w:rsidR="00941BD5" w:rsidRDefault="00941BD5" w:rsidP="00941BD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необходимых показаний в базу данных</w:t>
      </w:r>
    </w:p>
    <w:p w:rsidR="00941BD5" w:rsidRPr="00941BD5" w:rsidRDefault="00941BD5" w:rsidP="00941BD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данных, формирование статистики, графиков и т.д.</w:t>
      </w: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621A10" w:rsidRDefault="00941BD5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Работник – человек, осуществляющий основные операции в теплице, может просматривать состояние системы.</w:t>
      </w:r>
    </w:p>
    <w:p w:rsidR="00941BD5" w:rsidRDefault="00941BD5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– человек, осуществляющий задание, редактирование настроек регулировки климата, может просматривать состояние системы.</w:t>
      </w:r>
    </w:p>
    <w:p w:rsidR="00941BD5" w:rsidRDefault="00941BD5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 управления (БУ) – устройство-микроконтроллер, осуществляющее управление датчиками и устройствами.</w:t>
      </w:r>
    </w:p>
    <w:p w:rsidR="00941BD5" w:rsidRDefault="00941BD5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 </w:t>
      </w:r>
      <w:r w:rsidR="004E0F5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E0F53">
        <w:rPr>
          <w:rFonts w:ascii="Times New Roman" w:hAnsi="Times New Roman" w:cs="Times New Roman"/>
          <w:sz w:val="28"/>
          <w:szCs w:val="28"/>
        </w:rPr>
        <w:t>устройство, принимающее данные от БУ и сохраняющее их в базу данных.</w:t>
      </w:r>
    </w:p>
    <w:p w:rsidR="004E0F53" w:rsidRDefault="002257CB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Пользовательское приложение (ПП) – устройство, получающее данные из базы данных, формирующее представление данных, статистику.</w:t>
      </w: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 Ссылки</w:t>
      </w: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2257CB" w:rsidRDefault="002257CB" w:rsidP="002257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делится на три главных модуля: БУ, Сервер и ПП.</w:t>
      </w:r>
    </w:p>
    <w:p w:rsidR="00621A10" w:rsidRDefault="00621A10" w:rsidP="002257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257CB">
        <w:rPr>
          <w:rFonts w:ascii="Times New Roman" w:hAnsi="Times New Roman" w:cs="Times New Roman"/>
          <w:sz w:val="28"/>
          <w:szCs w:val="28"/>
        </w:rPr>
        <w:t>БУ собирает показания датчиков с заданной периодичностью, принимает решение в соответствии с настройками</w:t>
      </w:r>
      <w:r w:rsidR="00A05BC5">
        <w:rPr>
          <w:rFonts w:ascii="Times New Roman" w:hAnsi="Times New Roman" w:cs="Times New Roman"/>
          <w:sz w:val="28"/>
          <w:szCs w:val="28"/>
        </w:rPr>
        <w:t>, включает, настраивает другие устройства, отправляет данные на сервер, принимает настройки от сервера.</w:t>
      </w:r>
    </w:p>
    <w:p w:rsidR="00A05BC5" w:rsidRDefault="00A05BC5" w:rsidP="002257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получает данные от БУ, отправляет настройки на БУ, сохраняет данные в БД.</w:t>
      </w:r>
    </w:p>
    <w:p w:rsidR="00A05BC5" w:rsidRDefault="00A05BC5" w:rsidP="002257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ПП загружает данные из БД, составляет отчеты, отправляет настройки в БД.</w:t>
      </w:r>
    </w:p>
    <w:p w:rsidR="002257CB" w:rsidRDefault="002257CB" w:rsidP="002257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257CB" w:rsidRDefault="002257CB" w:rsidP="002257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ОБЩЕЕ ОПИСАНИЕ СИСТЕМЫ</w:t>
      </w:r>
    </w:p>
    <w:p w:rsidR="00621A10" w:rsidRDefault="00621A10" w:rsidP="00941BD5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621A10" w:rsidRPr="004170A9" w:rsidRDefault="00621A10" w:rsidP="002805B1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4170A9" w:rsidRDefault="004170A9" w:rsidP="004170A9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3A3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Система может находиться в следующих состояниях:</w:t>
      </w:r>
    </w:p>
    <w:p w:rsidR="003A0348" w:rsidRDefault="003A0348" w:rsidP="003A0348">
      <w:pPr>
        <w:pStyle w:val="Standard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Состояния блока управления</w:t>
      </w:r>
      <w:r w:rsidR="005007AA">
        <w:rPr>
          <w:rFonts w:ascii="Times New Roman" w:hAnsi="Times New Roman" w:cs="Times New Roman"/>
          <w:sz w:val="28"/>
          <w:szCs w:val="28"/>
        </w:rPr>
        <w:t>.</w:t>
      </w:r>
    </w:p>
    <w:p w:rsidR="004170A9" w:rsidRDefault="003A0348" w:rsidP="00D41868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D41868">
        <w:rPr>
          <w:rFonts w:ascii="Times New Roman" w:hAnsi="Times New Roman" w:cs="Times New Roman"/>
          <w:sz w:val="28"/>
          <w:szCs w:val="28"/>
        </w:rPr>
        <w:t>жидание опроса датчиков;</w:t>
      </w:r>
    </w:p>
    <w:p w:rsidR="00D41868" w:rsidRDefault="003A0348" w:rsidP="00D41868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D41868">
        <w:rPr>
          <w:rFonts w:ascii="Times New Roman" w:hAnsi="Times New Roman" w:cs="Times New Roman"/>
          <w:sz w:val="28"/>
          <w:szCs w:val="28"/>
        </w:rPr>
        <w:t>прос датчиков;</w:t>
      </w:r>
    </w:p>
    <w:p w:rsidR="00D41868" w:rsidRDefault="003A0348" w:rsidP="00D41868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D41868">
        <w:rPr>
          <w:rFonts w:ascii="Times New Roman" w:hAnsi="Times New Roman" w:cs="Times New Roman"/>
          <w:sz w:val="28"/>
          <w:szCs w:val="28"/>
        </w:rPr>
        <w:t>роверка соответствия показаний датчиков настройкам;</w:t>
      </w:r>
    </w:p>
    <w:p w:rsidR="00D41868" w:rsidRDefault="003A0348" w:rsidP="00D41868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D41868">
        <w:rPr>
          <w:rFonts w:ascii="Times New Roman" w:hAnsi="Times New Roman" w:cs="Times New Roman"/>
          <w:sz w:val="28"/>
          <w:szCs w:val="28"/>
        </w:rPr>
        <w:t>ключение исполнительных устройств</w:t>
      </w:r>
      <w:r w:rsidR="005007AA">
        <w:rPr>
          <w:rFonts w:ascii="Times New Roman" w:hAnsi="Times New Roman" w:cs="Times New Roman"/>
          <w:sz w:val="28"/>
          <w:szCs w:val="28"/>
        </w:rPr>
        <w:t>.</w:t>
      </w:r>
    </w:p>
    <w:p w:rsidR="003A0348" w:rsidRDefault="003A0348" w:rsidP="003A0348">
      <w:pPr>
        <w:pStyle w:val="Standard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Состояния сервера</w:t>
      </w:r>
      <w:r w:rsidR="005007AA">
        <w:rPr>
          <w:rFonts w:ascii="Times New Roman" w:hAnsi="Times New Roman" w:cs="Times New Roman"/>
          <w:sz w:val="28"/>
          <w:szCs w:val="28"/>
        </w:rPr>
        <w:t>.</w:t>
      </w:r>
    </w:p>
    <w:p w:rsidR="00D41868" w:rsidRDefault="003A0348" w:rsidP="00D41868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D41868">
        <w:rPr>
          <w:rFonts w:ascii="Times New Roman" w:hAnsi="Times New Roman" w:cs="Times New Roman"/>
          <w:sz w:val="28"/>
          <w:szCs w:val="28"/>
        </w:rPr>
        <w:t>жидание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1868">
        <w:rPr>
          <w:rFonts w:ascii="Times New Roman" w:hAnsi="Times New Roman" w:cs="Times New Roman"/>
          <w:sz w:val="28"/>
          <w:szCs w:val="28"/>
        </w:rPr>
        <w:t xml:space="preserve"> приема данных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41868" w:rsidRDefault="003A0348" w:rsidP="00D41868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прием данных;</w:t>
      </w:r>
    </w:p>
    <w:p w:rsidR="003A0348" w:rsidRDefault="003A0348" w:rsidP="00D41868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данных в БД;</w:t>
      </w:r>
    </w:p>
    <w:p w:rsidR="003A0348" w:rsidRDefault="005007AA" w:rsidP="00D41868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данных из БД;</w:t>
      </w:r>
    </w:p>
    <w:p w:rsidR="005007AA" w:rsidRDefault="005007AA" w:rsidP="00D41868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отправка данных в БУ.</w:t>
      </w:r>
    </w:p>
    <w:p w:rsidR="005007AA" w:rsidRDefault="005007AA" w:rsidP="005007AA">
      <w:pPr>
        <w:pStyle w:val="Standard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Состояния приложения.</w:t>
      </w:r>
    </w:p>
    <w:p w:rsidR="005007AA" w:rsidRDefault="005007AA" w:rsidP="005007AA">
      <w:pPr>
        <w:pStyle w:val="Standard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данных из БД;</w:t>
      </w:r>
    </w:p>
    <w:p w:rsidR="005007AA" w:rsidRDefault="005007AA" w:rsidP="005007AA">
      <w:pPr>
        <w:pStyle w:val="Standard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отправления настроек в БД;</w:t>
      </w:r>
    </w:p>
    <w:p w:rsidR="005007AA" w:rsidRDefault="005007AA" w:rsidP="005007AA">
      <w:pPr>
        <w:pStyle w:val="Standard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отчета;</w:t>
      </w:r>
    </w:p>
    <w:p w:rsidR="005007AA" w:rsidRPr="004170A9" w:rsidRDefault="005007AA" w:rsidP="005007AA">
      <w:pPr>
        <w:pStyle w:val="Standard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натсроек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170A9" w:rsidRPr="004170A9" w:rsidRDefault="004170A9" w:rsidP="002805B1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03A33" w:rsidRDefault="00621A10" w:rsidP="00E03A33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5007AA" w:rsidRPr="005007AA" w:rsidRDefault="00E03A33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object w:dxaOrig="8447" w:dyaOrig="68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7pt;height:344.5pt" o:ole="">
            <v:imagedata r:id="rId6" o:title=""/>
          </v:shape>
          <o:OLEObject Type="Embed" ProgID="Visio.Drawing.11" ShapeID="_x0000_i1025" DrawAspect="Content" ObjectID="_1522010388" r:id="rId7"/>
        </w:object>
      </w: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2.4 Основные условия системы</w:t>
      </w:r>
    </w:p>
    <w:p w:rsidR="005007AA" w:rsidRDefault="005007AA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должен иметь постоянный доступ к интернету.</w:t>
      </w:r>
    </w:p>
    <w:p w:rsidR="005007AA" w:rsidRDefault="005007AA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621A10" w:rsidRDefault="005007AA" w:rsidP="005007AA">
      <w:pPr>
        <w:pStyle w:val="Standard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Работник. Просматривает состояние климата в теплице.</w:t>
      </w:r>
    </w:p>
    <w:p w:rsidR="005007AA" w:rsidRDefault="005007AA" w:rsidP="005007AA">
      <w:pPr>
        <w:pStyle w:val="Standard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Агроном. Имеет возможность изменять настройки микроклимата и также просматривать состояние климата в теплице.</w:t>
      </w: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007AA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5007AA" w:rsidRDefault="005007AA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предусматривает следующий сценарий. </w:t>
      </w:r>
      <w:r w:rsidR="00145295">
        <w:rPr>
          <w:rFonts w:ascii="Times New Roman" w:hAnsi="Times New Roman" w:cs="Times New Roman"/>
          <w:sz w:val="28"/>
          <w:szCs w:val="28"/>
        </w:rPr>
        <w:t xml:space="preserve">БУ опрашивает датчики, принимает решение о необходимости включить соответствующие исполнительные устройства. Также он отправляет данные на сервер с заданной периодичностью и принимает от сервера новые настройки. Сервер принимает данные и сохраняет их в БД. Если в БД были записаны новые настройки, сервер их отправляет в БУ. Работник запускает мобильное приложение с интернет подключением и запрашивает отчет на заданный период, либо текущее состояние. Приложение </w:t>
      </w:r>
      <w:r w:rsidR="00B64028">
        <w:rPr>
          <w:rFonts w:ascii="Times New Roman" w:hAnsi="Times New Roman" w:cs="Times New Roman"/>
          <w:sz w:val="28"/>
          <w:szCs w:val="28"/>
        </w:rPr>
        <w:t>загружает данные из БД и составляет отчет. Агроном авторизуется в системе с помощью заданного кода подтверждения и может устанавливать новые настройки и параметры микроклимата.</w:t>
      </w: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21A10" w:rsidRDefault="00621A10" w:rsidP="00941BD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B64028" w:rsidRPr="00B64028" w:rsidRDefault="00621A10" w:rsidP="00B64028">
      <w:pPr>
        <w:pStyle w:val="Standard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Физические</w:t>
      </w:r>
    </w:p>
    <w:p w:rsidR="00621A10" w:rsidRDefault="00621A10" w:rsidP="00B64028">
      <w:pPr>
        <w:pStyle w:val="Standard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Конструкция</w:t>
      </w:r>
    </w:p>
    <w:p w:rsidR="00B64028" w:rsidRPr="00B64028" w:rsidRDefault="00B64028" w:rsidP="00B64028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Блок управления состоит из микроконтроллера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Arduino</w:t>
      </w:r>
      <w:r w:rsidRPr="00B6402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 подключенных к нему датчиков</w:t>
      </w:r>
      <w:r w:rsidR="00322C33">
        <w:rPr>
          <w:rFonts w:ascii="Times New Roman" w:hAnsi="Times New Roman" w:cs="Times New Roman"/>
          <w:bCs/>
          <w:sz w:val="28"/>
          <w:szCs w:val="28"/>
        </w:rPr>
        <w:t xml:space="preserve"> и исполнительных устройств.</w:t>
      </w:r>
      <w:r w:rsidR="003C0637">
        <w:rPr>
          <w:rFonts w:ascii="Times New Roman" w:hAnsi="Times New Roman" w:cs="Times New Roman"/>
          <w:bCs/>
          <w:sz w:val="28"/>
          <w:szCs w:val="28"/>
        </w:rPr>
        <w:t xml:space="preserve"> БУ </w:t>
      </w:r>
      <w:r w:rsidR="003C0637">
        <w:rPr>
          <w:rFonts w:ascii="Times New Roman" w:hAnsi="Times New Roman" w:cs="Times New Roman"/>
          <w:bCs/>
          <w:sz w:val="28"/>
          <w:szCs w:val="28"/>
        </w:rPr>
        <w:lastRenderedPageBreak/>
        <w:t>подключается к серверу с помощью сетевого кабеля.</w:t>
      </w: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3.1.2 Износостойкость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3.1.4 Условия окружающей среды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3.3 Защита системы </w:t>
      </w:r>
    </w:p>
    <w:p w:rsidR="00621A10" w:rsidRDefault="00DF6ED4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База данных имеет защищенное соединение. Изменение настроек возможно только при ввода кода подтверждения.</w:t>
      </w:r>
    </w:p>
    <w:p w:rsidR="00DF6ED4" w:rsidRDefault="00DF6ED4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3.5.1 Эргономика системы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3.5.2 Эксплуатационная технологичность</w:t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3.5.3 Надежность системы</w:t>
      </w:r>
    </w:p>
    <w:p w:rsidR="00DF6ED4" w:rsidRDefault="00DF6ED4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Система защищена от постороннего ввода настроек.</w:t>
      </w:r>
    </w:p>
    <w:p w:rsidR="00DF6ED4" w:rsidRDefault="00DF6ED4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3.6 Стратегия и регулирование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3.7 Устойчивость жизненного цикла системы</w:t>
      </w:r>
    </w:p>
    <w:p w:rsidR="00DF6ED4" w:rsidRDefault="00DF6ED4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F6ED4" w:rsidRPr="00E84B23" w:rsidRDefault="00DF6ED4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3719D0" w:rsidRDefault="003719D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719D0" w:rsidRDefault="003719D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719D0" w:rsidRDefault="003719D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719D0" w:rsidRDefault="003719D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719D0" w:rsidRDefault="003719D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719D0" w:rsidRDefault="003719D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719D0" w:rsidRDefault="00E846AA" w:rsidP="003719D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object w:dxaOrig="9382" w:dyaOrig="15221">
          <v:shape id="_x0000_i1026" type="#_x0000_t75" style="width:449.05pt;height:728.5pt" o:ole="">
            <v:imagedata r:id="rId8" o:title=""/>
          </v:shape>
          <o:OLEObject Type="Embed" ProgID="Visio.Drawing.11" ShapeID="_x0000_i1026" DrawAspect="Content" ObjectID="_1522010389" r:id="rId9"/>
        </w:object>
      </w:r>
      <w:bookmarkStart w:id="0" w:name="_GoBack"/>
      <w:bookmarkEnd w:id="0"/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97217" w:rsidRDefault="00697217" w:rsidP="00941BD5">
      <w:pPr>
        <w:spacing w:after="0" w:line="360" w:lineRule="auto"/>
        <w:ind w:firstLine="709"/>
      </w:pPr>
    </w:p>
    <w:sectPr w:rsidR="00697217" w:rsidSect="00E846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C6FD2"/>
    <w:multiLevelType w:val="multilevel"/>
    <w:tmpl w:val="1F0C5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">
    <w:nsid w:val="399664B6"/>
    <w:multiLevelType w:val="hybridMultilevel"/>
    <w:tmpl w:val="D1507E6C"/>
    <w:lvl w:ilvl="0" w:tplc="927E5C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FD6BF0"/>
    <w:multiLevelType w:val="hybridMultilevel"/>
    <w:tmpl w:val="31480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C42D94"/>
    <w:multiLevelType w:val="hybridMultilevel"/>
    <w:tmpl w:val="366AEDD8"/>
    <w:lvl w:ilvl="0" w:tplc="969EAB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A322AE7"/>
    <w:multiLevelType w:val="hybridMultilevel"/>
    <w:tmpl w:val="1854B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1C04B7"/>
    <w:multiLevelType w:val="hybridMultilevel"/>
    <w:tmpl w:val="41C0B5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7D1923"/>
    <w:multiLevelType w:val="hybridMultilevel"/>
    <w:tmpl w:val="F49E0AD6"/>
    <w:lvl w:ilvl="0" w:tplc="927E5C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21A10"/>
    <w:rsid w:val="00145295"/>
    <w:rsid w:val="001D73B2"/>
    <w:rsid w:val="002257CB"/>
    <w:rsid w:val="002805B1"/>
    <w:rsid w:val="00322C33"/>
    <w:rsid w:val="003719D0"/>
    <w:rsid w:val="003A0348"/>
    <w:rsid w:val="003C0637"/>
    <w:rsid w:val="004170A9"/>
    <w:rsid w:val="004E0F53"/>
    <w:rsid w:val="005007AA"/>
    <w:rsid w:val="0054262F"/>
    <w:rsid w:val="00621A10"/>
    <w:rsid w:val="00697217"/>
    <w:rsid w:val="00941BD5"/>
    <w:rsid w:val="00A05BC5"/>
    <w:rsid w:val="00B64028"/>
    <w:rsid w:val="00D41868"/>
    <w:rsid w:val="00DF6ED4"/>
    <w:rsid w:val="00E03A33"/>
    <w:rsid w:val="00E43B02"/>
    <w:rsid w:val="00E846AA"/>
    <w:rsid w:val="00E84B23"/>
    <w:rsid w:val="00EE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35B34E-630E-4546-B6B0-92C964206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1A10"/>
  </w:style>
  <w:style w:type="paragraph" w:styleId="1">
    <w:name w:val="heading 1"/>
    <w:basedOn w:val="a"/>
    <w:next w:val="a"/>
    <w:link w:val="10"/>
    <w:qFormat/>
    <w:rsid w:val="00621A10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21A1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621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uiPriority w:val="99"/>
    <w:rsid w:val="00621A10"/>
    <w:pPr>
      <w:widowControl w:val="0"/>
      <w:suppressAutoHyphens/>
      <w:autoSpaceDN w:val="0"/>
      <w:spacing w:after="0" w:line="240" w:lineRule="auto"/>
    </w:pPr>
    <w:rPr>
      <w:rFonts w:ascii="Arial" w:eastAsia="SimSun" w:hAnsi="Arial" w:cs="Mangal"/>
      <w:kern w:val="3"/>
      <w:sz w:val="21"/>
      <w:szCs w:val="24"/>
      <w:lang w:eastAsia="zh-CN" w:bidi="hi-IN"/>
    </w:rPr>
  </w:style>
  <w:style w:type="paragraph" w:styleId="a4">
    <w:name w:val="Balloon Text"/>
    <w:basedOn w:val="a"/>
    <w:link w:val="a5"/>
    <w:uiPriority w:val="99"/>
    <w:semiHidden/>
    <w:unhideWhenUsed/>
    <w:rsid w:val="00621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21A1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41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1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oleObject" Target="embeddings/_________Microsoft_Visio1.vsd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_________Microsoft_Visio2.vsd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E45E6-CA06-4770-847A-8E2335725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8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aef</dc:creator>
  <cp:keywords/>
  <dc:description/>
  <cp:lastModifiedBy>Эльвира Ахмерова</cp:lastModifiedBy>
  <cp:revision>10</cp:revision>
  <dcterms:created xsi:type="dcterms:W3CDTF">2016-03-31T06:16:00Z</dcterms:created>
  <dcterms:modified xsi:type="dcterms:W3CDTF">2016-04-12T19:53:00Z</dcterms:modified>
</cp:coreProperties>
</file>