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 w:rsidR="00E436EB">
              <w:t>№3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D21D7" w:rsidP="00CD21D7">
            <w:pPr>
              <w:ind w:firstLine="0"/>
              <w:jc w:val="right"/>
            </w:pPr>
            <w:r>
              <w:t>Е. В</w:t>
            </w:r>
            <w:r w:rsidR="00C36459">
              <w:t xml:space="preserve">. </w:t>
            </w:r>
            <w:r>
              <w:t>Городилов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CD21D7" w:rsidRDefault="00C36459" w:rsidP="00F932BB">
            <w:pPr>
              <w:ind w:firstLine="0"/>
              <w:jc w:val="center"/>
            </w:pPr>
            <w:r>
              <w:t>Ижевск 201</w:t>
            </w:r>
            <w:r w:rsidRPr="00CD21D7">
              <w:t>6</w:t>
            </w:r>
          </w:p>
        </w:tc>
      </w:tr>
    </w:tbl>
    <w:p w:rsidR="00CD21D7" w:rsidRPr="00CD21D7" w:rsidRDefault="00C6577E" w:rsidP="00CD21D7">
      <w:pPr>
        <w:pStyle w:val="1"/>
      </w:pPr>
      <w:r>
        <w:br w:type="page"/>
      </w:r>
      <w:r w:rsidR="00CD21D7" w:rsidRPr="00CD21D7">
        <w:lastRenderedPageBreak/>
        <w:t>Подсистемы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>Web</w:t>
      </w:r>
      <w:r w:rsidRPr="00CD21D7">
        <w:rPr>
          <w:rFonts w:cs="Times New Roman"/>
          <w:sz w:val="24"/>
          <w:szCs w:val="24"/>
        </w:rPr>
        <w:t>-приложение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Бизнес-логика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Работа с БД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Импортеры данных</w:t>
      </w:r>
    </w:p>
    <w:p w:rsidR="00CD21D7" w:rsidRPr="00CD21D7" w:rsidRDefault="00CD21D7" w:rsidP="00CD21D7">
      <w:pPr>
        <w:pStyle w:val="a3"/>
        <w:numPr>
          <w:ilvl w:val="0"/>
          <w:numId w:val="10"/>
        </w:numPr>
        <w:spacing w:before="0" w:after="0" w:line="276" w:lineRule="auto"/>
        <w:ind w:left="851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Генерация отчетов </w:t>
      </w:r>
      <w:proofErr w:type="spellStart"/>
      <w:r w:rsidRPr="00CD21D7">
        <w:rPr>
          <w:rFonts w:cs="Times New Roman"/>
          <w:sz w:val="24"/>
          <w:szCs w:val="24"/>
        </w:rPr>
        <w:t>Excel</w:t>
      </w:r>
      <w:proofErr w:type="spellEnd"/>
    </w:p>
    <w:p w:rsidR="00CD21D7" w:rsidRPr="00CD21D7" w:rsidRDefault="00CD21D7" w:rsidP="00CD21D7">
      <w:pPr>
        <w:pStyle w:val="1"/>
      </w:pPr>
      <w:r w:rsidRPr="00CD21D7">
        <w:t>Модули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>Web</w:t>
      </w:r>
      <w:r w:rsidRPr="00CD21D7">
        <w:rPr>
          <w:rFonts w:cs="Times New Roman"/>
          <w:sz w:val="24"/>
          <w:szCs w:val="24"/>
        </w:rPr>
        <w:t>-приложение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работы с проектами 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настроек проектов и источников данных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регистрации и авторизации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Бизнес-логика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информации о проектах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информации о сотрудниках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определения наличия проблем на проектах</w:t>
      </w:r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Работа с БД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формирования запросов к БД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отображения данных из реляционной модели в </w:t>
      </w:r>
      <w:proofErr w:type="gramStart"/>
      <w:r w:rsidRPr="00CD21D7">
        <w:rPr>
          <w:rFonts w:cs="Times New Roman"/>
          <w:sz w:val="24"/>
          <w:szCs w:val="24"/>
        </w:rPr>
        <w:t>объектно-ориентированную</w:t>
      </w:r>
      <w:proofErr w:type="gramEnd"/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Импортеры данных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импорта данных из </w:t>
      </w:r>
      <w:proofErr w:type="spellStart"/>
      <w:r w:rsidRPr="00CD21D7">
        <w:rPr>
          <w:rFonts w:cs="Times New Roman"/>
          <w:sz w:val="24"/>
          <w:szCs w:val="24"/>
        </w:rPr>
        <w:t>Redmine</w:t>
      </w:r>
      <w:proofErr w:type="spellEnd"/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 xml:space="preserve">Модуль импорта данных из </w:t>
      </w:r>
      <w:proofErr w:type="spellStart"/>
      <w:r w:rsidRPr="00CD21D7">
        <w:rPr>
          <w:rFonts w:cs="Times New Roman"/>
          <w:sz w:val="24"/>
          <w:szCs w:val="24"/>
        </w:rPr>
        <w:t>Jira</w:t>
      </w:r>
      <w:proofErr w:type="spellEnd"/>
    </w:p>
    <w:p w:rsidR="00CD21D7" w:rsidRPr="00CD21D7" w:rsidRDefault="00CD21D7" w:rsidP="00CD21D7">
      <w:pPr>
        <w:pStyle w:val="a3"/>
        <w:numPr>
          <w:ilvl w:val="0"/>
          <w:numId w:val="11"/>
        </w:numPr>
        <w:spacing w:before="0" w:after="0" w:line="276" w:lineRule="auto"/>
        <w:contextualSpacing w:val="0"/>
        <w:rPr>
          <w:rFonts w:cs="Times New Roman"/>
          <w:sz w:val="24"/>
          <w:szCs w:val="24"/>
        </w:rPr>
      </w:pPr>
      <w:proofErr w:type="spellStart"/>
      <w:r w:rsidRPr="00CD21D7">
        <w:rPr>
          <w:rFonts w:cs="Times New Roman"/>
          <w:sz w:val="24"/>
          <w:szCs w:val="24"/>
          <w:lang w:val="en-US"/>
        </w:rPr>
        <w:t>Генерация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отчетов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Excel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генерации отчетов по проектам</w:t>
      </w:r>
    </w:p>
    <w:p w:rsidR="00CD21D7" w:rsidRPr="00CD21D7" w:rsidRDefault="00CD21D7" w:rsidP="00CD21D7">
      <w:pPr>
        <w:pStyle w:val="a3"/>
        <w:numPr>
          <w:ilvl w:val="1"/>
          <w:numId w:val="11"/>
        </w:numPr>
        <w:spacing w:before="0" w:after="0" w:line="276" w:lineRule="auto"/>
        <w:ind w:left="1304" w:firstLine="0"/>
        <w:contextualSpacing w:val="0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</w:rPr>
        <w:t>Модуль генерации отчетов по сотрудникам</w:t>
      </w: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Pr="00CD21D7" w:rsidRDefault="00CD21D7" w:rsidP="00CD21D7">
      <w:pPr>
        <w:pStyle w:val="1"/>
      </w:pPr>
    </w:p>
    <w:p w:rsidR="00CD21D7" w:rsidRDefault="00CD21D7" w:rsidP="00CD21D7">
      <w:pPr>
        <w:pStyle w:val="1"/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</w:p>
    <w:p w:rsidR="00CD21D7" w:rsidRPr="00CD21D7" w:rsidRDefault="00CD21D7" w:rsidP="00CD21D7">
      <w:pPr>
        <w:rPr>
          <w:lang w:val="en-US"/>
        </w:rPr>
      </w:pP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CD21D7" w:rsidP="00CD21D7">
      <w:pPr>
        <w:pStyle w:val="1"/>
      </w:pPr>
      <w:r w:rsidRPr="00CD21D7">
        <w:lastRenderedPageBreak/>
        <w:t>Диаграмма модулей</w:t>
      </w:r>
    </w:p>
    <w:p w:rsidR="00CD21D7" w:rsidRPr="00CD21D7" w:rsidRDefault="00CD21D7" w:rsidP="00CD21D7">
      <w:pPr>
        <w:pStyle w:val="a4"/>
        <w:spacing w:before="0" w:after="0" w:line="276" w:lineRule="auto"/>
        <w:contextualSpacing w:val="0"/>
        <w:jc w:val="center"/>
        <w:rPr>
          <w:rFonts w:cs="Times New Roman"/>
          <w:sz w:val="24"/>
          <w:szCs w:val="24"/>
        </w:rPr>
      </w:pP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27" style="position:absolute;left:0;text-align:left;margin-left:182.75pt;margin-top:9.8pt;width:84.7pt;height:28.45pt;z-index:251660288">
            <v:textbox style="mso-next-textbox:#_x0000_s1027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  <w:r w:rsidRPr="00CD21D7">
        <w:rPr>
          <w:rFonts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56.95pt;margin-top:6.5pt;width:184.5pt;height:40.5pt;z-index:251670528" o:connectortype="straight">
            <v:stroke endarrow="block"/>
          </v:shape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shape id="_x0000_s1036" type="#_x0000_t32" style="position:absolute;left:0;text-align:left;margin-left:241.2pt;margin-top:6.5pt;width:92.25pt;height:40.05pt;z-index:251669504" o:connectortype="straight">
            <v:stroke endarrow="block"/>
          </v:shape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shape id="_x0000_s1033" type="#_x0000_t32" style="position:absolute;left:0;text-align:left;margin-left:223.95pt;margin-top:6.5pt;width:.05pt;height:40.05pt;z-index:251666432" o:connectortype="straight">
            <v:stroke endarrow="block"/>
          </v:shape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shape id="_x0000_s1032" type="#_x0000_t32" style="position:absolute;left:0;text-align:left;margin-left:144.45pt;margin-top:6.5pt;width:67.5pt;height:38.6pt;flip:x;z-index:251665408" o:connectortype="straight">
            <v:stroke endarrow="block"/>
          </v:shape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shape id="_x0000_s1031" type="#_x0000_t32" style="position:absolute;left:0;text-align:left;margin-left:34.95pt;margin-top:6.5pt;width:159.55pt;height:38.6pt;flip:x;z-index:251664384" o:connectortype="straight">
            <v:stroke endarrow="block"/>
          </v:shape>
        </w:pict>
      </w: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</w:p>
    <w:p w:rsidR="00CD21D7" w:rsidRPr="00CD21D7" w:rsidRDefault="00CD21D7" w:rsidP="00CD21D7">
      <w:pPr>
        <w:spacing w:after="0" w:line="276" w:lineRule="auto"/>
        <w:rPr>
          <w:rFonts w:cs="Times New Roman"/>
          <w:sz w:val="24"/>
          <w:szCs w:val="24"/>
        </w:rPr>
      </w:pP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35" style="position:absolute;left:0;text-align:left;margin-left:399.4pt;margin-top:15.25pt;width:69.8pt;height:34.35pt;z-index:251668480">
            <v:textbox style="mso-next-textbox:#_x0000_s1035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Генерация отчетов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34" style="position:absolute;left:0;text-align:left;margin-left:300.5pt;margin-top:14.8pt;width:69.8pt;height:34.35pt;z-index:251667456">
            <v:textbox style="mso-next-textbox:#_x0000_s1034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Импортеры данных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30" style="position:absolute;left:0;text-align:left;margin-left:194.5pt;margin-top:14.8pt;width:69.8pt;height:34.35pt;z-index:251663360">
            <v:textbox style="mso-next-textbox:#_x0000_s1030">
              <w:txbxContent>
                <w:p w:rsidR="00CD21D7" w:rsidRPr="0009080A" w:rsidRDefault="00CD21D7" w:rsidP="00CD21D7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Работа с БД</w:t>
                  </w:r>
                </w:p>
                <w:p w:rsidR="00CD21D7" w:rsidRPr="0009080A" w:rsidRDefault="00CD21D7" w:rsidP="00CD21D7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29" style="position:absolute;left:0;text-align:left;margin-left:96pt;margin-top:13.35pt;width:74.3pt;height:34.35pt;z-index:251662336">
            <v:textbox style="mso-next-textbox:#_x0000_s1029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Бизнес-логика</w:t>
                  </w:r>
                </w:p>
              </w:txbxContent>
            </v:textbox>
          </v:rect>
        </w:pict>
      </w:r>
      <w:r w:rsidRPr="00CD21D7">
        <w:rPr>
          <w:rFonts w:cs="Times New Roman"/>
          <w:noProof/>
          <w:sz w:val="24"/>
          <w:szCs w:val="24"/>
          <w:lang w:eastAsia="ru-RU"/>
        </w:rPr>
        <w:pict>
          <v:rect id="_x0000_s1028" style="position:absolute;left:0;text-align:left;margin-left:-5.75pt;margin-top:13.35pt;width:82.7pt;height:34.35pt;z-index:251661312">
            <v:textbox style="mso-next-textbox:#_x0000_s1028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Web-</w:t>
                  </w:r>
                  <w:proofErr w:type="spellStart"/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приложение</w:t>
                  </w:r>
                  <w:proofErr w:type="spellEnd"/>
                </w:p>
              </w:txbxContent>
            </v:textbox>
          </v:rect>
        </w:pict>
      </w:r>
    </w:p>
    <w:p w:rsidR="00CD21D7" w:rsidRPr="00CD21D7" w:rsidRDefault="00CD21D7" w:rsidP="00CD21D7">
      <w:pPr>
        <w:pStyle w:val="1"/>
        <w:rPr>
          <w:lang w:val="en-US"/>
        </w:rPr>
      </w:pPr>
      <w:r w:rsidRPr="00CD21D7">
        <w:rPr>
          <w:rFonts w:cs="Times New Roman"/>
          <w:noProof/>
          <w:lang w:eastAsia="ru-RU"/>
        </w:rPr>
        <w:pict>
          <v:shape id="_x0000_s1062" type="#_x0000_t32" style="position:absolute;left:0;text-align:left;margin-left:399.4pt;margin-top:3.35pt;width:0;height:102.75pt;z-index:251696128" o:connectortype="straight"/>
        </w:pict>
      </w:r>
    </w:p>
    <w:p w:rsidR="00CD21D7" w:rsidRPr="00CD21D7" w:rsidRDefault="00CD21D7" w:rsidP="00CD21D7">
      <w:pPr>
        <w:pStyle w:val="1"/>
        <w:rPr>
          <w:lang w:val="en-US"/>
        </w:rPr>
      </w:pPr>
    </w:p>
    <w:p w:rsidR="00CD21D7" w:rsidRPr="00CD21D7" w:rsidRDefault="00CD21D7" w:rsidP="00CD21D7">
      <w:pPr>
        <w:pStyle w:val="1"/>
        <w:rPr>
          <w:lang w:val="en-US"/>
        </w:rPr>
      </w:pPr>
      <w:r w:rsidRPr="00CD21D7">
        <w:rPr>
          <w:rFonts w:cs="Times New Roman"/>
          <w:noProof/>
          <w:lang w:eastAsia="ru-RU"/>
        </w:rPr>
        <w:pict>
          <v:rect id="_x0000_s1066" style="position:absolute;left:0;text-align:left;margin-left:411.4pt;margin-top:11.5pt;width:70.8pt;height:34.35pt;z-index:251700224">
            <v:textbox style="mso-next-textbox:#_x0000_s1066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Сотрудники</w:t>
                  </w:r>
                </w:p>
              </w:txbxContent>
            </v:textbox>
          </v:rect>
        </w:pict>
      </w:r>
      <w:r w:rsidRPr="00CD21D7">
        <w:rPr>
          <w:rFonts w:cs="Times New Roman"/>
          <w:noProof/>
          <w:lang w:eastAsia="ru-RU"/>
        </w:rPr>
        <w:pict>
          <v:shape id="_x0000_s1057" type="#_x0000_t32" style="position:absolute;left:0;text-align:left;margin-left:307.2pt;margin-top:2pt;width:0;height:72.35pt;z-index:251691008" o:connectortype="straight"/>
        </w:pict>
      </w:r>
      <w:r w:rsidRPr="00CD21D7">
        <w:rPr>
          <w:noProof/>
          <w:lang w:eastAsia="ru-RU"/>
        </w:rPr>
        <w:pict>
          <v:rect id="_x0000_s1060" style="position:absolute;left:0;text-align:left;margin-left:319.2pt;margin-top:10.75pt;width:70.8pt;height:34.35pt;z-index:251694080">
            <v:textbox style="mso-next-textbox:#_x0000_s1060">
              <w:txbxContent>
                <w:p w:rsidR="00CD21D7" w:rsidRPr="0009080A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Redmine</w:t>
                  </w:r>
                  <w:proofErr w:type="spellEnd"/>
                </w:p>
              </w:txbxContent>
            </v:textbox>
          </v:rect>
        </w:pict>
      </w:r>
      <w:r w:rsidRPr="00CD21D7">
        <w:rPr>
          <w:rFonts w:cs="Times New Roman"/>
          <w:noProof/>
          <w:lang w:eastAsia="ru-RU"/>
        </w:rPr>
        <w:pict>
          <v:shape id="_x0000_s1052" type="#_x0000_t32" style="position:absolute;left:0;text-align:left;margin-left:202.2pt;margin-top:1.55pt;width:.05pt;height:72.8pt;z-index:251685888" o:connectortype="straight"/>
        </w:pict>
      </w:r>
      <w:r w:rsidRPr="00CD21D7">
        <w:rPr>
          <w:noProof/>
          <w:lang w:eastAsia="ru-RU"/>
        </w:rPr>
        <w:pict>
          <v:rect id="_x0000_s1055" style="position:absolute;left:0;text-align:left;margin-left:214.95pt;margin-top:10.55pt;width:79.05pt;height:34.35pt;z-index:251688960">
            <v:textbox style="mso-next-textbox:#_x0000_s1055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rect id="_x0000_s1049" style="position:absolute;left:0;text-align:left;margin-left:114.15pt;margin-top:10pt;width:73pt;height:34.35pt;z-index:251682816">
            <v:textbox style="mso-next-textbox:#_x0000_s1049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 w:rsidRPr="00CD21D7">
        <w:rPr>
          <w:rFonts w:cs="Times New Roman"/>
          <w:noProof/>
          <w:lang w:eastAsia="ru-RU"/>
        </w:rPr>
        <w:pict>
          <v:shape id="_x0000_s1045" type="#_x0000_t32" style="position:absolute;left:0;text-align:left;margin-left:101.7pt;margin-top:1.55pt;width:0;height:142.65pt;z-index:251678720" o:connectortype="straight"/>
        </w:pict>
      </w:r>
      <w:r w:rsidRPr="00CD21D7">
        <w:rPr>
          <w:rFonts w:cs="Times New Roman"/>
          <w:noProof/>
          <w:lang w:eastAsia="ru-RU"/>
        </w:rPr>
        <w:pict>
          <v:shape id="_x0000_s1041" type="#_x0000_t32" style="position:absolute;left:0;text-align:left;margin-left:-2.75pt;margin-top:.1pt;width:0;height:142.85pt;z-index:251674624" o:connectortype="straight"/>
        </w:pict>
      </w:r>
      <w:r w:rsidRPr="00CD21D7">
        <w:rPr>
          <w:noProof/>
          <w:lang w:eastAsia="ru-RU"/>
        </w:rPr>
        <w:pict>
          <v:rect id="_x0000_s1038" style="position:absolute;left:0;text-align:left;margin-left:9.25pt;margin-top:10.55pt;width:71.45pt;height:34.35pt;z-index:251671552">
            <v:textbox style="mso-next-textbox:#_x0000_s1038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Работа с проектами</w:t>
                  </w:r>
                </w:p>
              </w:txbxContent>
            </v:textbox>
          </v:rect>
        </w:pict>
      </w:r>
    </w:p>
    <w:p w:rsidR="00CD21D7" w:rsidRPr="00CD21D7" w:rsidRDefault="00CD21D7" w:rsidP="00CD21D7">
      <w:pPr>
        <w:pStyle w:val="1"/>
        <w:rPr>
          <w:lang w:val="en-US"/>
        </w:rPr>
      </w:pPr>
      <w:r w:rsidRPr="00CD21D7">
        <w:rPr>
          <w:rFonts w:cs="Times New Roman"/>
          <w:noProof/>
          <w:lang w:eastAsia="ru-RU"/>
        </w:rPr>
        <w:pict>
          <v:shape id="_x0000_s1063" type="#_x0000_t32" style="position:absolute;left:0;text-align:left;margin-left:399.15pt;margin-top:12.6pt;width:12pt;height:0;z-index:251697152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shape id="_x0000_s1058" type="#_x0000_t32" style="position:absolute;left:0;text-align:left;margin-left:307.2pt;margin-top:10.65pt;width:12pt;height:0;z-index:251692032" o:connectortype="straight">
            <v:stroke endarrow="block"/>
          </v:shape>
        </w:pict>
      </w:r>
      <w:r w:rsidRPr="00CD21D7">
        <w:rPr>
          <w:rFonts w:cs="Times New Roman"/>
          <w:noProof/>
          <w:lang w:eastAsia="ru-RU"/>
        </w:rPr>
        <w:pict>
          <v:shape id="_x0000_s1053" type="#_x0000_t32" style="position:absolute;left:0;text-align:left;margin-left:202.2pt;margin-top:12pt;width:12pt;height:0;z-index:251686912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shape id="_x0000_s1047" type="#_x0000_t32" style="position:absolute;left:0;text-align:left;margin-left:102.45pt;margin-top:12.6pt;width:12pt;height:0;z-index:251680768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shape id="_x0000_s1042" type="#_x0000_t32" style="position:absolute;left:0;text-align:left;margin-left:-2.75pt;margin-top:12.55pt;width:12pt;height:0;z-index:251675648" o:connectortype="straight">
            <v:stroke endarrow="block"/>
          </v:shape>
        </w:pict>
      </w:r>
    </w:p>
    <w:p w:rsidR="00CD21D7" w:rsidRPr="00CD21D7" w:rsidRDefault="00CD21D7" w:rsidP="00CD21D7">
      <w:pPr>
        <w:pStyle w:val="1"/>
        <w:rPr>
          <w:lang w:val="en-US"/>
        </w:rPr>
      </w:pPr>
    </w:p>
    <w:p w:rsidR="00CD21D7" w:rsidRPr="00CD21D7" w:rsidRDefault="00CD21D7" w:rsidP="00CD21D7">
      <w:pPr>
        <w:pStyle w:val="1"/>
        <w:rPr>
          <w:lang w:val="en-US"/>
        </w:rPr>
      </w:pPr>
      <w:r w:rsidRPr="00CD21D7">
        <w:rPr>
          <w:rFonts w:cs="Times New Roman"/>
          <w:noProof/>
          <w:lang w:eastAsia="ru-RU"/>
        </w:rPr>
        <w:pict>
          <v:rect id="_x0000_s1065" style="position:absolute;left:0;text-align:left;margin-left:411.4pt;margin-top:10.2pt;width:70.8pt;height:34.35pt;z-index:251699200">
            <v:textbox style="mso-next-textbox:#_x0000_s1065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Проекты</w:t>
                  </w:r>
                  <w:proofErr w:type="spellEnd"/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rect id="_x0000_s1061" style="position:absolute;left:0;text-align:left;margin-left:319.2pt;margin-top:9.45pt;width:70.8pt;height:34.35pt;z-index:251695104">
            <v:textbox style="mso-next-textbox:#_x0000_s1061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Jira</w:t>
                  </w:r>
                  <w:proofErr w:type="spellEnd"/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rect id="_x0000_s1056" style="position:absolute;left:0;text-align:left;margin-left:214.2pt;margin-top:9.45pt;width:79.05pt;height:34.35pt;z-index:251689984">
            <v:textbox style="mso-next-textbox:#_x0000_s1056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Отображение данных</w:t>
                  </w:r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rect id="_x0000_s1050" style="position:absolute;left:0;text-align:left;margin-left:115.2pt;margin-top:10.2pt;width:73pt;height:43.5pt;z-index:251683840">
            <v:textbox style="mso-next-textbox:#_x0000_s1050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сотрудниках</w:t>
                  </w:r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rect id="_x0000_s1039" style="position:absolute;left:0;text-align:left;margin-left:9.25pt;margin-top:8.15pt;width:71.45pt;height:54pt;z-index:251672576">
            <v:textbox style="mso-next-textbox:#_x0000_s1039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Настройка проектов и источников данных</w:t>
                  </w:r>
                </w:p>
              </w:txbxContent>
            </v:textbox>
          </v:rect>
        </w:pict>
      </w:r>
    </w:p>
    <w:p w:rsidR="00CD21D7" w:rsidRPr="00CD21D7" w:rsidRDefault="00CD21D7" w:rsidP="00CD21D7">
      <w:pPr>
        <w:pStyle w:val="1"/>
        <w:rPr>
          <w:lang w:val="en-US"/>
        </w:rPr>
      </w:pPr>
      <w:r w:rsidRPr="00CD21D7">
        <w:rPr>
          <w:rFonts w:cs="Times New Roman"/>
          <w:noProof/>
          <w:lang w:eastAsia="ru-RU"/>
        </w:rPr>
        <w:pict>
          <v:shape id="_x0000_s1064" type="#_x0000_t32" style="position:absolute;left:0;text-align:left;margin-left:399.4pt;margin-top:10.9pt;width:12pt;height:0;z-index:251698176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shape id="_x0000_s1059" type="#_x0000_t32" style="position:absolute;left:0;text-align:left;margin-left:307.2pt;margin-top:10.9pt;width:12pt;height:0;z-index:251693056" o:connectortype="straight">
            <v:stroke endarrow="block"/>
          </v:shape>
        </w:pict>
      </w:r>
      <w:r w:rsidRPr="00CD21D7">
        <w:rPr>
          <w:rFonts w:cs="Times New Roman"/>
          <w:noProof/>
          <w:lang w:eastAsia="ru-RU"/>
        </w:rPr>
        <w:pict>
          <v:shape id="_x0000_s1054" type="#_x0000_t32" style="position:absolute;left:0;text-align:left;margin-left:202.2pt;margin-top:10.9pt;width:12pt;height:0;z-index:251687936" o:connectortype="straight">
            <v:stroke endarrow="block"/>
          </v:shape>
        </w:pict>
      </w:r>
    </w:p>
    <w:p w:rsidR="00CD21D7" w:rsidRDefault="00CD21D7" w:rsidP="00CD21D7">
      <w:pPr>
        <w:pStyle w:val="1"/>
        <w:rPr>
          <w:lang w:val="en-US"/>
        </w:rPr>
      </w:pPr>
      <w:r w:rsidRPr="00CD21D7">
        <w:rPr>
          <w:noProof/>
          <w:lang w:eastAsia="ru-RU"/>
        </w:rPr>
        <w:pict>
          <v:shape id="_x0000_s1048" type="#_x0000_t32" style="position:absolute;left:0;text-align:left;margin-left:102.45pt;margin-top:1.35pt;width:12pt;height:0;z-index:251681792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shape id="_x0000_s1043" type="#_x0000_t32" style="position:absolute;left:0;text-align:left;margin-left:-2.75pt;margin-top:2.35pt;width:12pt;height:0;z-index:251676672" o:connectortype="straight">
            <v:stroke endarrow="block"/>
          </v:shape>
        </w:pict>
      </w:r>
    </w:p>
    <w:p w:rsidR="00CD21D7" w:rsidRDefault="00CD21D7" w:rsidP="00CD21D7">
      <w:pPr>
        <w:rPr>
          <w:lang w:val="en-US"/>
        </w:rPr>
      </w:pPr>
    </w:p>
    <w:p w:rsidR="00CD21D7" w:rsidRDefault="00CD21D7" w:rsidP="00CD21D7">
      <w:pPr>
        <w:rPr>
          <w:lang w:val="en-US"/>
        </w:rPr>
      </w:pPr>
      <w:r w:rsidRPr="00CD21D7">
        <w:rPr>
          <w:noProof/>
          <w:lang w:eastAsia="ru-RU"/>
        </w:rPr>
        <w:pict>
          <v:rect id="_x0000_s1051" style="position:absolute;left:0;text-align:left;margin-left:115.2pt;margin-top:3.9pt;width:73pt;height:42pt;z-index:251684864">
            <v:textbox style="mso-next-textbox:#_x0000_s1051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Наличие проблем на проектах</w:t>
                  </w:r>
                </w:p>
              </w:txbxContent>
            </v:textbox>
          </v:rect>
        </w:pict>
      </w:r>
      <w:r w:rsidRPr="00CD21D7">
        <w:rPr>
          <w:noProof/>
          <w:lang w:eastAsia="ru-RU"/>
        </w:rPr>
        <w:pict>
          <v:shape id="_x0000_s1044" type="#_x0000_t32" style="position:absolute;left:0;text-align:left;margin-left:-2.75pt;margin-top:23.6pt;width:12pt;height:0;z-index:251677696" o:connectortype="straight">
            <v:stroke endarrow="block"/>
          </v:shape>
        </w:pict>
      </w:r>
      <w:r w:rsidRPr="00CD21D7">
        <w:rPr>
          <w:noProof/>
          <w:lang w:eastAsia="ru-RU"/>
        </w:rPr>
        <w:pict>
          <v:rect id="_x0000_s1040" style="position:absolute;left:0;text-align:left;margin-left:9.25pt;margin-top:2.95pt;width:71.45pt;height:42.75pt;z-index:251673600">
            <v:textbox style="mso-next-textbox:#_x0000_s1040">
              <w:txbxContent>
                <w:p w:rsidR="00CD21D7" w:rsidRPr="00970841" w:rsidRDefault="00CD21D7" w:rsidP="00CD21D7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Регистрация и авторизация</w:t>
                  </w:r>
                </w:p>
              </w:txbxContent>
            </v:textbox>
          </v:rect>
        </w:pict>
      </w:r>
    </w:p>
    <w:p w:rsidR="00CD21D7" w:rsidRDefault="00CD21D7" w:rsidP="00CD21D7">
      <w:pPr>
        <w:rPr>
          <w:lang w:val="en-US"/>
        </w:rPr>
      </w:pPr>
      <w:r w:rsidRPr="00CD21D7">
        <w:rPr>
          <w:rFonts w:cs="Times New Roman"/>
          <w:noProof/>
          <w:sz w:val="24"/>
          <w:szCs w:val="24"/>
          <w:lang w:eastAsia="ru-RU"/>
        </w:rPr>
        <w:pict>
          <v:shape id="_x0000_s1046" type="#_x0000_t32" style="position:absolute;left:0;text-align:left;margin-left:102.45pt;margin-top:.95pt;width:12pt;height:0;z-index:251679744" o:connectortype="straight">
            <v:stroke endarrow="block"/>
          </v:shape>
        </w:pict>
      </w:r>
    </w:p>
    <w:p w:rsidR="00CD21D7" w:rsidRDefault="00CD21D7" w:rsidP="00CD21D7">
      <w:pPr>
        <w:rPr>
          <w:lang w:val="en-US"/>
        </w:rPr>
      </w:pPr>
    </w:p>
    <w:p w:rsidR="00CD21D7" w:rsidRPr="00CD21D7" w:rsidRDefault="00CD21D7" w:rsidP="00CD21D7">
      <w:pPr>
        <w:rPr>
          <w:lang w:val="en-US"/>
        </w:rPr>
      </w:pPr>
    </w:p>
    <w:p w:rsidR="00CD21D7" w:rsidRPr="00CD21D7" w:rsidRDefault="00CD21D7" w:rsidP="00CD21D7">
      <w:pPr>
        <w:pStyle w:val="1"/>
        <w:rPr>
          <w:lang w:val="en-US"/>
        </w:rPr>
      </w:pPr>
      <w:r w:rsidRPr="00CD21D7">
        <w:t>Интерфейсы</w:t>
      </w:r>
      <w:r w:rsidRPr="00CD21D7">
        <w:rPr>
          <w:lang w:val="en-US"/>
        </w:rPr>
        <w:t xml:space="preserve"> </w:t>
      </w:r>
      <w:r w:rsidRPr="00CD21D7">
        <w:t>системы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Сервис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работы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проектами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IProjectService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Project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&lt;Project&gt;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void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UpdateProject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(Project </w:t>
      </w:r>
      <w:proofErr w:type="spellStart"/>
      <w:r w:rsidRPr="00CD21D7">
        <w:rPr>
          <w:rFonts w:cs="Times New Roman"/>
          <w:sz w:val="24"/>
          <w:szCs w:val="24"/>
          <w:lang w:val="en-US"/>
        </w:rPr>
        <w:t>projectInfo</w:t>
      </w:r>
      <w:proofErr w:type="spell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</w:t>
      </w:r>
      <w:proofErr w:type="spellStart"/>
      <w:r w:rsidRPr="00CD21D7">
        <w:rPr>
          <w:rFonts w:cs="Times New Roman"/>
          <w:sz w:val="24"/>
          <w:szCs w:val="24"/>
          <w:lang w:val="en-US"/>
        </w:rPr>
        <w:t>Tuple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</w:t>
      </w:r>
      <w:proofErr w:type="spellStart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CD21D7">
        <w:rPr>
          <w:rFonts w:cs="Times New Roman"/>
          <w:sz w:val="24"/>
          <w:szCs w:val="24"/>
          <w:lang w:val="en-US"/>
        </w:rPr>
        <w:t>?,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string&gt;&gt; </w:t>
      </w:r>
      <w:proofErr w:type="spellStart"/>
      <w:r w:rsidRPr="00CD21D7">
        <w:rPr>
          <w:rFonts w:cs="Times New Roman"/>
          <w:sz w:val="24"/>
          <w:szCs w:val="24"/>
          <w:lang w:val="en-US"/>
        </w:rPr>
        <w:t>GetAllVersions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projectId</w:t>
      </w:r>
      <w:proofErr w:type="spell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Сервис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работы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сотрудниками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IEmployeeService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Employee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Guid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&lt;Employee&gt;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Импортер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данных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IImporter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&lt;out T&gt;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GetById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 id);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GetAll</w:t>
      </w:r>
      <w:proofErr w:type="spellEnd"/>
      <w:r w:rsidRPr="00CD21D7">
        <w:rPr>
          <w:rFonts w:cs="Times New Roman"/>
          <w:sz w:val="24"/>
          <w:szCs w:val="24"/>
          <w:lang w:val="en-US"/>
        </w:rPr>
        <w:t>(</w:t>
      </w:r>
      <w:proofErr w:type="gramEnd"/>
      <w:r w:rsidRPr="00CD21D7">
        <w:rPr>
          <w:rFonts w:cs="Times New Roman"/>
          <w:sz w:val="24"/>
          <w:szCs w:val="24"/>
          <w:lang w:val="en-US"/>
        </w:rPr>
        <w:t>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21D7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CD21D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CD21D7">
        <w:rPr>
          <w:rFonts w:cs="Times New Roman"/>
          <w:sz w:val="24"/>
          <w:szCs w:val="24"/>
          <w:lang w:val="en-US"/>
        </w:rPr>
        <w:t>GetTotalRecordCount</w:t>
      </w:r>
      <w:proofErr w:type="spellEnd"/>
      <w:r w:rsidRPr="00CD21D7">
        <w:rPr>
          <w:rFonts w:cs="Times New Roman"/>
          <w:sz w:val="24"/>
          <w:szCs w:val="24"/>
          <w:lang w:val="en-US"/>
        </w:rPr>
        <w:t>();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lastRenderedPageBreak/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</w:rPr>
        <w:t>Доступ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к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данным</w:t>
      </w:r>
      <w:r w:rsidRPr="00CD21D7">
        <w:rPr>
          <w:rFonts w:cs="Times New Roman"/>
          <w:sz w:val="24"/>
          <w:szCs w:val="24"/>
          <w:lang w:val="en-US"/>
        </w:rPr>
        <w:t xml:space="preserve"> </w:t>
      </w:r>
      <w:r w:rsidRPr="00CD21D7">
        <w:rPr>
          <w:rFonts w:cs="Times New Roman"/>
          <w:sz w:val="24"/>
          <w:szCs w:val="24"/>
        </w:rPr>
        <w:t>БД</w:t>
      </w:r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IRepository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&lt;in T&gt;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void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Save(</w:t>
      </w:r>
      <w:proofErr w:type="spellStart"/>
      <w:r w:rsidRPr="00CD21D7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&lt;T&gt; entities);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}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proofErr w:type="spellStart"/>
      <w:r w:rsidRPr="00CD21D7">
        <w:rPr>
          <w:rFonts w:cs="Times New Roman"/>
          <w:sz w:val="24"/>
          <w:szCs w:val="24"/>
        </w:rPr>
        <w:t>Сериализатор</w:t>
      </w:r>
      <w:proofErr w:type="spellEnd"/>
      <w:r w:rsidRPr="00CD21D7">
        <w:rPr>
          <w:rFonts w:cs="Times New Roman"/>
          <w:sz w:val="24"/>
          <w:szCs w:val="24"/>
          <w:lang w:val="en-US"/>
        </w:rPr>
        <w:t>: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public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CD21D7">
        <w:rPr>
          <w:rFonts w:cs="Times New Roman"/>
          <w:sz w:val="24"/>
          <w:szCs w:val="24"/>
          <w:lang w:val="en-US"/>
        </w:rPr>
        <w:t>ISerializer</w:t>
      </w:r>
      <w:proofErr w:type="spellEnd"/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{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CD21D7">
        <w:rPr>
          <w:rFonts w:cs="Times New Roman"/>
          <w:sz w:val="24"/>
          <w:szCs w:val="24"/>
          <w:lang w:val="en-US"/>
        </w:rPr>
        <w:t>string</w:t>
      </w:r>
      <w:proofErr w:type="gramEnd"/>
      <w:r w:rsidRPr="00CD21D7">
        <w:rPr>
          <w:rFonts w:cs="Times New Roman"/>
          <w:sz w:val="24"/>
          <w:szCs w:val="24"/>
          <w:lang w:val="en-US"/>
        </w:rPr>
        <w:t xml:space="preserve"> Serialize(object source);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CD21D7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r w:rsidRPr="00CD21D7">
        <w:rPr>
          <w:rFonts w:cs="Times New Roman"/>
          <w:sz w:val="24"/>
          <w:szCs w:val="24"/>
          <w:lang w:val="en-US"/>
        </w:rPr>
        <w:t>Deserialize</w:t>
      </w:r>
      <w:proofErr w:type="spellEnd"/>
      <w:r w:rsidRPr="00CD21D7">
        <w:rPr>
          <w:rFonts w:cs="Times New Roman"/>
          <w:sz w:val="24"/>
          <w:szCs w:val="24"/>
          <w:lang w:val="en-US"/>
        </w:rPr>
        <w:t>&lt;T</w:t>
      </w:r>
      <w:proofErr w:type="gramStart"/>
      <w:r w:rsidRPr="00CD21D7">
        <w:rPr>
          <w:rFonts w:cs="Times New Roman"/>
          <w:sz w:val="24"/>
          <w:szCs w:val="24"/>
          <w:lang w:val="en-US"/>
        </w:rPr>
        <w:t>&gt;(</w:t>
      </w:r>
      <w:proofErr w:type="gramEnd"/>
      <w:r w:rsidRPr="00CD21D7">
        <w:rPr>
          <w:rFonts w:cs="Times New Roman"/>
          <w:sz w:val="24"/>
          <w:szCs w:val="24"/>
          <w:lang w:val="en-US"/>
        </w:rPr>
        <w:t>string source);</w:t>
      </w:r>
    </w:p>
    <w:p w:rsidR="00CD21D7" w:rsidRPr="00CD21D7" w:rsidRDefault="00CD21D7" w:rsidP="00CD21D7">
      <w:pPr>
        <w:spacing w:after="0" w:line="276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CD21D7">
        <w:rPr>
          <w:rFonts w:cs="Times New Roman"/>
          <w:sz w:val="24"/>
          <w:szCs w:val="24"/>
          <w:lang w:val="en-US"/>
        </w:rPr>
        <w:t xml:space="preserve">    </w:t>
      </w:r>
      <w:r w:rsidRPr="00CD21D7">
        <w:rPr>
          <w:rFonts w:cs="Times New Roman"/>
          <w:sz w:val="24"/>
          <w:szCs w:val="24"/>
        </w:rPr>
        <w:t xml:space="preserve">} </w:t>
      </w:r>
    </w:p>
    <w:p w:rsidR="001B143C" w:rsidRPr="00CD21D7" w:rsidRDefault="001B143C" w:rsidP="00CD21D7">
      <w:pPr>
        <w:pStyle w:val="1"/>
      </w:pPr>
    </w:p>
    <w:p w:rsidR="001B143C" w:rsidRPr="00CD21D7" w:rsidRDefault="001B143C" w:rsidP="00CD21D7">
      <w:pPr>
        <w:spacing w:after="0" w:line="276" w:lineRule="auto"/>
        <w:ind w:firstLine="0"/>
        <w:contextualSpacing w:val="0"/>
        <w:jc w:val="left"/>
        <w:rPr>
          <w:rFonts w:eastAsiaTheme="majorEastAsia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1B143C" w:rsidRPr="00CD21D7" w:rsidSect="00137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7297DF7"/>
    <w:multiLevelType w:val="multilevel"/>
    <w:tmpl w:val="F2960B9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35F"/>
    <w:rsid w:val="00000427"/>
    <w:rsid w:val="00113C7D"/>
    <w:rsid w:val="00137335"/>
    <w:rsid w:val="001B143C"/>
    <w:rsid w:val="0023433A"/>
    <w:rsid w:val="00250F37"/>
    <w:rsid w:val="00275A75"/>
    <w:rsid w:val="0033555A"/>
    <w:rsid w:val="00385782"/>
    <w:rsid w:val="004600AF"/>
    <w:rsid w:val="006C4F13"/>
    <w:rsid w:val="007B704F"/>
    <w:rsid w:val="007C2198"/>
    <w:rsid w:val="007F4705"/>
    <w:rsid w:val="00823C93"/>
    <w:rsid w:val="00850BF7"/>
    <w:rsid w:val="008E6022"/>
    <w:rsid w:val="009203C4"/>
    <w:rsid w:val="009347B7"/>
    <w:rsid w:val="009C6BFD"/>
    <w:rsid w:val="009F6373"/>
    <w:rsid w:val="00A60656"/>
    <w:rsid w:val="00AC435F"/>
    <w:rsid w:val="00B353F3"/>
    <w:rsid w:val="00B63A00"/>
    <w:rsid w:val="00BB199A"/>
    <w:rsid w:val="00C36459"/>
    <w:rsid w:val="00C6577E"/>
    <w:rsid w:val="00CD21D7"/>
    <w:rsid w:val="00D036BE"/>
    <w:rsid w:val="00E436EB"/>
    <w:rsid w:val="00EA521E"/>
    <w:rsid w:val="00F12E59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6"/>
        <o:r id="V:Rule5" type="connector" idref="#_x0000_s1037"/>
        <o:r id="V:Rule6" type="connector" idref="#_x0000_s1041"/>
        <o:r id="V:Rule7" type="connector" idref="#_x0000_s1042"/>
        <o:r id="V:Rule8" type="connector" idref="#_x0000_s1043"/>
        <o:r id="V:Rule9" type="connector" idref="#_x0000_s1044"/>
        <o:r id="V:Rule10" type="connector" idref="#_x0000_s1045"/>
        <o:r id="V:Rule11" type="connector" idref="#_x0000_s1046"/>
        <o:r id="V:Rule12" type="connector" idref="#_x0000_s1047"/>
        <o:r id="V:Rule13" type="connector" idref="#_x0000_s1048"/>
        <o:r id="V:Rule14" type="connector" idref="#_x0000_s1052"/>
        <o:r id="V:Rule15" type="connector" idref="#_x0000_s1053"/>
        <o:r id="V:Rule16" type="connector" idref="#_x0000_s1054"/>
        <o:r id="V:Rule17" type="connector" idref="#_x0000_s1057"/>
        <o:r id="V:Rule18" type="connector" idref="#_x0000_s1058"/>
        <o:r id="V:Rule19" type="connector" idref="#_x0000_s1059"/>
        <o:r id="V:Rule20" type="connector" idref="#_x0000_s1062"/>
        <o:r id="V:Rule21" type="connector" idref="#_x0000_s1063"/>
        <o:r id="V:Rule22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D21D7"/>
    <w:pPr>
      <w:keepNext/>
      <w:keepLines/>
      <w:spacing w:after="0" w:line="276" w:lineRule="auto"/>
      <w:ind w:firstLine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D21D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contextualSpacing w:val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21</cp:revision>
  <dcterms:created xsi:type="dcterms:W3CDTF">2016-04-15T08:37:00Z</dcterms:created>
  <dcterms:modified xsi:type="dcterms:W3CDTF">2016-04-22T08:32:00Z</dcterms:modified>
</cp:coreProperties>
</file>