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Министерство образования и науки Российской Федерации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Федеральное государственное бюджетное образовательное учреждение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высшего профессионального образования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 xml:space="preserve">«Ижевский государственный технический университет </w:t>
      </w:r>
      <w:r w:rsidRPr="00FF50CD">
        <w:rPr>
          <w:rFonts w:ascii="Times New Roman" w:hAnsi="Times New Roman" w:cs="Times New Roman"/>
          <w:b w:val="0"/>
          <w:color w:val="000000"/>
        </w:rPr>
        <w:br/>
        <w:t xml:space="preserve"> имени М. Т. Калашникова»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auto"/>
        </w:rPr>
      </w:pPr>
      <w:r w:rsidRPr="00FF50CD">
        <w:rPr>
          <w:rFonts w:ascii="Times New Roman" w:hAnsi="Times New Roman" w:cs="Times New Roman"/>
          <w:b w:val="0"/>
          <w:color w:val="000000"/>
        </w:rPr>
        <w:t>Кафедра «Программное обеспечение»</w:t>
      </w:r>
    </w:p>
    <w:p w:rsidR="00FF50CD" w:rsidRDefault="00FF50CD" w:rsidP="00FF50CD">
      <w:pPr>
        <w:pStyle w:val="1"/>
        <w:spacing w:line="360" w:lineRule="auto"/>
        <w:ind w:firstLine="709"/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pStyle w:val="1"/>
        <w:spacing w:line="360" w:lineRule="auto"/>
        <w:ind w:firstLine="709"/>
        <w:rPr>
          <w:rFonts w:ascii="Times New Roman" w:hAnsi="Times New Roman" w:cs="Times New Roman"/>
          <w:lang w:eastAsia="ru-RU"/>
        </w:rPr>
      </w:pPr>
    </w:p>
    <w:p w:rsidR="00FF50CD" w:rsidRDefault="00FF50CD" w:rsidP="00FF50CD">
      <w:pPr>
        <w:spacing w:after="0"/>
        <w:ind w:firstLine="709"/>
        <w:rPr>
          <w:lang w:eastAsia="ru-RU"/>
        </w:rPr>
      </w:pPr>
    </w:p>
    <w:p w:rsidR="00FF50CD" w:rsidRDefault="001D7565" w:rsidP="00FF50CD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№3</w:t>
      </w:r>
      <w:bookmarkStart w:id="0" w:name="_GoBack"/>
      <w:bookmarkEnd w:id="0"/>
    </w:p>
    <w:p w:rsidR="00FF50CD" w:rsidRDefault="00FF50CD" w:rsidP="00FF50CD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дисциплине: «Конструирование программного обеспечения</w:t>
      </w:r>
      <w:r>
        <w:rPr>
          <w:color w:val="000000"/>
          <w:sz w:val="28"/>
          <w:szCs w:val="28"/>
        </w:rPr>
        <w:t>»</w:t>
      </w: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Система дистанционного обучения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</w:p>
    <w:p w:rsidR="00FF50CD" w:rsidRDefault="00FF50CD" w:rsidP="00FF50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Б08-191-1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Гамберов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F50CD" w:rsidRDefault="00FF50CD" w:rsidP="00FF50C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Поздеева</w:t>
      </w:r>
      <w:proofErr w:type="spellEnd"/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В.Г. Власов</w:t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FF50CD" w:rsidRDefault="00FF50C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Pr="006C43F4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СОДЕРЖАНИЕ</w:t>
      </w:r>
    </w:p>
    <w:p w:rsidR="00D2243D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D2243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D2243D" w:rsidRPr="00DF211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A0703E" w:rsidRDefault="00A0703E" w:rsidP="00D2243D">
      <w:pPr>
        <w:jc w:val="both"/>
        <w:rPr>
          <w:lang w:val="en-US"/>
        </w:rPr>
      </w:pPr>
    </w:p>
    <w:p w:rsidR="00D2243D" w:rsidRPr="00D2243D" w:rsidRDefault="00D2243D" w:rsidP="00D2243D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243D">
        <w:rPr>
          <w:rFonts w:ascii="Times New Roman" w:hAnsi="Times New Roman" w:cs="Times New Roman"/>
          <w:sz w:val="28"/>
          <w:szCs w:val="28"/>
        </w:rPr>
        <w:t>ВВЕДЕНИЕ</w:t>
      </w:r>
    </w:p>
    <w:p w:rsidR="00D2243D" w:rsidRDefault="00D2243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D2243D" w:rsidRPr="00D2243D" w:rsidRDefault="00D2243D" w:rsidP="00C92A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 xml:space="preserve">Основное назначение системы – обеспечение </w:t>
      </w:r>
      <w:proofErr w:type="gramStart"/>
      <w:r w:rsidRPr="00D2243D">
        <w:rPr>
          <w:rFonts w:ascii="Times New Roman" w:hAnsi="Times New Roman" w:cs="Times New Roman"/>
          <w:sz w:val="28"/>
          <w:szCs w:val="28"/>
        </w:rPr>
        <w:t>автоматизированного</w:t>
      </w:r>
      <w:proofErr w:type="gramEnd"/>
    </w:p>
    <w:p w:rsidR="00D2243D" w:rsidRPr="00D2243D" w:rsidRDefault="00D2243D" w:rsidP="00C92A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 xml:space="preserve">создания и проведения </w:t>
      </w:r>
      <w:r w:rsidR="007F2323">
        <w:rPr>
          <w:rFonts w:ascii="Times New Roman" w:hAnsi="Times New Roman" w:cs="Times New Roman"/>
          <w:sz w:val="28"/>
          <w:szCs w:val="28"/>
        </w:rPr>
        <w:t>дистанционных учебных курсов</w:t>
      </w:r>
      <w:r w:rsidRPr="00D2243D">
        <w:rPr>
          <w:rFonts w:ascii="Times New Roman" w:hAnsi="Times New Roman" w:cs="Times New Roman"/>
          <w:sz w:val="28"/>
          <w:szCs w:val="28"/>
        </w:rPr>
        <w:t xml:space="preserve"> с целью </w:t>
      </w:r>
      <w:r w:rsidR="007F2323">
        <w:rPr>
          <w:rFonts w:ascii="Times New Roman" w:hAnsi="Times New Roman" w:cs="Times New Roman"/>
          <w:sz w:val="28"/>
          <w:szCs w:val="28"/>
        </w:rPr>
        <w:t>повышения вовлеченности студентов в учебный процесс</w:t>
      </w:r>
      <w:r w:rsidRPr="00D224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243D" w:rsidRPr="00D2243D" w:rsidRDefault="00D2243D" w:rsidP="00C92A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Default="00D2243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системы</w:t>
      </w:r>
    </w:p>
    <w:p w:rsidR="00D2243D" w:rsidRDefault="00D2243D" w:rsidP="00C92AA1">
      <w:pPr>
        <w:tabs>
          <w:tab w:val="left" w:pos="284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5E4BCE">
        <w:rPr>
          <w:rFonts w:ascii="Times New Roman" w:hAnsi="Times New Roman" w:cs="Times New Roman"/>
          <w:sz w:val="28"/>
          <w:szCs w:val="28"/>
        </w:rPr>
        <w:t>может применяться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BCE">
        <w:rPr>
          <w:rFonts w:ascii="Times New Roman" w:hAnsi="Times New Roman" w:cs="Times New Roman"/>
          <w:sz w:val="28"/>
          <w:szCs w:val="28"/>
        </w:rPr>
        <w:t>как в рамках государственного образования, так и репетиторами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BCE">
        <w:rPr>
          <w:rFonts w:ascii="Times New Roman" w:hAnsi="Times New Roman" w:cs="Times New Roman"/>
          <w:sz w:val="28"/>
          <w:szCs w:val="28"/>
        </w:rPr>
        <w:t>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BCE">
        <w:rPr>
          <w:rFonts w:ascii="Times New Roman" w:hAnsi="Times New Roman" w:cs="Times New Roman"/>
          <w:sz w:val="28"/>
          <w:szCs w:val="28"/>
        </w:rPr>
        <w:t>обеспечения доставки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BCE">
        <w:rPr>
          <w:rFonts w:ascii="Times New Roman" w:hAnsi="Times New Roman" w:cs="Times New Roman"/>
          <w:sz w:val="28"/>
          <w:szCs w:val="28"/>
        </w:rPr>
        <w:t xml:space="preserve">образовательной информации учащимся посредством сети Интернет, что позволяет вовлечь в процесс обучения большее количество учащихся и сделать его более доступным.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5E4BCE">
        <w:rPr>
          <w:rFonts w:ascii="Times New Roman" w:hAnsi="Times New Roman" w:cs="Times New Roman"/>
          <w:sz w:val="28"/>
          <w:szCs w:val="28"/>
        </w:rPr>
        <w:t>предоставлять необходимые инструменты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BCE">
        <w:rPr>
          <w:rFonts w:ascii="Times New Roman" w:hAnsi="Times New Roman" w:cs="Times New Roman"/>
          <w:sz w:val="28"/>
          <w:szCs w:val="28"/>
        </w:rPr>
        <w:t>наглядного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7B35">
        <w:rPr>
          <w:rFonts w:ascii="Times New Roman" w:hAnsi="Times New Roman" w:cs="Times New Roman"/>
          <w:sz w:val="28"/>
          <w:szCs w:val="28"/>
        </w:rPr>
        <w:t xml:space="preserve">создания и </w:t>
      </w:r>
      <w:r>
        <w:rPr>
          <w:rFonts w:ascii="Times New Roman" w:hAnsi="Times New Roman" w:cs="Times New Roman"/>
          <w:sz w:val="28"/>
          <w:szCs w:val="28"/>
        </w:rPr>
        <w:t xml:space="preserve">редактирования </w:t>
      </w:r>
      <w:r w:rsidR="00BF7B35">
        <w:rPr>
          <w:rFonts w:ascii="Times New Roman" w:hAnsi="Times New Roman" w:cs="Times New Roman"/>
          <w:sz w:val="28"/>
          <w:szCs w:val="28"/>
        </w:rPr>
        <w:t>курса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E4BCE">
        <w:rPr>
          <w:rFonts w:ascii="Times New Roman" w:hAnsi="Times New Roman" w:cs="Times New Roman"/>
          <w:sz w:val="28"/>
          <w:szCs w:val="28"/>
        </w:rPr>
        <w:t>обеспечивать возможность прохождения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7B35">
        <w:rPr>
          <w:rFonts w:ascii="Times New Roman" w:hAnsi="Times New Roman" w:cs="Times New Roman"/>
          <w:sz w:val="28"/>
          <w:szCs w:val="28"/>
        </w:rPr>
        <w:t>курс</w:t>
      </w:r>
      <w:r w:rsidR="005E4BCE">
        <w:rPr>
          <w:rFonts w:ascii="Times New Roman" w:hAnsi="Times New Roman" w:cs="Times New Roman"/>
          <w:sz w:val="28"/>
          <w:szCs w:val="28"/>
        </w:rPr>
        <w:t>а без непосредственного участия учителя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E4BCE">
        <w:rPr>
          <w:rFonts w:ascii="Times New Roman" w:hAnsi="Times New Roman" w:cs="Times New Roman"/>
          <w:sz w:val="28"/>
          <w:szCs w:val="28"/>
        </w:rPr>
        <w:t>осуществлять сбор статистики прохождения курсов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BCE">
        <w:rPr>
          <w:rFonts w:ascii="Times New Roman" w:hAnsi="Times New Roman" w:cs="Times New Roman"/>
          <w:sz w:val="28"/>
          <w:szCs w:val="28"/>
        </w:rPr>
        <w:t>результатов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7B35">
        <w:rPr>
          <w:rFonts w:ascii="Times New Roman" w:hAnsi="Times New Roman" w:cs="Times New Roman"/>
          <w:sz w:val="28"/>
          <w:szCs w:val="28"/>
        </w:rPr>
        <w:t>тестирования</w:t>
      </w:r>
      <w:r w:rsidR="005E4BCE">
        <w:rPr>
          <w:rFonts w:ascii="Times New Roman" w:hAnsi="Times New Roman" w:cs="Times New Roman"/>
          <w:sz w:val="28"/>
          <w:szCs w:val="28"/>
        </w:rPr>
        <w:t xml:space="preserve"> учеников</w:t>
      </w:r>
      <w:r>
        <w:rPr>
          <w:rFonts w:ascii="Times New Roman" w:hAnsi="Times New Roman" w:cs="Times New Roman"/>
          <w:sz w:val="28"/>
          <w:szCs w:val="28"/>
        </w:rPr>
        <w:t xml:space="preserve">. В системе необходимо предусмотреть следующие группы пользователей: администратор, </w:t>
      </w:r>
      <w:r w:rsidR="00BF7B35">
        <w:rPr>
          <w:rFonts w:ascii="Times New Roman" w:hAnsi="Times New Roman" w:cs="Times New Roman"/>
          <w:sz w:val="28"/>
          <w:szCs w:val="28"/>
        </w:rPr>
        <w:t>учитель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F7B35">
        <w:rPr>
          <w:rFonts w:ascii="Times New Roman" w:hAnsi="Times New Roman" w:cs="Times New Roman"/>
          <w:sz w:val="28"/>
          <w:szCs w:val="28"/>
        </w:rPr>
        <w:t>ученик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243D" w:rsidRPr="00D2243D" w:rsidRDefault="00D2243D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Определения, акронимы, аббревиатуры</w:t>
      </w:r>
    </w:p>
    <w:p w:rsidR="00D2243D" w:rsidRDefault="00D2243D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– пользователь, </w:t>
      </w:r>
      <w:r w:rsidR="00FE3AF4">
        <w:rPr>
          <w:rFonts w:ascii="Times New Roman" w:hAnsi="Times New Roman" w:cs="Times New Roman"/>
          <w:sz w:val="28"/>
          <w:szCs w:val="28"/>
        </w:rPr>
        <w:t>обладающий правами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3AF4">
        <w:rPr>
          <w:rFonts w:ascii="Times New Roman" w:hAnsi="Times New Roman" w:cs="Times New Roman"/>
          <w:sz w:val="28"/>
          <w:szCs w:val="28"/>
        </w:rPr>
        <w:t>доступа ко всему функционалу сайта и правом добавления/удаления пользователей.</w:t>
      </w:r>
    </w:p>
    <w:p w:rsidR="00D2243D" w:rsidRDefault="00FE3AF4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</w:t>
      </w:r>
      <w:r w:rsidR="00D2243D">
        <w:rPr>
          <w:rFonts w:ascii="Times New Roman" w:hAnsi="Times New Roman" w:cs="Times New Roman"/>
          <w:sz w:val="28"/>
          <w:szCs w:val="28"/>
        </w:rPr>
        <w:t xml:space="preserve"> – пользователь,</w:t>
      </w:r>
      <w:r w:rsid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обладающий необходимыми правами для </w:t>
      </w:r>
      <w:r w:rsidR="00D2243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="00D22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курса, его</w:t>
      </w:r>
      <w:r w:rsidR="00D2243D">
        <w:rPr>
          <w:rFonts w:ascii="Times New Roman" w:hAnsi="Times New Roman" w:cs="Times New Roman"/>
          <w:sz w:val="28"/>
          <w:szCs w:val="28"/>
        </w:rPr>
        <w:t xml:space="preserve"> последующего редактирования и </w:t>
      </w:r>
      <w:r>
        <w:rPr>
          <w:rFonts w:ascii="Times New Roman" w:hAnsi="Times New Roman" w:cs="Times New Roman"/>
          <w:sz w:val="28"/>
          <w:szCs w:val="28"/>
        </w:rPr>
        <w:t>обладающий правами доступа к просмотру</w:t>
      </w:r>
      <w:r w:rsidR="004607BA">
        <w:rPr>
          <w:rFonts w:ascii="Times New Roman" w:hAnsi="Times New Roman" w:cs="Times New Roman"/>
          <w:sz w:val="28"/>
          <w:szCs w:val="28"/>
        </w:rPr>
        <w:t xml:space="preserve"> статистики по </w:t>
      </w:r>
      <w:r>
        <w:rPr>
          <w:rFonts w:ascii="Times New Roman" w:hAnsi="Times New Roman" w:cs="Times New Roman"/>
          <w:sz w:val="28"/>
          <w:szCs w:val="28"/>
        </w:rPr>
        <w:t>данному курсу</w:t>
      </w:r>
      <w:r w:rsidR="007F2323">
        <w:rPr>
          <w:rFonts w:ascii="Times New Roman" w:hAnsi="Times New Roman" w:cs="Times New Roman"/>
          <w:sz w:val="28"/>
          <w:szCs w:val="28"/>
        </w:rPr>
        <w:t xml:space="preserve"> и результатам тестирования Учеников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07BA" w:rsidRDefault="00FE3AF4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</w:t>
      </w:r>
      <w:r w:rsidR="004607BA">
        <w:rPr>
          <w:rFonts w:ascii="Times New Roman" w:hAnsi="Times New Roman" w:cs="Times New Roman"/>
          <w:sz w:val="28"/>
          <w:szCs w:val="28"/>
        </w:rPr>
        <w:t xml:space="preserve"> – пользователь, </w:t>
      </w:r>
      <w:r w:rsidR="007F2323">
        <w:rPr>
          <w:rFonts w:ascii="Times New Roman" w:hAnsi="Times New Roman" w:cs="Times New Roman"/>
          <w:sz w:val="28"/>
          <w:szCs w:val="28"/>
        </w:rPr>
        <w:t>занимающийся по курсу.</w:t>
      </w:r>
    </w:p>
    <w:p w:rsidR="00D47F00" w:rsidRDefault="00D47F00" w:rsidP="00C92AA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СДО – система дистанционного обучения.</w:t>
      </w:r>
    </w:p>
    <w:p w:rsidR="004607BA" w:rsidRPr="004607BA" w:rsidRDefault="004607BA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7BA">
        <w:rPr>
          <w:rFonts w:ascii="Times New Roman" w:hAnsi="Times New Roman" w:cs="Times New Roman"/>
          <w:sz w:val="28"/>
          <w:szCs w:val="28"/>
        </w:rPr>
        <w:lastRenderedPageBreak/>
        <w:t>Ссылки</w:t>
      </w:r>
    </w:p>
    <w:p w:rsidR="004607BA" w:rsidRDefault="004607BA" w:rsidP="00C92AA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7BA">
        <w:rPr>
          <w:rFonts w:ascii="Times New Roman" w:hAnsi="Times New Roman" w:cs="Times New Roman"/>
          <w:sz w:val="28"/>
          <w:szCs w:val="28"/>
        </w:rPr>
        <w:t>Обзор системы</w:t>
      </w:r>
    </w:p>
    <w:p w:rsidR="004607BA" w:rsidRDefault="004607BA" w:rsidP="00C92AA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делится на два главных модуля </w:t>
      </w:r>
      <w:r w:rsidR="005E4BCE">
        <w:rPr>
          <w:rFonts w:ascii="Times New Roman" w:hAnsi="Times New Roman" w:cs="Times New Roman"/>
          <w:sz w:val="28"/>
          <w:szCs w:val="28"/>
        </w:rPr>
        <w:t xml:space="preserve">– сервер, обеспечивающий </w:t>
      </w:r>
      <w:r>
        <w:rPr>
          <w:rFonts w:ascii="Times New Roman" w:hAnsi="Times New Roman" w:cs="Times New Roman"/>
          <w:sz w:val="28"/>
          <w:szCs w:val="28"/>
        </w:rPr>
        <w:t xml:space="preserve">логику системы и пользовательский интерфейс, которые представляют собой отдельные независимые </w:t>
      </w:r>
      <w:r w:rsidR="005E4BCE">
        <w:rPr>
          <w:rFonts w:ascii="Times New Roman" w:hAnsi="Times New Roman" w:cs="Times New Roman"/>
          <w:sz w:val="28"/>
          <w:szCs w:val="28"/>
        </w:rPr>
        <w:t>модули.</w:t>
      </w:r>
      <w:r w:rsidRP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 в свою очередь делится на следующие модули: модуль аутентификации и авторизации, модуль сбора статистики, модуль взаимодействия с БД</w:t>
      </w:r>
      <w:r w:rsidR="005E4BCE">
        <w:rPr>
          <w:rFonts w:ascii="Times New Roman" w:hAnsi="Times New Roman" w:cs="Times New Roman"/>
          <w:sz w:val="28"/>
          <w:szCs w:val="28"/>
        </w:rPr>
        <w:t>.</w:t>
      </w:r>
      <w:r w:rsidRP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 делится на следующие модули: визуальный редактор </w:t>
      </w:r>
      <w:r w:rsidR="005E4BCE">
        <w:rPr>
          <w:rFonts w:ascii="Times New Roman" w:hAnsi="Times New Roman" w:cs="Times New Roman"/>
          <w:sz w:val="28"/>
          <w:szCs w:val="28"/>
        </w:rPr>
        <w:t>курса</w:t>
      </w:r>
      <w:r>
        <w:rPr>
          <w:rFonts w:ascii="Times New Roman" w:hAnsi="Times New Roman" w:cs="Times New Roman"/>
          <w:sz w:val="28"/>
          <w:szCs w:val="28"/>
        </w:rPr>
        <w:t xml:space="preserve">, модуль прохождения </w:t>
      </w:r>
      <w:r w:rsidR="005E4BCE">
        <w:rPr>
          <w:rFonts w:ascii="Times New Roman" w:hAnsi="Times New Roman" w:cs="Times New Roman"/>
          <w:sz w:val="28"/>
          <w:szCs w:val="28"/>
        </w:rPr>
        <w:t>курса</w:t>
      </w:r>
      <w:r>
        <w:rPr>
          <w:rFonts w:ascii="Times New Roman" w:hAnsi="Times New Roman" w:cs="Times New Roman"/>
          <w:sz w:val="28"/>
          <w:szCs w:val="28"/>
        </w:rPr>
        <w:t xml:space="preserve">, модуль просмотра статистики, модуль личного кабинета для просмотра созданных </w:t>
      </w:r>
      <w:r w:rsidR="005E4BCE">
        <w:rPr>
          <w:rFonts w:ascii="Times New Roman" w:hAnsi="Times New Roman" w:cs="Times New Roman"/>
          <w:sz w:val="28"/>
          <w:szCs w:val="28"/>
        </w:rPr>
        <w:t>курсов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E4BCE">
        <w:rPr>
          <w:rFonts w:ascii="Times New Roman" w:hAnsi="Times New Roman" w:cs="Times New Roman"/>
          <w:sz w:val="28"/>
          <w:szCs w:val="28"/>
        </w:rPr>
        <w:t>курсов</w:t>
      </w:r>
      <w:r>
        <w:rPr>
          <w:rFonts w:ascii="Times New Roman" w:hAnsi="Times New Roman" w:cs="Times New Roman"/>
          <w:sz w:val="28"/>
          <w:szCs w:val="28"/>
        </w:rPr>
        <w:t xml:space="preserve">, в которых пользователь принимал участие как </w:t>
      </w:r>
      <w:r w:rsidR="005E4BCE">
        <w:rPr>
          <w:rFonts w:ascii="Times New Roman" w:hAnsi="Times New Roman" w:cs="Times New Roman"/>
          <w:sz w:val="28"/>
          <w:szCs w:val="28"/>
        </w:rPr>
        <w:t>ученик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07BA" w:rsidRDefault="004607BA" w:rsidP="00C92AA1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C92AA1" w:rsidRDefault="00C92AA1" w:rsidP="00C92AA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07BA" w:rsidRPr="00D02063" w:rsidRDefault="00D02063" w:rsidP="00C92AA1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2063">
        <w:rPr>
          <w:rFonts w:ascii="Times New Roman" w:hAnsi="Times New Roman" w:cs="Times New Roman"/>
          <w:sz w:val="28"/>
          <w:szCs w:val="28"/>
        </w:rPr>
        <w:t>Системный контекст</w:t>
      </w:r>
    </w:p>
    <w:p w:rsidR="00D02063" w:rsidRDefault="00D02063" w:rsidP="00C92AA1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и состояния системы</w:t>
      </w:r>
    </w:p>
    <w:p w:rsidR="00D02063" w:rsidRDefault="00D02063" w:rsidP="00C92AA1">
      <w:pPr>
        <w:pStyle w:val="Standard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может находиться в </w:t>
      </w:r>
      <w:r w:rsidR="00D47F00">
        <w:rPr>
          <w:rFonts w:ascii="Times New Roman" w:hAnsi="Times New Roman" w:cs="Times New Roman"/>
          <w:sz w:val="28"/>
          <w:szCs w:val="28"/>
        </w:rPr>
        <w:t>следующих</w:t>
      </w:r>
      <w:r>
        <w:rPr>
          <w:rFonts w:ascii="Times New Roman" w:hAnsi="Times New Roman" w:cs="Times New Roman"/>
          <w:sz w:val="28"/>
          <w:szCs w:val="28"/>
        </w:rPr>
        <w:t xml:space="preserve"> состояниях</w:t>
      </w:r>
      <w:r w:rsidR="00D47F00">
        <w:rPr>
          <w:rFonts w:ascii="Times New Roman" w:hAnsi="Times New Roman" w:cs="Times New Roman"/>
          <w:sz w:val="28"/>
          <w:szCs w:val="28"/>
        </w:rPr>
        <w:t>:</w:t>
      </w:r>
    </w:p>
    <w:p w:rsidR="00D47F00" w:rsidRDefault="00D47F00" w:rsidP="00C92AA1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Состояния сервера</w:t>
      </w:r>
      <w:r w:rsidR="00D02063">
        <w:rPr>
          <w:rFonts w:ascii="Times New Roman" w:hAnsi="Times New Roman" w:cs="Times New Roman"/>
          <w:sz w:val="28"/>
          <w:szCs w:val="28"/>
        </w:rPr>
        <w:t>:</w:t>
      </w:r>
    </w:p>
    <w:p w:rsidR="00D47F00" w:rsidRDefault="00D47F00" w:rsidP="00C92AA1">
      <w:pPr>
        <w:pStyle w:val="Standard"/>
        <w:numPr>
          <w:ilvl w:val="0"/>
          <w:numId w:val="13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авторизации;</w:t>
      </w:r>
    </w:p>
    <w:p w:rsidR="00D47F00" w:rsidRDefault="00D47F00" w:rsidP="00C92AA1">
      <w:pPr>
        <w:pStyle w:val="Standard"/>
        <w:numPr>
          <w:ilvl w:val="0"/>
          <w:numId w:val="13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пользователя;</w:t>
      </w:r>
    </w:p>
    <w:p w:rsidR="00D47F00" w:rsidRDefault="00D47F00" w:rsidP="00C92AA1">
      <w:pPr>
        <w:pStyle w:val="Standard"/>
        <w:numPr>
          <w:ilvl w:val="0"/>
          <w:numId w:val="13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в панели администратора.</w:t>
      </w:r>
    </w:p>
    <w:p w:rsidR="00C92AA1" w:rsidRDefault="00C92AA1" w:rsidP="00C92AA1">
      <w:pPr>
        <w:pStyle w:val="Standard"/>
        <w:spacing w:line="360" w:lineRule="auto"/>
        <w:ind w:left="1065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D02063" w:rsidRDefault="00D02063" w:rsidP="00C92AA1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7F00">
        <w:rPr>
          <w:rFonts w:ascii="Times New Roman" w:hAnsi="Times New Roman" w:cs="Times New Roman"/>
          <w:sz w:val="28"/>
          <w:szCs w:val="28"/>
        </w:rPr>
        <w:t>Состояния модуля работы с БД:</w:t>
      </w:r>
    </w:p>
    <w:p w:rsidR="00D47F00" w:rsidRDefault="00D47F00" w:rsidP="00C92AA1">
      <w:pPr>
        <w:pStyle w:val="Standard"/>
        <w:numPr>
          <w:ilvl w:val="0"/>
          <w:numId w:val="9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 приема данных;</w:t>
      </w:r>
    </w:p>
    <w:p w:rsidR="00D47F00" w:rsidRDefault="00D47F00" w:rsidP="00C92AA1">
      <w:pPr>
        <w:pStyle w:val="Standard"/>
        <w:numPr>
          <w:ilvl w:val="0"/>
          <w:numId w:val="9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данных;</w:t>
      </w:r>
    </w:p>
    <w:p w:rsidR="00D47F00" w:rsidRDefault="00D47F00" w:rsidP="00C92AA1">
      <w:pPr>
        <w:pStyle w:val="Standard"/>
        <w:numPr>
          <w:ilvl w:val="0"/>
          <w:numId w:val="9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в БД;</w:t>
      </w:r>
    </w:p>
    <w:p w:rsidR="00D47F00" w:rsidRDefault="00D47F00" w:rsidP="00C92AA1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из БД.</w:t>
      </w:r>
    </w:p>
    <w:p w:rsidR="00C92AA1" w:rsidRDefault="00C92AA1" w:rsidP="00C92AA1">
      <w:pPr>
        <w:pStyle w:val="Standard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</w:p>
    <w:p w:rsidR="00D47F00" w:rsidRDefault="00D47F00" w:rsidP="00C92AA1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интерфейса</w:t>
      </w:r>
    </w:p>
    <w:p w:rsidR="00D47F00" w:rsidRDefault="00D47F00" w:rsidP="00C92AA1">
      <w:pPr>
        <w:pStyle w:val="Standard"/>
        <w:numPr>
          <w:ilvl w:val="0"/>
          <w:numId w:val="15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команды пользователя;</w:t>
      </w:r>
    </w:p>
    <w:p w:rsidR="00D47F00" w:rsidRDefault="00D47F00" w:rsidP="00C92AA1">
      <w:pPr>
        <w:pStyle w:val="Standard"/>
        <w:numPr>
          <w:ilvl w:val="0"/>
          <w:numId w:val="15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команды пользователем.</w:t>
      </w:r>
    </w:p>
    <w:p w:rsidR="00C92AA1" w:rsidRPr="00E3000E" w:rsidRDefault="00C92AA1" w:rsidP="00C92AA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02063" w:rsidRDefault="00D02063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  <w:r w:rsidR="00D47F00">
        <w:rPr>
          <w:rFonts w:ascii="Times New Roman" w:hAnsi="Times New Roman" w:cs="Times New Roman"/>
          <w:sz w:val="28"/>
          <w:szCs w:val="28"/>
        </w:rPr>
        <w:t>.</w:t>
      </w:r>
    </w:p>
    <w:p w:rsidR="00430534" w:rsidRDefault="00430534" w:rsidP="00C92AA1">
      <w:pPr>
        <w:pStyle w:val="Standard"/>
        <w:spacing w:line="360" w:lineRule="auto"/>
        <w:ind w:left="780"/>
        <w:rPr>
          <w:rFonts w:ascii="Times New Roman" w:hAnsi="Times New Roman" w:cs="Times New Roman"/>
          <w:sz w:val="28"/>
          <w:szCs w:val="28"/>
        </w:rPr>
      </w:pPr>
    </w:p>
    <w:p w:rsidR="00430534" w:rsidRDefault="00430534" w:rsidP="00C92AA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166.45pt">
            <v:imagedata r:id="rId7" o:title="KA"/>
          </v:shape>
        </w:pict>
      </w:r>
    </w:p>
    <w:p w:rsidR="00430534" w:rsidRDefault="00430534" w:rsidP="00C92AA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0534" w:rsidRPr="00430534" w:rsidRDefault="00430534" w:rsidP="00C92AA1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30534">
        <w:rPr>
          <w:rFonts w:ascii="Times New Roman" w:hAnsi="Times New Roman" w:cs="Times New Roman"/>
          <w:sz w:val="24"/>
        </w:rPr>
        <w:t>Рис.1. Классы анализа</w:t>
      </w:r>
    </w:p>
    <w:p w:rsidR="00D02063" w:rsidRDefault="00D02063" w:rsidP="00C92AA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0534" w:rsidRPr="00C92AA1" w:rsidRDefault="00EE727B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условия системы</w:t>
      </w:r>
    </w:p>
    <w:p w:rsidR="00EE727B" w:rsidRDefault="00430534" w:rsidP="00C92AA1">
      <w:pPr>
        <w:pStyle w:val="Standard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системы должны иметь постоянный доступ к интернету.</w:t>
      </w:r>
    </w:p>
    <w:p w:rsidR="00C92AA1" w:rsidRPr="00430534" w:rsidRDefault="00C92AA1" w:rsidP="00C92AA1">
      <w:pPr>
        <w:pStyle w:val="Standard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1787B" w:rsidRPr="00C92AA1" w:rsidRDefault="00EE727B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ограничения системы</w:t>
      </w:r>
    </w:p>
    <w:p w:rsidR="00430534" w:rsidRDefault="00430534" w:rsidP="00C92AA1">
      <w:pPr>
        <w:pStyle w:val="Standard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 как в настоящий момент система размещается на бесплатном хостинге, существует ограничение по памяти – не более 2 Гб.</w:t>
      </w:r>
    </w:p>
    <w:p w:rsidR="00C92AA1" w:rsidRPr="0031787B" w:rsidRDefault="00C92AA1" w:rsidP="00C92AA1">
      <w:pPr>
        <w:pStyle w:val="Standard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67011" w:rsidRPr="00C92AA1" w:rsidRDefault="0031787B" w:rsidP="00C92AA1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пользователя</w:t>
      </w:r>
    </w:p>
    <w:p w:rsidR="006C3C4B" w:rsidRPr="006C3C4B" w:rsidRDefault="00D47F00" w:rsidP="00C92A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</w:t>
      </w:r>
      <w:r w:rsidR="006C3C4B" w:rsidRPr="006C3C4B">
        <w:rPr>
          <w:rFonts w:ascii="Times New Roman" w:hAnsi="Times New Roman" w:cs="Times New Roman"/>
          <w:sz w:val="28"/>
          <w:szCs w:val="28"/>
        </w:rPr>
        <w:t xml:space="preserve">. Количество пользователей этого типа не ограничено. Использует систему для прохождения </w:t>
      </w:r>
      <w:r>
        <w:rPr>
          <w:rFonts w:ascii="Times New Roman" w:hAnsi="Times New Roman" w:cs="Times New Roman"/>
          <w:sz w:val="28"/>
          <w:szCs w:val="28"/>
        </w:rPr>
        <w:t>курсов.</w:t>
      </w:r>
    </w:p>
    <w:p w:rsidR="00A72ED6" w:rsidRDefault="00D47F00" w:rsidP="00C92A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</w:t>
      </w:r>
      <w:r w:rsidR="006C3C4B" w:rsidRPr="00A72ED6">
        <w:rPr>
          <w:rFonts w:ascii="Times New Roman" w:hAnsi="Times New Roman" w:cs="Times New Roman"/>
          <w:sz w:val="28"/>
          <w:szCs w:val="28"/>
        </w:rPr>
        <w:t>.</w:t>
      </w:r>
      <w:r w:rsidR="00A72ED6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</w:t>
      </w:r>
      <w:r>
        <w:rPr>
          <w:rFonts w:ascii="Times New Roman" w:hAnsi="Times New Roman" w:cs="Times New Roman"/>
          <w:sz w:val="28"/>
          <w:szCs w:val="28"/>
        </w:rPr>
        <w:t xml:space="preserve"> не ограничено</w:t>
      </w:r>
      <w:r w:rsidR="00A72ED6">
        <w:rPr>
          <w:rFonts w:ascii="Times New Roman" w:hAnsi="Times New Roman" w:cs="Times New Roman"/>
          <w:sz w:val="28"/>
          <w:szCs w:val="28"/>
        </w:rPr>
        <w:t xml:space="preserve">. Использует систему для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="00A72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курсов</w:t>
      </w:r>
      <w:r w:rsidR="00A72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проведения тестирования учащихся.</w:t>
      </w:r>
    </w:p>
    <w:p w:rsidR="006C3C4B" w:rsidRDefault="006C3C4B" w:rsidP="00C92A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2ED6">
        <w:rPr>
          <w:rFonts w:ascii="Times New Roman" w:hAnsi="Times New Roman" w:cs="Times New Roman"/>
          <w:sz w:val="28"/>
          <w:szCs w:val="28"/>
        </w:rPr>
        <w:t xml:space="preserve">Администратор. Пользователь этого типа только один. Создается при создании системы. </w:t>
      </w:r>
    </w:p>
    <w:p w:rsidR="00667011" w:rsidRDefault="00667011" w:rsidP="00C92AA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 Оперативные сценарии</w:t>
      </w:r>
    </w:p>
    <w:p w:rsidR="00667011" w:rsidRDefault="00667011" w:rsidP="00C92AA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предусматривает следующий сценарий. Администратор системы </w:t>
      </w:r>
      <w:r>
        <w:rPr>
          <w:rFonts w:ascii="Times New Roman" w:hAnsi="Times New Roman" w:cs="Times New Roman"/>
          <w:sz w:val="28"/>
          <w:szCs w:val="28"/>
        </w:rPr>
        <w:lastRenderedPageBreak/>
        <w:t>добавляет пользователя типа учитель. Учитель создает учебный курс посредством разработанного конструктора курсов, добавляет необходимые тесты и ответы к ним и отправляет данные учеников, которых он хочет добавить к курсу Администратору. Администратор добавляет пользователей типа Ученик по запросу Учителя и предоставляет им права, необходимые для прохождения курса. Ученик проходит курс и выполняет контрольные задания, результаты сохраняются в  БД. Учитель может просмотреть результаты тестирования ученика и оценить творческие работы, не предполагающие возможность автоматической проверки. Ученик может просмотреть свою статистику прохождения.</w:t>
      </w:r>
    </w:p>
    <w:p w:rsidR="00667011" w:rsidRPr="00A72ED6" w:rsidRDefault="00667011" w:rsidP="00C92A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95F50" w:rsidRPr="00E3000E" w:rsidRDefault="00D95F50" w:rsidP="00C92A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95F50" w:rsidRPr="00E3000E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D95F50" w:rsidRPr="00E3000E" w:rsidRDefault="00D95F50" w:rsidP="00C92AA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95F50" w:rsidRDefault="00D95F50" w:rsidP="00C92A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667011">
        <w:rPr>
          <w:rFonts w:ascii="Times New Roman" w:hAnsi="Times New Roman" w:cs="Times New Roman"/>
          <w:sz w:val="28"/>
          <w:szCs w:val="28"/>
        </w:rPr>
        <w:t xml:space="preserve">Данный параметр системы не зависит от нас, т.к. сервер арендован. </w:t>
      </w:r>
    </w:p>
    <w:p w:rsidR="00C92AA1" w:rsidRPr="00E3000E" w:rsidRDefault="00C92AA1" w:rsidP="00C92A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В случае увеличения нагрузки на сервер, количество арендованных серверов будет увеличено, а нагрузка равномерно распределе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3000E">
        <w:rPr>
          <w:rFonts w:ascii="Times New Roman" w:hAnsi="Times New Roman" w:cs="Times New Roman"/>
          <w:sz w:val="28"/>
          <w:szCs w:val="28"/>
        </w:rPr>
        <w:t xml:space="preserve"> между ними. </w:t>
      </w:r>
    </w:p>
    <w:p w:rsidR="00C92AA1" w:rsidRPr="00E3000E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D95F50" w:rsidRPr="00E3000E" w:rsidRDefault="00C92AA1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Шанс</w:t>
      </w:r>
      <w:r w:rsidR="00667011">
        <w:rPr>
          <w:rFonts w:ascii="Times New Roman" w:hAnsi="Times New Roman" w:cs="Times New Roman"/>
          <w:bCs/>
          <w:sz w:val="28"/>
          <w:szCs w:val="28"/>
        </w:rPr>
        <w:t xml:space="preserve"> выхода сервера из строя из-за условий окружающей среды существует, но </w:t>
      </w:r>
      <w:r>
        <w:rPr>
          <w:rFonts w:ascii="Times New Roman" w:hAnsi="Times New Roman" w:cs="Times New Roman"/>
          <w:bCs/>
          <w:sz w:val="28"/>
          <w:szCs w:val="28"/>
        </w:rPr>
        <w:t>он невелик.</w:t>
      </w:r>
      <w:r w:rsidR="0066701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92AA1" w:rsidRDefault="00D95F50" w:rsidP="00C92AA1">
      <w:pPr>
        <w:pStyle w:val="Standard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C92AA1" w:rsidRDefault="00C92AA1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Критическое количество запросов, обрабатываемых системой, зависит от арендованного сервера. До превышения критического количества запросов в час пользователь не замечает нагрузку оборудования.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 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атак. </w:t>
      </w:r>
    </w:p>
    <w:p w:rsidR="00C92AA1" w:rsidRPr="00D14306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95F50" w:rsidRDefault="00D95F50" w:rsidP="00C92AA1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C92AA1" w:rsidRPr="00C92AA1" w:rsidRDefault="00C92AA1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по распределению функций для персонала описано в ТЗ.</w:t>
      </w:r>
    </w:p>
    <w:p w:rsidR="00D95F50" w:rsidRPr="00E3000E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D95F50" w:rsidRPr="00E3000E" w:rsidRDefault="00D95F50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C92AA1" w:rsidRDefault="00D95F50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="00C92A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команд.</w:t>
      </w: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C92AA1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истема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</w:t>
      </w:r>
      <w:r>
        <w:rPr>
          <w:rFonts w:ascii="Times New Roman" w:hAnsi="Times New Roman" w:cs="Times New Roman"/>
          <w:bCs/>
          <w:sz w:val="28"/>
          <w:szCs w:val="28"/>
        </w:rPr>
        <w:t>так.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="00C92AA1">
        <w:rPr>
          <w:rFonts w:ascii="Times New Roman" w:hAnsi="Times New Roman" w:cs="Times New Roman"/>
          <w:bCs/>
          <w:sz w:val="28"/>
          <w:szCs w:val="28"/>
        </w:rPr>
        <w:t>Базовые настройки установленной системы регулируются при установке системы администратором, в зависимости от пожеланий владельца.</w:t>
      </w:r>
    </w:p>
    <w:p w:rsidR="00C92AA1" w:rsidRPr="00E3000E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F50" w:rsidRPr="00E3000E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95F50" w:rsidRDefault="00D95F50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Default="00C92AA1" w:rsidP="00C92AA1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2AA1" w:rsidRPr="00C92AA1" w:rsidRDefault="00C92AA1" w:rsidP="00C92AA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2AA1">
        <w:rPr>
          <w:rFonts w:ascii="Times New Roman" w:hAnsi="Times New Roman" w:cs="Times New Roman"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C92A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C92AA1" w:rsidRPr="00C92AA1" w:rsidRDefault="00C92AA1" w:rsidP="006540A6">
      <w:pPr>
        <w:pStyle w:val="1"/>
      </w:pPr>
      <w:r>
        <w:rPr>
          <w:noProof/>
          <w:lang w:eastAsia="ru-RU"/>
        </w:rPr>
        <w:drawing>
          <wp:inline distT="0" distB="0" distL="0" distR="0">
            <wp:extent cx="6056415" cy="4188084"/>
            <wp:effectExtent l="0" t="0" r="0" b="0"/>
            <wp:docPr id="4" name="Рисунок 4" descr="C:\Users\Юлия\Desktop\ДИПЛОМ\K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Юлия\Desktop\ДИПЛОМ\KП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271" cy="419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AA1" w:rsidRPr="006540A6" w:rsidRDefault="00C92AA1" w:rsidP="00C92AA1">
      <w:pPr>
        <w:rPr>
          <w:rFonts w:ascii="Times New Roman" w:hAnsi="Times New Roman" w:cs="Times New Roman"/>
          <w:sz w:val="28"/>
          <w:szCs w:val="28"/>
        </w:rPr>
      </w:pPr>
      <w:r w:rsidRPr="00C92AA1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C92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C92AA1">
        <w:rPr>
          <w:rFonts w:ascii="Times New Roman" w:hAnsi="Times New Roman" w:cs="Times New Roman"/>
          <w:sz w:val="28"/>
          <w:szCs w:val="28"/>
        </w:rPr>
        <w:t xml:space="preserve"> </w:t>
      </w:r>
      <w:r w:rsidR="006540A6">
        <w:rPr>
          <w:rFonts w:ascii="Times New Roman" w:hAnsi="Times New Roman" w:cs="Times New Roman"/>
          <w:sz w:val="28"/>
          <w:szCs w:val="28"/>
        </w:rPr>
        <w:t>Администратора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92A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882970"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iAdminOffice</w:t>
      </w:r>
      <w:proofErr w:type="spellEnd"/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ShowAuth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>AddNewUser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C92AA1" w:rsidRPr="00882970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>DeleteUser</w:t>
      </w:r>
      <w:proofErr w:type="spellEnd"/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ShowUsers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C92AA1" w:rsidRDefault="00882970" w:rsidP="00C92A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92AA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92AA1">
        <w:rPr>
          <w:rFonts w:ascii="Times New Roman" w:hAnsi="Times New Roman" w:cs="Times New Roman"/>
          <w:sz w:val="28"/>
          <w:szCs w:val="28"/>
        </w:rPr>
        <w:t>Интерфейс</w:t>
      </w:r>
      <w:r w:rsidR="00C92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модуля</w:t>
      </w:r>
      <w:r w:rsidR="00C92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Авторизации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iAuth</w:t>
      </w:r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>orization</w:t>
      </w:r>
      <w:proofErr w:type="spellEnd"/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CheckAuth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MakeAuth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C92AA1" w:rsidRDefault="00882970" w:rsidP="00C92A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92AA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92AA1">
        <w:rPr>
          <w:rFonts w:ascii="Times New Roman" w:hAnsi="Times New Roman" w:cs="Times New Roman"/>
          <w:sz w:val="28"/>
          <w:szCs w:val="28"/>
        </w:rPr>
        <w:t>Интерфейс</w:t>
      </w:r>
      <w:r w:rsidR="00C92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модуля</w:t>
      </w:r>
      <w:r w:rsidR="00C92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работы</w:t>
      </w:r>
      <w:r w:rsidR="00C92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с</w:t>
      </w:r>
      <w:r w:rsidR="00C92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AA1">
        <w:rPr>
          <w:rFonts w:ascii="Times New Roman" w:hAnsi="Times New Roman" w:cs="Times New Roman"/>
          <w:sz w:val="28"/>
          <w:szCs w:val="28"/>
        </w:rPr>
        <w:t>БД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iDB</w:t>
      </w:r>
      <w:proofErr w:type="spellEnd"/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Connect($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Query($query);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Die(\Exception $e);</w:t>
      </w:r>
    </w:p>
    <w:p w:rsidR="00C92AA1" w:rsidRP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C92AA1" w:rsidRPr="00882970" w:rsidRDefault="00C92AA1" w:rsidP="00C92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AA1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C92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C92AA1">
        <w:rPr>
          <w:rFonts w:ascii="Times New Roman" w:hAnsi="Times New Roman" w:cs="Times New Roman"/>
          <w:sz w:val="28"/>
          <w:szCs w:val="28"/>
        </w:rPr>
        <w:t xml:space="preserve"> </w:t>
      </w:r>
      <w:r w:rsidR="00882970">
        <w:rPr>
          <w:rFonts w:ascii="Times New Roman" w:hAnsi="Times New Roman" w:cs="Times New Roman"/>
          <w:sz w:val="28"/>
          <w:szCs w:val="28"/>
        </w:rPr>
        <w:t>Учитель</w:t>
      </w:r>
    </w:p>
    <w:p w:rsidR="00C92AA1" w:rsidRP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92A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C92AA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>iTeacherOffice</w:t>
      </w:r>
      <w:proofErr w:type="spellEnd"/>
    </w:p>
    <w:p w:rsidR="00C92AA1" w:rsidRP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92AA1">
        <w:rPr>
          <w:rFonts w:ascii="Consolas" w:hAnsi="Consolas" w:cs="Consolas"/>
          <w:color w:val="0000FF"/>
          <w:sz w:val="19"/>
          <w:szCs w:val="19"/>
        </w:rPr>
        <w:t>{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882970"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CourseList</w:t>
      </w:r>
      <w:proofErr w:type="spellEnd"/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882970"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NewCourse</w:t>
      </w:r>
      <w:proofErr w:type="spellEnd"/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882970"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StudentsList</w:t>
      </w:r>
      <w:proofErr w:type="spellEnd"/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82970" w:rsidRDefault="00882970" w:rsidP="0088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TasksCheck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882970" w:rsidRDefault="00882970" w:rsidP="0088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ChangePassword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882970" w:rsidRDefault="00882970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6540A6" w:rsidRPr="006540A6" w:rsidRDefault="006540A6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AA1" w:rsidRPr="006540A6" w:rsidRDefault="00C92AA1" w:rsidP="00C92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970">
        <w:rPr>
          <w:rFonts w:ascii="Times New Roman" w:hAnsi="Times New Roman" w:cs="Times New Roman"/>
          <w:sz w:val="28"/>
          <w:szCs w:val="28"/>
        </w:rPr>
        <w:t>Ученик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882970" w:rsidRPr="006540A6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iStudentOffice</w:t>
      </w:r>
      <w:proofErr w:type="spellEnd"/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function </w:t>
      </w:r>
      <w:proofErr w:type="spellStart"/>
      <w:r w:rsidR="00882970"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doHomeWork</w:t>
      </w:r>
      <w:proofErr w:type="spellEnd"/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882970"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Statistic</w:t>
      </w:r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882970" w:rsidRDefault="00882970" w:rsidP="0088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Course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882970" w:rsidRDefault="00882970" w:rsidP="0088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ChangePassword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882970" w:rsidRPr="00882970" w:rsidRDefault="00882970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Pr="00882970" w:rsidRDefault="00C92AA1" w:rsidP="00C92A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AA1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C92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C92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970">
        <w:rPr>
          <w:rFonts w:ascii="Times New Roman" w:hAnsi="Times New Roman" w:cs="Times New Roman"/>
          <w:sz w:val="28"/>
          <w:szCs w:val="28"/>
        </w:rPr>
        <w:t>Пользователь</w:t>
      </w:r>
    </w:p>
    <w:p w:rsidR="00C92AA1" w:rsidRP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92A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iUsersGui</w:t>
      </w:r>
      <w:proofErr w:type="spellEnd"/>
    </w:p>
    <w:p w:rsidR="00C92AA1" w:rsidRP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92AA1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92AA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882970" w:rsidRPr="006540A6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GetPermission</w:t>
      </w:r>
      <w:proofErr w:type="spellEnd"/>
      <w:r w:rsid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r w:rsidR="00882970" w:rsidRPr="006540A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DB</w:t>
      </w:r>
      <w:r w:rsidR="00882970" w:rsidRPr="006540A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="00882970" w:rsidRPr="006540A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$</w:t>
      </w:r>
      <w:proofErr w:type="spellStart"/>
      <w:r w:rsidR="00882970" w:rsidRPr="006540A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db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92AA1" w:rsidRPr="006540A6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540A6">
        <w:rPr>
          <w:rFonts w:ascii="Consolas" w:hAnsi="Consolas" w:cs="Consolas"/>
          <w:color w:val="0000FF"/>
          <w:sz w:val="19"/>
          <w:szCs w:val="19"/>
          <w:lang w:val="en-US"/>
        </w:rPr>
        <w:t xml:space="preserve">} </w:t>
      </w:r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540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654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654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статьи</w:t>
      </w:r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540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6540A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iArticle</w:t>
      </w:r>
      <w:proofErr w:type="spellEnd"/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540A6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540A6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createArticle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540A6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uploadArticle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540A6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editArticle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540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654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654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оценивания заданий</w:t>
      </w:r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540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6540A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iGiveMark</w:t>
      </w:r>
      <w:proofErr w:type="spellEnd"/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540A6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giveMark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540A6">
        <w:rPr>
          <w:rFonts w:ascii="Consolas" w:hAnsi="Consolas" w:cs="Consolas"/>
          <w:color w:val="0000FF"/>
          <w:sz w:val="19"/>
          <w:szCs w:val="19"/>
        </w:rPr>
        <w:t>}</w:t>
      </w:r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540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654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654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добавления </w:t>
      </w:r>
      <w:r>
        <w:rPr>
          <w:rFonts w:ascii="Times New Roman" w:hAnsi="Times New Roman" w:cs="Times New Roman"/>
          <w:sz w:val="28"/>
          <w:szCs w:val="28"/>
        </w:rPr>
        <w:t>тестов</w:t>
      </w:r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540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6540A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iTestConstruct</w:t>
      </w:r>
      <w:proofErr w:type="spellEnd"/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540A6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AddNewTest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AddNewExercise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AA1" w:rsidRPr="00C92AA1" w:rsidRDefault="00C92AA1" w:rsidP="00C92AA1">
      <w:pPr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</w:pPr>
      <w:r w:rsidRPr="00C92AA1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br w:type="page"/>
      </w:r>
    </w:p>
    <w:p w:rsidR="00C92AA1" w:rsidRDefault="00C92AA1" w:rsidP="00C92A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КЛАССЫ КОДИРОВАНИЯ</w:t>
      </w:r>
    </w:p>
    <w:p w:rsidR="006540A6" w:rsidRDefault="00C92AA1" w:rsidP="00C92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6540A6"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6540A6" w:rsidRDefault="006540A6" w:rsidP="00C92AA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92AA1" w:rsidRDefault="006540A6" w:rsidP="00C92A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19973" cy="3859480"/>
            <wp:effectExtent l="0" t="0" r="0" b="0"/>
            <wp:docPr id="5" name="Рисунок 5" descr="C:\Users\Юлия\Desktop\ДИПЛОМ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Юлия\Desktop\ДИПЛОМ\UM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 t="3757" r="14" b="2313"/>
                    <a:stretch/>
                  </pic:blipFill>
                  <pic:spPr bwMode="auto">
                    <a:xfrm>
                      <a:off x="0" y="0"/>
                      <a:ext cx="6024423" cy="386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AA1" w:rsidRDefault="00C92AA1" w:rsidP="00C92A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C92AA1" w:rsidRDefault="00C92AA1" w:rsidP="00C92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Классы кодирования программы соответствуют по функциональному назначению интерфейсам, по которым построены классы кодирования (см. п.4 Системные интерфейсы). Для системы так же разработаны следующие классы представления данных:</w:t>
      </w:r>
    </w:p>
    <w:p w:rsidR="00C92AA1" w:rsidRPr="006540A6" w:rsidRDefault="00C92AA1" w:rsidP="00C92A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0A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6540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40A6" w:rsidRPr="006540A6">
        <w:rPr>
          <w:rFonts w:ascii="Times New Roman" w:hAnsi="Times New Roman" w:cs="Times New Roman"/>
          <w:sz w:val="28"/>
          <w:szCs w:val="28"/>
          <w:lang w:val="en-US"/>
        </w:rPr>
        <w:t>AdminOffice</w:t>
      </w:r>
      <w:proofErr w:type="spellEnd"/>
    </w:p>
    <w:p w:rsidR="00C92AA1" w:rsidRPr="006540A6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54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6540A6" w:rsidRPr="006540A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AdminOffice</w:t>
      </w:r>
      <w:proofErr w:type="spellEnd"/>
      <w:r w:rsidR="006540A6" w:rsidRPr="006540A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="006540A6" w:rsidRPr="006540A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extends</w:t>
      </w:r>
      <w:r w:rsidR="006540A6" w:rsidRPr="006540A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540A6" w:rsidRPr="006540A6">
        <w:rPr>
          <w:rStyle w:val="pl-e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AbOffice</w:t>
      </w:r>
      <w:proofErr w:type="spellEnd"/>
      <w:r w:rsidR="006540A6" w:rsidRPr="006540A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="006540A6" w:rsidRPr="006540A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implements</w:t>
      </w:r>
      <w:r w:rsidR="006540A6" w:rsidRPr="006540A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540A6" w:rsidRPr="006540A6">
        <w:rPr>
          <w:rStyle w:val="pl-e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iAdminOffice</w:t>
      </w:r>
      <w:proofErr w:type="spellEnd"/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DeleteUser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()</w:t>
      </w:r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 w:rsidRPr="006540A6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{</w:t>
      </w:r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 w:rsidRPr="006540A6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}</w:t>
      </w:r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r w:rsidRPr="006540A6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function</w:t>
      </w:r>
      <w:proofErr w:type="spellEnd"/>
      <w:r w:rsidRPr="006540A6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6540A6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AddNewUser</w:t>
      </w:r>
      <w:proofErr w:type="spellEnd"/>
      <w:r w:rsidRPr="006540A6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()</w:t>
      </w:r>
    </w:p>
    <w:p w:rsidR="006540A6" w:rsidRPr="006540A6" w:rsidRDefault="006540A6" w:rsidP="006540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 w:rsidRPr="006540A6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{</w:t>
      </w:r>
    </w:p>
    <w:p w:rsidR="006540A6" w:rsidRDefault="006540A6" w:rsidP="006540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 w:rsidRPr="006540A6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}</w:t>
      </w:r>
    </w:p>
    <w:p w:rsidR="00C92AA1" w:rsidRDefault="00C92AA1" w:rsidP="0065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DB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DB implements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iDB</w:t>
      </w:r>
      <w:proofErr w:type="spellEnd"/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mysqli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Connect($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func_get_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args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$this-&gt;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mysqli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mysqli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['host'],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['user'],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['pass'],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['world']);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($this-&gt;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mysqli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connect_errno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printf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Не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удалось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подключиться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: %s\n", $this-&gt;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mysqli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connect_error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exit(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Query($query, $row = null)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$res = $this-&gt;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mysqli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query(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$query);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$row === null ? $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res :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mysqli_fetch_array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($res);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Die(\Exception $e)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die(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$e-&gt;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getMessage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() .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' at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line: ' . $e-&gt;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getLine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));</w:t>
      </w:r>
    </w:p>
    <w:p w:rsidR="00C92AA1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  <w:r w:rsidR="00C92AA1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04E0" w:rsidRPr="008304E0">
        <w:rPr>
          <w:rFonts w:ascii="Times New Roman" w:hAnsi="Times New Roman" w:cs="Times New Roman"/>
          <w:sz w:val="28"/>
          <w:szCs w:val="28"/>
          <w:lang w:val="en-US"/>
        </w:rPr>
        <w:t>AbOffice</w:t>
      </w:r>
      <w:proofErr w:type="spellEnd"/>
    </w:p>
    <w:p w:rsidR="008304E0" w:rsidRPr="008304E0" w:rsidRDefault="00C92AA1" w:rsidP="00C92AA1">
      <w:pPr>
        <w:autoSpaceDE w:val="0"/>
        <w:autoSpaceDN w:val="0"/>
        <w:adjustRightInd w:val="0"/>
        <w:spacing w:after="0" w:line="240" w:lineRule="auto"/>
        <w:rPr>
          <w:rStyle w:val="pl-e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class </w:t>
      </w:r>
      <w:proofErr w:type="spellStart"/>
      <w:r w:rsidR="008304E0" w:rsidRPr="008304E0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AbOffice</w:t>
      </w:r>
      <w:proofErr w:type="spellEnd"/>
      <w:r w:rsidR="008304E0" w:rsidRPr="008304E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="008304E0" w:rsidRPr="008304E0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extends</w:t>
      </w:r>
      <w:r w:rsidR="008304E0" w:rsidRPr="008304E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="008304E0" w:rsidRPr="008304E0">
        <w:rPr>
          <w:rStyle w:val="pl-e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User</w:t>
      </w:r>
    </w:p>
    <w:p w:rsidR="00C92AA1" w:rsidRDefault="00C92AA1" w:rsidP="00C9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C92AA1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$</w:t>
      </w:r>
      <w:proofErr w:type="spellStart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>login,$permissions</w:t>
      </w:r>
      <w:proofErr w:type="spellEnd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function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toOffice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$this-&gt;permissions=="student")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usr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=new 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StudentOffice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$this-&gt;permissions=="teacher")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usr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=new 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TeacherOffice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$this-&gt;permissions=="admin")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usr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=new 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AdminOffice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C92AA1" w:rsidRDefault="00C92AA1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C92AA1" w:rsidRDefault="00C92AA1" w:rsidP="00C92A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</w:p>
    <w:p w:rsidR="008304E0" w:rsidRPr="008304E0" w:rsidRDefault="00C92AA1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92A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User </w:t>
      </w:r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extends Authorization implements </w:t>
      </w:r>
      <w:proofErr w:type="spellStart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>iUser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login,$permission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GetPermission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(DB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Connect(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1,2,3,4);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C92AA1" w:rsidRDefault="00C92AA1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04E0" w:rsidRPr="008304E0">
        <w:rPr>
          <w:rFonts w:ascii="Times New Roman" w:hAnsi="Times New Roman" w:cs="Times New Roman"/>
          <w:sz w:val="28"/>
          <w:szCs w:val="28"/>
          <w:lang w:val="en-US"/>
        </w:rPr>
        <w:t>Article</w:t>
      </w:r>
    </w:p>
    <w:p w:rsidR="008304E0" w:rsidRPr="008304E0" w:rsidRDefault="00C92AA1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Article extends </w:t>
      </w:r>
      <w:proofErr w:type="spellStart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>CourseConstruct</w:t>
      </w:r>
      <w:proofErr w:type="spellEnd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implements </w:t>
      </w:r>
      <w:proofErr w:type="spellStart"/>
      <w:r w:rsidR="008304E0" w:rsidRPr="008304E0">
        <w:rPr>
          <w:rFonts w:ascii="Consolas" w:hAnsi="Consolas" w:cs="Consolas"/>
          <w:color w:val="0000FF"/>
          <w:sz w:val="19"/>
          <w:szCs w:val="19"/>
          <w:lang w:val="en-US"/>
        </w:rPr>
        <w:t>iArticle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createArticle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uploadArticle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editArticle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(){}</w:t>
      </w:r>
    </w:p>
    <w:p w:rsidR="00C92AA1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4E0">
        <w:rPr>
          <w:rFonts w:ascii="Times New Roman" w:hAnsi="Times New Roman" w:cs="Times New Roman"/>
          <w:sz w:val="28"/>
          <w:szCs w:val="28"/>
          <w:lang w:val="en-US"/>
        </w:rPr>
        <w:t>Authorization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Authorization implements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iAuthorization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CheckAuth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DB(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Connect(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');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$pass =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Query(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"select pass from $this-&gt;type where name=$this-&gt;name", 1);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md5($this-&gt;pass) === $pass) :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$this-&gt;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MakeAuth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else :</w:t>
      </w:r>
      <w:proofErr w:type="gram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false;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proofErr w:type="spellEnd"/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MakeAuth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header(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'Location: ');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04E0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04E0">
        <w:rPr>
          <w:rFonts w:ascii="Times New Roman" w:hAnsi="Times New Roman" w:cs="Times New Roman"/>
          <w:sz w:val="28"/>
          <w:szCs w:val="28"/>
          <w:lang w:val="en-US"/>
        </w:rPr>
        <w:t>CourseConstruct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CourseConstruct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extends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TeacherOffice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implements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iCourseConstruct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AddNewFile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AddNewArticle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EditArticle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DeleteFile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04E0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04E0">
        <w:rPr>
          <w:rStyle w:val="pl-en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GiveMark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GiveMark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extends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TeacherOffice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implements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iGiveMark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giveMark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 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04E0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04E0">
        <w:rPr>
          <w:rFonts w:ascii="Times New Roman" w:hAnsi="Times New Roman" w:cs="Times New Roman"/>
          <w:sz w:val="28"/>
          <w:szCs w:val="28"/>
          <w:lang w:val="en-US"/>
        </w:rPr>
        <w:t>StudentOffice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StudentOffice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extends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AbOffice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implements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Communication,iStudentOffice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doHomeWork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Statistic()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Course()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VideoMassage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TextMessage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ChangePassword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04E0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04E0">
        <w:rPr>
          <w:rFonts w:ascii="Times New Roman" w:hAnsi="Times New Roman" w:cs="Times New Roman"/>
          <w:sz w:val="28"/>
          <w:szCs w:val="28"/>
          <w:lang w:val="en-US"/>
        </w:rPr>
        <w:t>TeacherOffice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TeacherOffice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extends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AbOffice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implements Communication,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iTeacherOffice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TextMessage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VideoMassage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CourseList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NewCourse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$constract1 = new 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CourseConstruct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$constract2 = new 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TestConstruct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StudentsList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TasksCheck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ShowResults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$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marktasks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GiveMark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ChangePassword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{}</w:t>
      </w:r>
    </w:p>
    <w:p w:rsid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04E0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04E0">
        <w:rPr>
          <w:rFonts w:ascii="Times New Roman" w:hAnsi="Times New Roman" w:cs="Times New Roman"/>
          <w:sz w:val="28"/>
          <w:szCs w:val="28"/>
          <w:lang w:val="en-US"/>
        </w:rPr>
        <w:t>TestConstruct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TestConstruct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extends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CourseConstruct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implements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iTestConstruct</w:t>
      </w:r>
      <w:proofErr w:type="spellEnd"/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AddNewTest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AddNewExercise</w:t>
      </w:r>
      <w:proofErr w:type="spellEnd"/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()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{}</w:t>
      </w:r>
    </w:p>
    <w:p w:rsidR="00FF50CD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304E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04E0" w:rsidRPr="008304E0" w:rsidRDefault="008304E0" w:rsidP="00830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C3C4B" w:rsidRPr="008304E0" w:rsidRDefault="006C3C4B" w:rsidP="006C3C4B">
      <w:pPr>
        <w:pStyle w:val="Standard"/>
        <w:ind w:left="780"/>
        <w:rPr>
          <w:rFonts w:ascii="Times New Roman" w:hAnsi="Times New Roman" w:cs="Times New Roman"/>
          <w:sz w:val="28"/>
          <w:szCs w:val="28"/>
          <w:lang w:val="en-US"/>
        </w:rPr>
      </w:pPr>
    </w:p>
    <w:p w:rsidR="00EE727B" w:rsidRPr="008304E0" w:rsidRDefault="00EE727B" w:rsidP="0031787B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2063" w:rsidRPr="008304E0" w:rsidRDefault="00D02063" w:rsidP="00D0206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02063" w:rsidRPr="008304E0" w:rsidSect="00D2243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7C8E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B944DD9"/>
    <w:multiLevelType w:val="hybridMultilevel"/>
    <w:tmpl w:val="9F6686FE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53A775B"/>
    <w:multiLevelType w:val="hybridMultilevel"/>
    <w:tmpl w:val="68DE9610"/>
    <w:lvl w:ilvl="0" w:tplc="60E00A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70317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DB30723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399664B6"/>
    <w:multiLevelType w:val="hybridMultilevel"/>
    <w:tmpl w:val="D1507E6C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8397F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55AC7AAC"/>
    <w:multiLevelType w:val="hybridMultilevel"/>
    <w:tmpl w:val="C22C9776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945426F"/>
    <w:multiLevelType w:val="hybridMultilevel"/>
    <w:tmpl w:val="A69AE828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6BD462C2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729165B3"/>
    <w:multiLevelType w:val="hybridMultilevel"/>
    <w:tmpl w:val="AD065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FD08D1"/>
    <w:multiLevelType w:val="hybridMultilevel"/>
    <w:tmpl w:val="F4D05DBC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C6E486D"/>
    <w:multiLevelType w:val="hybridMultilevel"/>
    <w:tmpl w:val="3676DF60"/>
    <w:lvl w:ilvl="0" w:tplc="89F610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7C7D1923"/>
    <w:multiLevelType w:val="hybridMultilevel"/>
    <w:tmpl w:val="F49E0AD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12"/>
  </w:num>
  <w:num w:numId="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3"/>
  </w:num>
  <w:num w:numId="11">
    <w:abstractNumId w:val="8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243D"/>
    <w:rsid w:val="001D7565"/>
    <w:rsid w:val="0031787B"/>
    <w:rsid w:val="00430534"/>
    <w:rsid w:val="004607BA"/>
    <w:rsid w:val="005E4BCE"/>
    <w:rsid w:val="006540A6"/>
    <w:rsid w:val="00667011"/>
    <w:rsid w:val="006C3C4B"/>
    <w:rsid w:val="007F2323"/>
    <w:rsid w:val="008304E0"/>
    <w:rsid w:val="00882970"/>
    <w:rsid w:val="00A0703E"/>
    <w:rsid w:val="00A72ED6"/>
    <w:rsid w:val="00BF7B35"/>
    <w:rsid w:val="00C92AA1"/>
    <w:rsid w:val="00D02063"/>
    <w:rsid w:val="00D2243D"/>
    <w:rsid w:val="00D47F00"/>
    <w:rsid w:val="00D95F50"/>
    <w:rsid w:val="00E810E5"/>
    <w:rsid w:val="00EE727B"/>
    <w:rsid w:val="00FE3AF4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43D"/>
  </w:style>
  <w:style w:type="paragraph" w:styleId="1">
    <w:name w:val="heading 1"/>
    <w:basedOn w:val="a"/>
    <w:next w:val="a"/>
    <w:link w:val="10"/>
    <w:uiPriority w:val="9"/>
    <w:qFormat/>
    <w:rsid w:val="00C92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2243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D224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20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92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c1">
    <w:name w:val="pl-c1"/>
    <w:basedOn w:val="a0"/>
    <w:rsid w:val="00882970"/>
  </w:style>
  <w:style w:type="character" w:customStyle="1" w:styleId="pl-smi">
    <w:name w:val="pl-smi"/>
    <w:basedOn w:val="a0"/>
    <w:rsid w:val="00882970"/>
  </w:style>
  <w:style w:type="character" w:customStyle="1" w:styleId="pl-en">
    <w:name w:val="pl-en"/>
    <w:basedOn w:val="a0"/>
    <w:rsid w:val="006540A6"/>
  </w:style>
  <w:style w:type="character" w:customStyle="1" w:styleId="pl-k">
    <w:name w:val="pl-k"/>
    <w:basedOn w:val="a0"/>
    <w:rsid w:val="006540A6"/>
  </w:style>
  <w:style w:type="character" w:customStyle="1" w:styleId="pl-e">
    <w:name w:val="pl-e"/>
    <w:basedOn w:val="a0"/>
    <w:rsid w:val="006540A6"/>
  </w:style>
  <w:style w:type="paragraph" w:styleId="a6">
    <w:name w:val="Normal (Web)"/>
    <w:basedOn w:val="a"/>
    <w:uiPriority w:val="99"/>
    <w:semiHidden/>
    <w:unhideWhenUsed/>
    <w:rsid w:val="00FF5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195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1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200C4E-0320-4B3C-A537-B72B601C1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Александровна</cp:lastModifiedBy>
  <cp:revision>2</cp:revision>
  <dcterms:created xsi:type="dcterms:W3CDTF">2016-04-22T00:21:00Z</dcterms:created>
  <dcterms:modified xsi:type="dcterms:W3CDTF">2016-04-22T00:21:00Z</dcterms:modified>
</cp:coreProperties>
</file>