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6A784F" w:rsidRPr="00531CD9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E12888" w:rsidRDefault="006220FB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633060" w:rsidRPr="00531CD9" w:rsidRDefault="00620F73" w:rsidP="006330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7632"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EE5F5A">
        <w:rPr>
          <w:rFonts w:ascii="Times New Roman" w:hAnsi="Times New Roman" w:cs="Times New Roman"/>
          <w:sz w:val="28"/>
          <w:szCs w:val="24"/>
        </w:rPr>
        <w:t>установки ограничения на выполнение метода по ролям</w:t>
      </w:r>
    </w:p>
    <w:p w:rsidR="009F56D5" w:rsidRDefault="00284A70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D40BE2" w:rsidRDefault="0034119E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2DF1">
        <w:rPr>
          <w:rFonts w:ascii="Times New Roman" w:hAnsi="Times New Roman" w:cs="Times New Roman"/>
          <w:sz w:val="28"/>
          <w:szCs w:val="24"/>
        </w:rPr>
        <w:t xml:space="preserve">Модуль проверки правильности и существования </w:t>
      </w:r>
      <w:proofErr w:type="spellStart"/>
      <w:r w:rsidR="00E32DF1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FA07E6" w:rsidRPr="00AC5508" w:rsidRDefault="00691DDB" w:rsidP="000938D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E49AC">
        <w:rPr>
          <w:rFonts w:ascii="Times New Roman" w:hAnsi="Times New Roman" w:cs="Times New Roman"/>
          <w:sz w:val="28"/>
          <w:szCs w:val="24"/>
        </w:rPr>
        <w:t xml:space="preserve">Модуль получения данных из </w:t>
      </w:r>
      <w:proofErr w:type="spellStart"/>
      <w:r w:rsidR="008E49AC">
        <w:rPr>
          <w:rFonts w:ascii="Times New Roman" w:hAnsi="Times New Roman" w:cs="Times New Roman"/>
          <w:sz w:val="28"/>
          <w:szCs w:val="24"/>
        </w:rPr>
        <w:t>токена</w:t>
      </w:r>
      <w:bookmarkStart w:id="0" w:name="_GoBack"/>
      <w:bookmarkEnd w:id="0"/>
      <w:proofErr w:type="spellEnd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38D1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83632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21E5"/>
    <w:rsid w:val="00E25E15"/>
    <w:rsid w:val="00E30343"/>
    <w:rsid w:val="00E32DF1"/>
    <w:rsid w:val="00E33F9E"/>
    <w:rsid w:val="00E3586E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153</cp:revision>
  <dcterms:created xsi:type="dcterms:W3CDTF">2016-04-15T11:00:00Z</dcterms:created>
  <dcterms:modified xsi:type="dcterms:W3CDTF">2016-04-19T08:37:00Z</dcterms:modified>
</cp:coreProperties>
</file>