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6D" w:rsidRDefault="00F12C6D" w:rsidP="00EF7357">
      <w:pPr>
        <w:ind w:firstLine="5040"/>
        <w:jc w:val="right"/>
        <w:rPr>
          <w:sz w:val="24"/>
        </w:rPr>
      </w:pPr>
      <w:r>
        <w:rPr>
          <w:sz w:val="24"/>
        </w:rPr>
        <w:t xml:space="preserve"> «УТВЕРЖДАЮ»</w:t>
      </w:r>
    </w:p>
    <w:p w:rsidR="00F12C6D" w:rsidRDefault="00F12C6D" w:rsidP="00EF7357">
      <w:pPr>
        <w:ind w:left="5664"/>
        <w:jc w:val="right"/>
        <w:rPr>
          <w:sz w:val="24"/>
        </w:rPr>
      </w:pPr>
      <w:r>
        <w:rPr>
          <w:sz w:val="24"/>
        </w:rPr>
        <w:t>Председатель комиссии НИЯУ МИФИ</w:t>
      </w:r>
    </w:p>
    <w:p w:rsidR="00F12C6D" w:rsidRDefault="00F12C6D" w:rsidP="00EF7357">
      <w:pPr>
        <w:ind w:left="4956" w:firstLine="708"/>
        <w:jc w:val="right"/>
        <w:rPr>
          <w:sz w:val="24"/>
        </w:rPr>
      </w:pPr>
      <w:r>
        <w:rPr>
          <w:sz w:val="24"/>
        </w:rPr>
        <w:t>по экспортному контролю</w:t>
      </w:r>
    </w:p>
    <w:p w:rsidR="00F12C6D" w:rsidRDefault="00F12C6D" w:rsidP="00EF7357">
      <w:pPr>
        <w:ind w:left="5387"/>
        <w:jc w:val="right"/>
        <w:rPr>
          <w:sz w:val="24"/>
        </w:rPr>
      </w:pPr>
      <w:r>
        <w:rPr>
          <w:sz w:val="24"/>
        </w:rPr>
        <w:t>Начальник Управл</w:t>
      </w:r>
      <w:bookmarkStart w:id="0" w:name="_GoBack"/>
      <w:bookmarkEnd w:id="0"/>
      <w:r>
        <w:rPr>
          <w:sz w:val="24"/>
        </w:rPr>
        <w:t>ения научных исследований</w:t>
      </w:r>
    </w:p>
    <w:p w:rsidR="00F12C6D" w:rsidRDefault="00F12C6D">
      <w:pPr>
        <w:spacing w:line="360" w:lineRule="auto"/>
        <w:ind w:left="6372" w:firstLine="708"/>
        <w:rPr>
          <w:sz w:val="24"/>
        </w:rPr>
      </w:pPr>
      <w:r>
        <w:rPr>
          <w:sz w:val="24"/>
        </w:rPr>
        <w:t>_______________В.А.Сенюков</w:t>
      </w:r>
    </w:p>
    <w:p w:rsidR="00F12C6D" w:rsidRDefault="00F12C6D">
      <w:pPr>
        <w:ind w:firstLine="5040"/>
        <w:jc w:val="right"/>
        <w:rPr>
          <w:sz w:val="24"/>
        </w:rPr>
      </w:pPr>
      <w:r>
        <w:rPr>
          <w:sz w:val="24"/>
        </w:rPr>
        <w:t xml:space="preserve"> «___» _______________ 2020 г.</w:t>
      </w:r>
    </w:p>
    <w:p w:rsidR="00F12C6D" w:rsidRDefault="00F12C6D"/>
    <w:p w:rsidR="00F12C6D" w:rsidRDefault="00F12C6D">
      <w:pPr>
        <w:jc w:val="center"/>
      </w:pPr>
      <w:r>
        <w:t>ЭКСПЕРТНОЕ ЗАКЛЮЧЕНИЕ</w:t>
      </w:r>
    </w:p>
    <w:p w:rsidR="00F12C6D" w:rsidRDefault="00F12C6D">
      <w:pPr>
        <w:jc w:val="center"/>
      </w:pPr>
      <w:r>
        <w:t>КОМИССИИ НИЯУ МИФИ ПО ЭКСПОРТНОМУ КОНТРОЛЮ</w:t>
      </w:r>
    </w:p>
    <w:p w:rsidR="00F12C6D" w:rsidRDefault="00F12C6D">
      <w:pPr>
        <w:jc w:val="center"/>
      </w:pPr>
    </w:p>
    <w:p w:rsidR="00F12C6D" w:rsidRDefault="00F12C6D">
      <w:pPr>
        <w:jc w:val="both"/>
        <w:rPr>
          <w:sz w:val="24"/>
        </w:rPr>
      </w:pPr>
      <w:r>
        <w:rPr>
          <w:sz w:val="24"/>
        </w:rPr>
        <w:tab/>
        <w:t xml:space="preserve">Комиссия по экспортному контролю</w:t>
      </w:r>
      <w:r>
        <w:rPr>
          <w:sz w:val="24"/>
          <w:szCs w:val="24"/>
        </w:rPr>
        <w:t xml:space="preserve"> </w:t>
      </w:r>
      <w:r w:rsidR="003A1A3B" w:rsidRPr="001C6DBD">
        <w:rPr>
          <w:sz w:val="24"/>
          <w:szCs w:val="24"/>
        </w:rPr>
        <w:t xml:space="preserve">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 Министерства науки и высшего образования Российской Федерации</w:t>
      </w:r>
      <w:r>
        <w:rPr>
          <w:sz w:val="24"/>
          <w:szCs w:val="24"/>
        </w:rPr>
        <w:t>.</w:t>
      </w:r>
      <w:r>
        <w:rPr>
          <w:sz w:val="24"/>
        </w:rPr>
        <w:t xml:space="preserve"> </w:t>
      </w:r>
    </w:p>
    <w:p w:rsidR="00F12C6D" w:rsidRDefault="00F12C6D">
      <w:pPr>
        <w:jc w:val="both"/>
        <w:rPr>
          <w:sz w:val="24"/>
        </w:rPr>
      </w:pPr>
    </w:p>
    <w:p w:rsidR="00F12C6D" w:rsidRDefault="00F12C6D" w:rsidP="001C6DBD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sz w:val="24"/>
          <w:szCs w:val="24"/>
        </w:rPr>
      </w:pPr>
      <w:r>
        <w:rPr>
          <w:sz w:val="24"/>
          <w:lang w:eastAsia="en-US"/>
        </w:rPr>
        <w:t xml:space="preserve">Рассмотрела </w:t>
      </w:r>
      <w:r w:rsidR="001C7509" w:rsidRPr="001C7509">
        <w:rPr>
          <w:sz w:val="24"/>
          <w:lang w:eastAsia="en-US"/>
        </w:rPr>
        <w:t xml:space="preserve">материалы доклада </w:t>
      </w:r>
      <w:r w:rsidR="00B67F86">
        <w:rPr>
          <w:rFonts w:hint="cs"/>
          <w:szCs w:val="24"/>
          <w:cs/>
        </w:rPr>
        <w:t xml:space="preserve">И.С. Сальдикова, Г.В. Тихомирова, Е.В. Богдановой, П.А. Пугачева, С.Н. Рыжова, А.Д. Смирнова, М.Ю. Терновых </w:t>
      </w:r>
      <w:r>
        <w:rPr>
          <w:sz w:val="24"/>
          <w:szCs w:val="24"/>
        </w:rPr>
        <w:t>«</w:t>
      </w:r>
      <w:r w:rsidR="00F00CF0" w:rsidRPr="00F00CF0">
        <w:rPr>
          <w:sz w:val="24"/>
          <w:szCs w:val="24"/>
        </w:rPr>
        <w:t xml:space="preserve">Программный код CORIUMSITY для анализа радиационных характеристик расплава активной зоны и корпуса ядерного реактора</w:t>
      </w:r>
      <w:r w:rsidR="006443C8">
        <w:rPr>
          <w:sz w:val="24"/>
          <w:szCs w:val="24"/>
        </w:rPr>
        <w:t xml:space="preserve">», </w:t>
      </w:r>
      <w:r w:rsidR="001C6DBD" w:rsidRPr="001C6DBD">
        <w:rPr>
          <w:sz w:val="24"/>
          <w:szCs w:val="24"/>
        </w:rPr>
        <w:t xml:space="preserve">подготовленные</w:t>
      </w:r>
      <w:r>
        <w:rPr>
          <w:sz w:val="24"/>
          <w:szCs w:val="24"/>
        </w:rPr>
        <w:t xml:space="preserve"> для представл</w:t>
      </w:r>
      <w:r w:rsidR="004122BC">
        <w:rPr>
          <w:sz w:val="24"/>
          <w:szCs w:val="24"/>
        </w:rPr>
        <w:t xml:space="preserve">ения </w:t>
      </w:r>
      <w:r w:rsidR="00A57407" w:rsidRPr="00A57407">
        <w:rPr>
          <w:sz w:val="24"/>
          <w:szCs w:val="24"/>
        </w:rPr>
        <w:t xml:space="preserve">на международную конференцию молодых специалистов, ученых и аспирантов по физике ядерных реакторов «Волга-2020» и последующей публикации в сборнике трудов конференции</w:t>
      </w:r>
      <w:r>
        <w:rPr>
          <w:sz w:val="24"/>
          <w:szCs w:val="24"/>
        </w:rPr>
        <w:t>.</w:t>
      </w:r>
    </w:p>
    <w:p w:rsidR="00F12C6D" w:rsidRDefault="00F12C6D">
      <w:pPr>
        <w:jc w:val="both"/>
        <w:rPr>
          <w:sz w:val="24"/>
          <w:szCs w:val="24"/>
        </w:rPr>
      </w:pPr>
    </w:p>
    <w:p w:rsidR="00F12C6D" w:rsidRDefault="00F12C6D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Подтверждает, что в </w:t>
      </w:r>
      <w:r w:rsidR="006443C8">
        <w:rPr>
          <w:sz w:val="24"/>
          <w:szCs w:val="24"/>
          <w:lang w:eastAsia="en-US"/>
        </w:rPr>
        <w:t>материалах</w:t>
      </w:r>
      <w:r>
        <w:rPr>
          <w:sz w:val="24"/>
          <w:szCs w:val="24"/>
          <w:lang w:eastAsia="en-US"/>
        </w:rPr>
        <w:t xml:space="preserve"> не</w:t>
      </w:r>
      <w:r>
        <w:rPr>
          <w:sz w:val="24"/>
          <w:szCs w:val="24"/>
        </w:rPr>
        <w:t xml:space="preserve"> содержатся  сведения, запрещенные к экспорту, предусмотренные Списками товаров, в отношении которых осуществляется экспортный контроль, утвержденными Указами Президента Российской Федерации от 14.02.96 № 202 (в ред. от 14.11.2017 г. № 546); от 14 января 2003 г. № 36 (в ред. от 14.11.2017 г. № 546); от 17 декабря 2011 г. № 1661 (в ред. от 13.12.2018 N 714), от 8 августа 2001 г. № 1005 (в ред. от 26.12.2016 № 710); от 28 августа 2001 г. № 1082 (в ред. от 14.11.2017 № 545); от 20 августа 2007 г. № 1083 (в ред. от 14.11.2017 № 544).</w:t>
      </w:r>
    </w:p>
    <w:p w:rsidR="00F12C6D" w:rsidRDefault="00F12C6D">
      <w:pPr>
        <w:jc w:val="both"/>
        <w:rPr>
          <w:sz w:val="24"/>
          <w:szCs w:val="24"/>
        </w:rPr>
      </w:pPr>
    </w:p>
    <w:p w:rsidR="00F12C6D" w:rsidRDefault="00F12C6D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sz w:val="24"/>
          <w:szCs w:val="24"/>
        </w:rPr>
      </w:pPr>
      <w:r>
        <w:rPr>
          <w:sz w:val="24"/>
        </w:rPr>
        <w:t xml:space="preserve">Подтверждает, что опубликование </w:t>
      </w:r>
      <w:r w:rsidR="00232399" w:rsidRPr="001C7509">
        <w:rPr>
          <w:sz w:val="24"/>
          <w:lang w:eastAsia="en-US"/>
        </w:rPr>
        <w:t xml:space="preserve">материалов доклада</w:t>
      </w:r>
      <w:r w:rsidR="0073188E" w:rsidRPr="0073188E">
        <w:rPr>
          <w:sz w:val="24"/>
          <w:lang w:eastAsia="en-US"/>
        </w:rPr>
        <w:t xml:space="preserve"> </w:t>
      </w:r>
      <w:r>
        <w:rPr>
          <w:sz w:val="24"/>
        </w:rPr>
        <w:t xml:space="preserve">не может привести к передаче технологий двойного назначения.</w:t>
      </w:r>
    </w:p>
    <w:p w:rsidR="00F12C6D" w:rsidRDefault="00F12C6D">
      <w:pPr>
        <w:ind w:left="567"/>
        <w:jc w:val="both"/>
        <w:rPr>
          <w:sz w:val="24"/>
        </w:rPr>
      </w:pPr>
    </w:p>
    <w:p w:rsidR="00F12C6D" w:rsidRDefault="001C6DBD">
      <w:pPr>
        <w:ind w:firstLine="540"/>
        <w:jc w:val="both"/>
        <w:rPr>
          <w:sz w:val="24"/>
        </w:rPr>
      </w:pPr>
      <w:r>
        <w:rPr>
          <w:sz w:val="24"/>
        </w:rPr>
        <w:t xml:space="preserve">ЗАКЛЮЧЕНИЕ: Комиссия </w:t>
      </w:r>
      <w:r w:rsidR="00F12C6D">
        <w:rPr>
          <w:sz w:val="24"/>
        </w:rPr>
        <w:t xml:space="preserve">по экспортному контролю </w:t>
      </w:r>
      <w:r w:rsidR="00CC1826" w:rsidRPr="00CC1826">
        <w:rPr>
          <w:sz w:val="24"/>
        </w:rPr>
        <w:t xml:space="preserve">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 Министерства науки и высшего образования Российской Федерации</w:t>
      </w:r>
      <w:r w:rsidR="00F12C6D">
        <w:rPr>
          <w:sz w:val="24"/>
          <w:szCs w:val="24"/>
        </w:rPr>
        <w:t xml:space="preserve">, </w:t>
      </w:r>
      <w:r w:rsidR="00F12C6D">
        <w:rPr>
          <w:sz w:val="24"/>
        </w:rPr>
        <w:t xml:space="preserve">считает возможным представление </w:t>
      </w:r>
      <w:r w:rsidR="00D86527" w:rsidRPr="001C7509">
        <w:rPr>
          <w:sz w:val="24"/>
          <w:lang w:eastAsia="en-US"/>
        </w:rPr>
        <w:t xml:space="preserve">материалы доклада</w:t>
      </w:r>
      <w:r w:rsidR="00071AB5">
        <w:rPr>
          <w:sz w:val="24"/>
          <w:szCs w:val="24"/>
        </w:rPr>
        <w:t xml:space="preserve"> </w:t>
      </w:r>
      <w:r w:rsidR="00390256">
        <w:rPr>
          <w:rFonts w:hint="cs"/>
          <w:szCs w:val="24"/>
          <w:cs/>
        </w:rPr>
        <w:t xml:space="preserve">И.С. Сальдикова, Г.В. Тихомирова, Е.В. Богдановой, П.А. Пугачева, С.Н. Рыжова, А.Д. Смирнова, М.Ю. Терновых</w:t>
      </w:r>
      <w:r w:rsidR="00F12C6D">
        <w:rPr>
          <w:sz w:val="24"/>
          <w:szCs w:val="24"/>
        </w:rPr>
        <w:t xml:space="preserve"> «</w:t>
      </w:r>
      <w:r w:rsidR="00390256">
        <w:rPr>
          <w:rFonts w:hint="cs"/>
          <w:szCs w:val="24"/>
          <w:cs/>
        </w:rPr>
        <w:t xml:space="preserve">Программный код CORIUMSITY для анализа радиационных характеристик расплава активной зоны и корпуса ядерного реактора</w:t>
      </w:r>
      <w:r w:rsidR="00F12C6D">
        <w:rPr>
          <w:sz w:val="24"/>
          <w:szCs w:val="24"/>
        </w:rPr>
        <w:t xml:space="preserve">», </w:t>
      </w:r>
      <w:r w:rsidRPr="001C6DBD">
        <w:rPr>
          <w:sz w:val="24"/>
          <w:szCs w:val="24"/>
        </w:rPr>
        <w:t xml:space="preserve">подготовленных</w:t>
      </w:r>
      <w:r w:rsidR="00F12C6D">
        <w:rPr>
          <w:sz w:val="24"/>
          <w:szCs w:val="24"/>
        </w:rPr>
        <w:t xml:space="preserve"> дл</w:t>
      </w:r>
      <w:r w:rsidR="00071AB5">
        <w:rPr>
          <w:sz w:val="24"/>
          <w:szCs w:val="24"/>
        </w:rPr>
        <w:t xml:space="preserve">я представления </w:t>
      </w:r>
      <w:r w:rsidR="00F83FEA" w:rsidRPr="00A57407">
        <w:rPr>
          <w:sz w:val="24"/>
          <w:szCs w:val="24"/>
        </w:rPr>
        <w:t xml:space="preserve">на международную конференцию молодых специалистов, ученых и аспирантов по физике ядерных реакторов «Волга-2020» и последующей публикации в сборнике трудов конференции</w:t>
      </w:r>
      <w:r w:rsidR="00F12C6D">
        <w:rPr>
          <w:sz w:val="24"/>
        </w:rPr>
        <w:t xml:space="preserve">, так как в </w:t>
      </w:r>
      <w:r w:rsidR="00467A46" w:rsidRPr="00467A46">
        <w:rPr>
          <w:sz w:val="24"/>
        </w:rPr>
        <w:t xml:space="preserve">них</w:t>
      </w:r>
      <w:r w:rsidR="00F12C6D">
        <w:rPr>
          <w:sz w:val="24"/>
          <w:szCs w:val="24"/>
          <w:lang w:eastAsia="en-US"/>
        </w:rPr>
        <w:t xml:space="preserve"> </w:t>
      </w:r>
      <w:r w:rsidR="00F12C6D">
        <w:rPr>
          <w:sz w:val="24"/>
        </w:rPr>
        <w:t>не содержатся сведения, запрещенные к открытому опубликованию и подлежащие экспортному контролю.</w:t>
      </w:r>
    </w:p>
    <w:p w:rsidR="00F12C6D" w:rsidRDefault="00F12C6D">
      <w:pPr>
        <w:jc w:val="both"/>
        <w:rPr>
          <w:sz w:val="24"/>
        </w:rPr>
      </w:pPr>
    </w:p>
    <w:p w:rsidR="00F12C6D" w:rsidRDefault="00F12C6D">
      <w:pPr>
        <w:jc w:val="both"/>
        <w:rPr>
          <w:sz w:val="24"/>
        </w:rPr>
      </w:pPr>
      <w:r>
        <w:rPr>
          <w:sz w:val="24"/>
        </w:rPr>
        <w:t>«СОГЛАСОВАНО» _ 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___________________________________________________</w:t>
      </w:r>
    </w:p>
    <w:p w:rsidR="00F12C6D" w:rsidRDefault="00F12C6D">
      <w:pPr>
        <w:jc w:val="both"/>
        <w:rPr>
          <w:sz w:val="24"/>
        </w:rPr>
      </w:pPr>
      <w:r>
        <w:rPr>
          <w:sz w:val="24"/>
        </w:rPr>
        <w:t>Секретарь Комиссии НИЯУ МИФИ</w:t>
      </w:r>
    </w:p>
    <w:p w:rsidR="00F12C6D" w:rsidRDefault="00F12C6D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по экспортному контролю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_________________________/ И.А.Польская</w:t>
      </w:r>
      <w:r w:rsidR="00D27579">
        <w:rPr>
          <w:sz w:val="24"/>
          <w:lang w:val="en-US"/>
        </w:rPr>
        <w:t xml:space="preserve"> </w:t>
      </w:r>
      <w:r>
        <w:rPr>
          <w:sz w:val="24"/>
        </w:rPr>
        <w:t>/</w:t>
      </w:r>
    </w:p>
    <w:p w:rsidR="00F12C6D" w:rsidRDefault="00F12C6D">
      <w:pPr>
        <w:spacing w:line="276" w:lineRule="auto"/>
        <w:ind w:left="3540" w:firstLine="708"/>
        <w:jc w:val="both"/>
        <w:rPr>
          <w:sz w:val="24"/>
        </w:rPr>
      </w:pPr>
      <w:r>
        <w:rPr>
          <w:sz w:val="24"/>
        </w:rPr>
        <w:t>«___» ______________________ 2020 г.</w:t>
      </w:r>
    </w:p>
    <w:sectPr w:rsidR="00F12C6D">
      <w:headerReference w:type="even" r:id="rId7"/>
      <w:headerReference w:type="default" r:id="rId8"/>
      <w:pgSz w:w="11906" w:h="16838"/>
      <w:pgMar w:top="284" w:right="566" w:bottom="1134" w:left="993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CD3" w:rsidRDefault="00307CD3">
      <w:r>
        <w:separator/>
      </w:r>
    </w:p>
  </w:endnote>
  <w:endnote w:type="continuationSeparator" w:id="0">
    <w:p w:rsidR="00307CD3" w:rsidRDefault="00307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CD3" w:rsidRDefault="00307CD3">
      <w:r>
        <w:separator/>
      </w:r>
    </w:p>
  </w:footnote>
  <w:footnote w:type="continuationSeparator" w:id="0">
    <w:p w:rsidR="00307CD3" w:rsidRDefault="00307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C6D" w:rsidRDefault="00F12C6D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F12C6D" w:rsidRDefault="00F12C6D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C6D" w:rsidRDefault="00F12C6D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F12C6D" w:rsidRDefault="00F12C6D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97F5D"/>
    <w:multiLevelType w:val="multilevel"/>
    <w:tmpl w:val="0F097F5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zsTQ0sDCxMLc0MzBX0lEKTi0uzszPAykwrAUA93NE1ywAAAA="/>
  </w:docVars>
  <w:rsids>
    <w:rsidRoot w:val="00823524"/>
    <w:rsid w:val="00006178"/>
    <w:rsid w:val="00006AC1"/>
    <w:rsid w:val="00013F0A"/>
    <w:rsid w:val="00071AB5"/>
    <w:rsid w:val="000773D6"/>
    <w:rsid w:val="00081ECE"/>
    <w:rsid w:val="000B1FDA"/>
    <w:rsid w:val="000B3919"/>
    <w:rsid w:val="00126405"/>
    <w:rsid w:val="00147599"/>
    <w:rsid w:val="0014774D"/>
    <w:rsid w:val="0015741B"/>
    <w:rsid w:val="00164346"/>
    <w:rsid w:val="00166C19"/>
    <w:rsid w:val="001B17E7"/>
    <w:rsid w:val="001C6DBD"/>
    <w:rsid w:val="001C7509"/>
    <w:rsid w:val="001D2F7E"/>
    <w:rsid w:val="001E1336"/>
    <w:rsid w:val="001F1B2B"/>
    <w:rsid w:val="001F52D4"/>
    <w:rsid w:val="00216AFE"/>
    <w:rsid w:val="00221FA0"/>
    <w:rsid w:val="00226C5C"/>
    <w:rsid w:val="00232399"/>
    <w:rsid w:val="00251F58"/>
    <w:rsid w:val="0028304F"/>
    <w:rsid w:val="002B25B5"/>
    <w:rsid w:val="002B4A66"/>
    <w:rsid w:val="002D1AD4"/>
    <w:rsid w:val="002F4CA1"/>
    <w:rsid w:val="00307CD3"/>
    <w:rsid w:val="00325744"/>
    <w:rsid w:val="0034042B"/>
    <w:rsid w:val="00346918"/>
    <w:rsid w:val="003605D9"/>
    <w:rsid w:val="00370E1A"/>
    <w:rsid w:val="00377D1C"/>
    <w:rsid w:val="003801E4"/>
    <w:rsid w:val="003818B1"/>
    <w:rsid w:val="00390256"/>
    <w:rsid w:val="00394179"/>
    <w:rsid w:val="003A1A3B"/>
    <w:rsid w:val="003D7ABF"/>
    <w:rsid w:val="004122BC"/>
    <w:rsid w:val="00412BFC"/>
    <w:rsid w:val="00412C30"/>
    <w:rsid w:val="00443AAA"/>
    <w:rsid w:val="00445376"/>
    <w:rsid w:val="00467A46"/>
    <w:rsid w:val="00472C97"/>
    <w:rsid w:val="00485AFE"/>
    <w:rsid w:val="004A7266"/>
    <w:rsid w:val="004D23D8"/>
    <w:rsid w:val="0051046F"/>
    <w:rsid w:val="00530DEB"/>
    <w:rsid w:val="00555C53"/>
    <w:rsid w:val="005701CB"/>
    <w:rsid w:val="0058355D"/>
    <w:rsid w:val="00590479"/>
    <w:rsid w:val="005E0A8A"/>
    <w:rsid w:val="005E7E97"/>
    <w:rsid w:val="006258DF"/>
    <w:rsid w:val="006443C8"/>
    <w:rsid w:val="0070644D"/>
    <w:rsid w:val="00725F42"/>
    <w:rsid w:val="0073188E"/>
    <w:rsid w:val="00742E53"/>
    <w:rsid w:val="00785B5B"/>
    <w:rsid w:val="007B5130"/>
    <w:rsid w:val="007E2925"/>
    <w:rsid w:val="00823524"/>
    <w:rsid w:val="00835B54"/>
    <w:rsid w:val="00863BD4"/>
    <w:rsid w:val="008772A3"/>
    <w:rsid w:val="008A79FA"/>
    <w:rsid w:val="008B7C92"/>
    <w:rsid w:val="008C216C"/>
    <w:rsid w:val="008C6A50"/>
    <w:rsid w:val="008D6E0D"/>
    <w:rsid w:val="008E0234"/>
    <w:rsid w:val="008E7A3E"/>
    <w:rsid w:val="00936943"/>
    <w:rsid w:val="00943178"/>
    <w:rsid w:val="00961813"/>
    <w:rsid w:val="009708DD"/>
    <w:rsid w:val="0097176E"/>
    <w:rsid w:val="009A077E"/>
    <w:rsid w:val="009A20FE"/>
    <w:rsid w:val="009D4395"/>
    <w:rsid w:val="009D5474"/>
    <w:rsid w:val="009E5616"/>
    <w:rsid w:val="009E5BD0"/>
    <w:rsid w:val="00A0338B"/>
    <w:rsid w:val="00A128DE"/>
    <w:rsid w:val="00A27A7A"/>
    <w:rsid w:val="00A4217A"/>
    <w:rsid w:val="00A54722"/>
    <w:rsid w:val="00A57407"/>
    <w:rsid w:val="00A61DD6"/>
    <w:rsid w:val="00A94E3D"/>
    <w:rsid w:val="00AB1329"/>
    <w:rsid w:val="00AD0E7A"/>
    <w:rsid w:val="00AE4A5C"/>
    <w:rsid w:val="00AF6559"/>
    <w:rsid w:val="00B078B0"/>
    <w:rsid w:val="00B67F86"/>
    <w:rsid w:val="00B92FB7"/>
    <w:rsid w:val="00BA0F92"/>
    <w:rsid w:val="00BE200F"/>
    <w:rsid w:val="00C72518"/>
    <w:rsid w:val="00C80464"/>
    <w:rsid w:val="00C972A3"/>
    <w:rsid w:val="00CC1826"/>
    <w:rsid w:val="00CD05BF"/>
    <w:rsid w:val="00CD2809"/>
    <w:rsid w:val="00CF2B41"/>
    <w:rsid w:val="00D14DF5"/>
    <w:rsid w:val="00D20220"/>
    <w:rsid w:val="00D27579"/>
    <w:rsid w:val="00D52BE8"/>
    <w:rsid w:val="00D6103C"/>
    <w:rsid w:val="00D74F09"/>
    <w:rsid w:val="00D85DF1"/>
    <w:rsid w:val="00D86527"/>
    <w:rsid w:val="00D9163D"/>
    <w:rsid w:val="00DE0422"/>
    <w:rsid w:val="00E003A5"/>
    <w:rsid w:val="00E06651"/>
    <w:rsid w:val="00E06D08"/>
    <w:rsid w:val="00E17DB5"/>
    <w:rsid w:val="00E2799F"/>
    <w:rsid w:val="00E44807"/>
    <w:rsid w:val="00E47D5F"/>
    <w:rsid w:val="00E50C3E"/>
    <w:rsid w:val="00E9421B"/>
    <w:rsid w:val="00EA2C83"/>
    <w:rsid w:val="00EB2E4E"/>
    <w:rsid w:val="00EE20C7"/>
    <w:rsid w:val="00EF7357"/>
    <w:rsid w:val="00F00CF0"/>
    <w:rsid w:val="00F12C6D"/>
    <w:rsid w:val="00F12DB1"/>
    <w:rsid w:val="00F379BC"/>
    <w:rsid w:val="00F83FEA"/>
    <w:rsid w:val="00FC7FFE"/>
    <w:rsid w:val="00FF3AC0"/>
    <w:rsid w:val="00FF65A5"/>
    <w:rsid w:val="00FF7D8E"/>
    <w:rsid w:val="29F5436A"/>
    <w:rsid w:val="2A774D71"/>
    <w:rsid w:val="358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CCE9FD0"/>
  <w15:chartTrackingRefBased/>
  <w15:docId w15:val="{F89F8415-D550-4FC1-98AF-B2FDE062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uiPriority w:val="99"/>
    <w:rPr>
      <w:rFonts w:ascii="Times New Roman" w:hAnsi="Times New Roman" w:cs="Times New Roman"/>
      <w:sz w:val="18"/>
      <w:szCs w:val="18"/>
    </w:rPr>
  </w:style>
  <w:style w:type="character" w:styleId="a3">
    <w:name w:val="page number"/>
    <w:basedOn w:val="a0"/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header"/>
    <w:basedOn w:val="a"/>
    <w:pPr>
      <w:tabs>
        <w:tab w:val="center" w:pos="4677"/>
        <w:tab w:val="right" w:pos="9355"/>
      </w:tabs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GammaLancer</dc:creator>
  <cp:keywords/>
  <dc:description/>
  <cp:lastModifiedBy>Пользователь Windows</cp:lastModifiedBy>
  <cp:revision>19</cp:revision>
  <cp:lastPrinted>2019-02-02T17:49:00Z</cp:lastPrinted>
  <dcterms:created xsi:type="dcterms:W3CDTF">2020-08-28T16:19:00Z</dcterms:created>
  <dcterms:modified xsi:type="dcterms:W3CDTF">2020-08-28T17:34:00Z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1049-11.2.0.9635</vt:lpwstr>
  </property>
</Properties>
</file>