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51E" w:rsidRPr="000F751E" w:rsidRDefault="000F751E" w:rsidP="000F751E">
      <w:pPr>
        <w:pStyle w:val="Heading1"/>
        <w:spacing w:before="120" w:beforeAutospacing="0" w:after="120" w:afterAutospacing="0"/>
        <w:rPr>
          <w:color w:val="000000"/>
          <w:sz w:val="30"/>
          <w:szCs w:val="30"/>
        </w:rPr>
      </w:pPr>
      <w:r w:rsidRPr="000F751E">
        <w:rPr>
          <w:color w:val="000000"/>
          <w:sz w:val="30"/>
          <w:szCs w:val="30"/>
        </w:rPr>
        <w:t>ОПЕРАТИВНИ ПЛАН РАДА НАСТАВНИКА</w:t>
      </w:r>
    </w:p>
    <w:p w:rsidR="000F751E" w:rsidRPr="000F751E" w:rsidRDefault="000F751E" w:rsidP="000F751E">
      <w:pPr>
        <w:pStyle w:val="Heading2"/>
        <w:spacing w:before="0" w:beforeAutospacing="0" w:after="0" w:afterAutospacing="0"/>
        <w:rPr>
          <w:color w:val="000000"/>
          <w:sz w:val="26"/>
          <w:szCs w:val="26"/>
        </w:rPr>
      </w:pPr>
      <w:r w:rsidRPr="000F751E">
        <w:rPr>
          <w:color w:val="000000"/>
          <w:sz w:val="26"/>
          <w:szCs w:val="26"/>
        </w:rPr>
        <w:t>ЗА МЕСЕЦ </w:t>
      </w:r>
      <w:r w:rsidRPr="000F751E">
        <w:rPr>
          <w:rStyle w:val="Strong"/>
          <w:b/>
          <w:bCs/>
          <w:color w:val="000000"/>
          <w:sz w:val="26"/>
          <w:szCs w:val="26"/>
        </w:rPr>
        <w:t>НОВЕМБАР</w:t>
      </w:r>
      <w:r w:rsidRPr="000F751E">
        <w:rPr>
          <w:color w:val="000000"/>
          <w:sz w:val="26"/>
          <w:szCs w:val="26"/>
        </w:rPr>
        <w:t> 2025. ГОДИНЕ</w:t>
      </w:r>
    </w:p>
    <w:p w:rsidR="000F751E" w:rsidRPr="000F751E" w:rsidRDefault="000F751E" w:rsidP="000F751E">
      <w:pPr>
        <w:pStyle w:val="Heading3"/>
        <w:spacing w:before="120" w:beforeAutospacing="0" w:after="72" w:afterAutospacing="0"/>
        <w:rPr>
          <w:color w:val="000000"/>
          <w:sz w:val="22"/>
          <w:szCs w:val="22"/>
        </w:rPr>
      </w:pPr>
      <w:r w:rsidRPr="000F751E">
        <w:rPr>
          <w:color w:val="000000"/>
          <w:sz w:val="22"/>
          <w:szCs w:val="22"/>
        </w:rPr>
        <w:t>Школска 2025. / 2026. година</w:t>
      </w:r>
    </w:p>
    <w:p w:rsidR="000F751E" w:rsidRPr="000F751E" w:rsidRDefault="000F751E" w:rsidP="000F751E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0F751E">
        <w:rPr>
          <w:rStyle w:val="Strong"/>
          <w:color w:val="000000"/>
          <w:sz w:val="20"/>
          <w:szCs w:val="20"/>
        </w:rPr>
        <w:t>Назив предмета:</w:t>
      </w:r>
      <w:r w:rsidRPr="000F751E">
        <w:rPr>
          <w:color w:val="000000"/>
          <w:sz w:val="20"/>
          <w:szCs w:val="20"/>
        </w:rPr>
        <w:t> Веб програмирање</w:t>
      </w:r>
      <w:r w:rsidRPr="000F751E">
        <w:rPr>
          <w:color w:val="000000"/>
          <w:sz w:val="20"/>
          <w:szCs w:val="20"/>
        </w:rPr>
        <w:br/>
      </w:r>
      <w:r w:rsidRPr="000F751E">
        <w:rPr>
          <w:rStyle w:val="Strong"/>
          <w:color w:val="000000"/>
          <w:sz w:val="20"/>
          <w:szCs w:val="20"/>
        </w:rPr>
        <w:t>Разред:</w:t>
      </w:r>
      <w:r w:rsidRPr="000F751E">
        <w:rPr>
          <w:color w:val="000000"/>
          <w:sz w:val="20"/>
          <w:szCs w:val="20"/>
        </w:rPr>
        <w:t> Четврти</w:t>
      </w:r>
      <w:r w:rsidRPr="000F751E">
        <w:rPr>
          <w:color w:val="000000"/>
          <w:sz w:val="20"/>
          <w:szCs w:val="20"/>
        </w:rPr>
        <w:br/>
      </w:r>
      <w:r w:rsidRPr="000F751E">
        <w:rPr>
          <w:rStyle w:val="Strong"/>
          <w:color w:val="000000"/>
          <w:sz w:val="20"/>
          <w:szCs w:val="20"/>
        </w:rPr>
        <w:t>Недељни фонд часова:</w:t>
      </w:r>
      <w:r w:rsidRPr="000F751E">
        <w:rPr>
          <w:color w:val="000000"/>
          <w:sz w:val="20"/>
          <w:szCs w:val="20"/>
        </w:rPr>
        <w:t> 2</w:t>
      </w:r>
    </w:p>
    <w:p w:rsidR="000F751E" w:rsidRPr="000F751E" w:rsidRDefault="000F751E" w:rsidP="000F751E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0F751E">
        <w:rPr>
          <w:rStyle w:val="Strong"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0F751E" w:rsidRPr="000F751E" w:rsidRDefault="000F751E" w:rsidP="000F751E">
      <w:pPr>
        <w:pStyle w:val="NormalWeb"/>
        <w:spacing w:before="0" w:beforeAutospacing="0" w:after="72" w:afterAutospacing="0"/>
        <w:rPr>
          <w:color w:val="000000"/>
          <w:sz w:val="20"/>
          <w:szCs w:val="20"/>
        </w:rPr>
      </w:pPr>
      <w:r w:rsidRPr="000F751E">
        <w:rPr>
          <w:color w:val="000000"/>
          <w:sz w:val="20"/>
          <w:szCs w:val="20"/>
        </w:rPr>
        <w:t>________________________________________________</w:t>
      </w:r>
    </w:p>
    <w:p w:rsidR="000F751E" w:rsidRPr="000F751E" w:rsidRDefault="000F751E" w:rsidP="000F751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"/>
        <w:gridCol w:w="1118"/>
        <w:gridCol w:w="2837"/>
        <w:gridCol w:w="1120"/>
        <w:gridCol w:w="1322"/>
        <w:gridCol w:w="1830"/>
        <w:gridCol w:w="2477"/>
        <w:gridCol w:w="1049"/>
        <w:gridCol w:w="1922"/>
      </w:tblGrid>
      <w:tr w:rsidR="002F268D" w:rsidRPr="000F751E" w:rsidTr="002F268D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0F751E" w:rsidRPr="000F751E" w:rsidTr="002F268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Практичне вежбе: Креирање формулара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F751E" w:rsidRPr="000F751E" w:rsidTr="002F268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Увод у CSS и начини укључивања стилова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F751E" w:rsidRPr="000F751E" w:rsidTr="002F268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Основни селектори у CSS-у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F751E" w:rsidRPr="000F751E" w:rsidTr="002F268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Својства текста и фонтова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F751E" w:rsidRPr="000F751E" w:rsidTr="002F268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Практичне вежбе: Стилизовање текста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F751E" w:rsidRPr="000F751E" w:rsidTr="002F268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Боје, позадине и оквири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F751E" w:rsidRPr="000F751E" w:rsidTr="002F268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Box model: маргине, padding, border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F751E" w:rsidRPr="000F751E" w:rsidTr="002F268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Позиционирање елемената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F751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F751E" w:rsidRPr="000F751E" w:rsidRDefault="000F751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bookmarkEnd w:id="0"/>
    <w:p w:rsidR="000F751E" w:rsidRPr="000F751E" w:rsidRDefault="000F751E" w:rsidP="000F751E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0F751E">
        <w:rPr>
          <w:rStyle w:val="Strong"/>
          <w:color w:val="000000"/>
          <w:sz w:val="20"/>
          <w:szCs w:val="20"/>
        </w:rPr>
        <w:t>Датум израде:</w:t>
      </w:r>
      <w:r w:rsidRPr="000F751E">
        <w:rPr>
          <w:color w:val="000000"/>
          <w:sz w:val="20"/>
          <w:szCs w:val="20"/>
        </w:rPr>
        <w:t> 06.11.2025. године</w:t>
      </w:r>
    </w:p>
    <w:p w:rsidR="000F751E" w:rsidRPr="000F751E" w:rsidRDefault="000F751E" w:rsidP="000F751E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0F751E">
        <w:rPr>
          <w:rStyle w:val="Strong"/>
          <w:color w:val="000000"/>
          <w:sz w:val="20"/>
          <w:szCs w:val="20"/>
        </w:rPr>
        <w:t>Припремио:</w:t>
      </w:r>
      <w:r w:rsidRPr="000F751E">
        <w:rPr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0F751E" w:rsidRDefault="003238D4" w:rsidP="000F751E">
      <w:pPr>
        <w:rPr>
          <w:rFonts w:ascii="Times New Roman" w:hAnsi="Times New Roman" w:cs="Times New Roman"/>
        </w:rPr>
      </w:pPr>
    </w:p>
    <w:sectPr w:rsidR="003238D4" w:rsidRPr="000F751E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0F751E"/>
    <w:rsid w:val="002B58EA"/>
    <w:rsid w:val="002F268D"/>
    <w:rsid w:val="002F4C76"/>
    <w:rsid w:val="003238D4"/>
    <w:rsid w:val="00442965"/>
    <w:rsid w:val="0066727E"/>
    <w:rsid w:val="006B6EB3"/>
    <w:rsid w:val="00721B73"/>
    <w:rsid w:val="00830ABE"/>
    <w:rsid w:val="00844E9C"/>
    <w:rsid w:val="00990FA1"/>
    <w:rsid w:val="009C2A69"/>
    <w:rsid w:val="009D6087"/>
    <w:rsid w:val="00C73230"/>
    <w:rsid w:val="00E834BF"/>
    <w:rsid w:val="00E85471"/>
    <w:rsid w:val="00E94092"/>
    <w:rsid w:val="00F14AA7"/>
    <w:rsid w:val="00F5497D"/>
    <w:rsid w:val="00FA62C7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7</cp:revision>
  <dcterms:created xsi:type="dcterms:W3CDTF">2025-12-10T17:25:00Z</dcterms:created>
  <dcterms:modified xsi:type="dcterms:W3CDTF">2025-12-10T17:39:00Z</dcterms:modified>
</cp:coreProperties>
</file>