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/>
          <w:rtl w:val="0"/>
        </w:rPr>
        <w:t xml:space="preserve">Шаблоны сообщений для переписки на WhatsApp</w:t>
      </w:r>
      <w:r>
        <w:rPr>
          <w:rtl w:val="0"/>
        </w:rPr>
        <w:br/>
      </w:r>
      <w:r/>
    </w:p>
    <w:tbl>
      <w:tblPr>
        <w:tblStyle w:val="851"/>
        <w:tblW w:w="90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135"/>
        <w:tblGridChange w:id="0">
          <w:tblGrid>
            <w:gridCol w:w="2865"/>
            <w:gridCol w:w="6135"/>
          </w:tblGrid>
        </w:tblGridChange>
      </w:tblGrid>
      <w:tr>
        <w:tblPrEx/>
        <w:trPr>
          <w:cantSplit w:val="false"/>
          <w:tblHeader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Этап переписки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Шаблон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Приветствие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Здравствуйте! 👋</w:t>
            </w:r>
            <w:r/>
          </w:p>
          <w:p>
            <w:pPr>
              <w:ind w:firstLine="709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Меня зовут _____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Ранее интересовались подработкой: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Доставка мелких заказов из магазинов и аптек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Для Вас еще актуально наше предложение?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Уточнение данных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Пожалуйста, уточните свои данные: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Город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И полный возраст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После подробнее распишу условия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Условия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Доставляем из супермаркетов и аптек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Работа в выбранном районе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Заказы лёгкие, уже собраны и оплачены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Возможно совмещать/подрабатывать: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График свободный – формируете сами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За заказ в среднем 250-300р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Зависит от содержимого и расстояния*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оплата повышается после первых 5 доставок - 400-500р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*За неделю на подработке выходит  от 15-17 т.р.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зависит от позиции и занятости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Планируете работать пешком или на личном авто?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Бензин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Для авто-курьеров: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Бензин учтен и уже заложен в стоимость доставки 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Условия 2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Без сумки, экипировки и мед книжки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Оплата ежедневно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Всё по приложению на *андроид*: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1. Получаете доступ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2. Выбираете смену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3. Выходите на заказы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Андроид будет? 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Предзакрытие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 целом как условия, всё подходит?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Или есть вопросы?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Закрытие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Сегодня готовы попробовать?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Уточнение номера и ФИО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Пропишите номер телефона, на котором планируете оформляться и работать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И ваше ФИО - подготовим доступ к приложению</w:t>
            </w:r>
            <w:r/>
          </w:p>
        </w:tc>
      </w:tr>
      <w:tr>
        <w:tblPrEx/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  <w:t xml:space="preserve">Запрос второго номера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На этом номере уже была заявка и повторно пригласить/оформить на него не сможем</w:t>
              <w:br/>
              <w:br/>
              <w:t xml:space="preserve">Есть второй номер?</w:t>
              <w:br/>
              <w:br/>
              <w:t xml:space="preserve">Например родственника или знакомогоНеобходим будет для авторизации в приложении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Подготовка доступа (быстрая доставка)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Пару минут - подготовим доступ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Пока изучите приложение по видео-инструкции: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https://rutube.ru/video/1b756db22f08d4c05afda13185009017/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*берите смены от 2-3 часов, не менее</w:t>
            </w:r>
            <w:r/>
          </w:p>
        </w:tc>
      </w:tr>
      <w:tr>
        <w:tblPrEx/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  <w:t xml:space="preserve">Предложение быстрой или плановой доставки для авто</w:t>
            </w:r>
            <w:r>
              <w:rPr>
                <w:rtl w:val="0"/>
              </w:rPr>
            </w:r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 варианта работы: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1. Закреп за одним районом и доставка из различных магазинов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2. Доставка и закреп за одним супермаркетом 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  <w:t xml:space="preserve">Какой актуальнее?</w:t>
            </w:r>
            <w:r/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blPrEx/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  <w:t xml:space="preserve">Уточнение улицы для планового авто-курьера</w:t>
            </w:r>
            <w:r>
              <w:rPr>
                <w:rtl w:val="0"/>
              </w:rPr>
            </w:r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Уточните ближашую улицу, где планируете работать – подберем торговую точку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Выдача приложения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Установите и авторизуйтесь в InstaShopper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Скачать для андроид: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https://clck.ru/362zsD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💰 Выплата ежедневно 💰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Без сумки и экипировки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Сопрождаю на первых заказах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Ваш персональный менеджер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_____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Прошу дать обратную связь: напишите в чат +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Курс новичка + крепим скриншот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 «Курсе новичка» пропустите ряд инструкций - информация неактуальна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Сейчас: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возможно без экипировки и сумки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мед книжка необязательна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выплата ежедневно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Далее «Запланировать слоты»: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Выбирайте дату, точку старта и часы работы (смену от 2 часов) 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После отпишитесь мне за рекомендациями на смену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Уточнение (через 30-60 минут после выдачи)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Разобрались с приложением?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Дефицит смен и ПУШ на скорейшее бронирование смен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Доступные смены очень быстро разбирают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Не тяните с планированием когда есть варианты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Зелëнная кнопка «Запланировать слоты»: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Выбирайте дату, точку старта и часы работы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*работа без привязки к магазину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 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4208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Свободный слот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Можете выходить ВЕЧЕРОМ на доставки в любое время без планирования через опцию Свободный слот 🗓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Fonts w:ascii="Arial Unicode MS" w:hAnsi="Arial Unicode MS" w:eastAsia="Arial Unicode MS" w:cs="Arial Unicode MS"/>
                <w:rtl w:val="0"/>
              </w:rPr>
              <w:t xml:space="preserve">➖ Действует только на территориях с повышенным спросом.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Fonts w:ascii="Arial Unicode MS" w:hAnsi="Arial Unicode MS" w:eastAsia="Arial Unicode MS" w:cs="Arial Unicode MS"/>
                <w:rtl w:val="0"/>
              </w:rPr>
              <w:t xml:space="preserve">➖ Доступен, если есть заказы и недостаточно курьеров. 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Fonts w:ascii="Arial Unicode MS" w:hAnsi="Arial Unicode MS" w:eastAsia="Arial Unicode MS" w:cs="Arial Unicode MS"/>
                <w:rtl w:val="0"/>
              </w:rPr>
              <w:t xml:space="preserve">➖ Смена завершится автоматически, если потребность станет меньше.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Fonts w:ascii="Arial Unicode MS" w:hAnsi="Arial Unicode MS" w:eastAsia="Arial Unicode MS" w:cs="Arial Unicode MS"/>
                <w:rtl w:val="0"/>
              </w:rPr>
              <w:t xml:space="preserve">✅ Чтобы выйти на свободный слот нужно: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• Нажать на карту на главном экране Шоппера.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• Выбрать одну из фиолетовых территорий.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• Добраться до выбранного места.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Отпишитесь перед выходом на заказы - предоставлю рекомендации на смену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Алгоритм выхода на смену (быстрая доставка)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Алгоритм выхода на смену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1. Подходите к стартовой точке (магазин) за 20-30 минут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*можно быть поблизости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2. Активируете смену по кнопке Начать слот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3. Система запросит фотоконтроль экипировки - подгрузите простое селфи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*можете выйти без экипировки и сумки - заказы уже упакованы в пакеты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4. Ожидаете заказ: подтянется из ближайшего магазина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5. К торговой точке не привязываетесь: свободно перемещаетесь в выбранной локации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При поступлении заказа: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В карточке заказа адрес, где забрать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Указываете по прибытие номер заказа, его вам выдают, нажимаете в приложении кнопку Заказ у меня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*по вопросам с заказом обращайтесь в чат поддержки приложения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 Открывается адрес куда доставить и навигация до клиента</w:t>
            </w:r>
            <w:r/>
          </w:p>
        </w:tc>
      </w:tr>
      <w:tr>
        <w:tblPrEx/>
        <w:trPr/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  <w:t xml:space="preserve">Алгоритм выхода на смену (плановая доставка)</w:t>
            </w:r>
            <w:r>
              <w:rPr>
                <w:rtl w:val="0"/>
              </w:rPr>
            </w:r>
          </w:p>
        </w:tc>
        <w:tc>
          <w:tcP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Алгоритм выхода на смену: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1. Подойти за 30 минут до запланированного времени на точку сбора заказов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2. Активировать слот по кнопке в приложении</w:t>
            </w:r>
            <w:r/>
          </w:p>
          <w:p>
            <w:pPr>
              <w:spacing w:line="240" w:lineRule="auto"/>
              <w:widowControl w:val="off"/>
              <w:rPr>
                <w:rtl w:val="0"/>
              </w:rPr>
            </w:pPr>
            <w:r>
              <w:rPr>
                <w:rtl w:val="0"/>
              </w:rPr>
              <w:t xml:space="preserve">3. Найти старшего смены и отметиться о начале работы</w:t>
            </w:r>
            <w:r/>
            <w:r>
              <w:rPr>
                <w:rtl w:val="0"/>
              </w:rPr>
            </w:r>
            <w:r>
              <w:rPr>
                <w:rtl w:val="0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Карта спроса + крепим скриншот 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На смене ориентируйтесь на карту спроса: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фиолетовые зоны - больше по заказам и выше по оплате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+ видна доплата за заказ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 10-ого заказа повышается стоймость доставки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Контакты + крепим скриншот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 вопросам с заказом и пр - обращайтесь в чат-поддержку в приложении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📞 Горячая линия сервиса: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‪+7 800-333-24-28‬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‪+7 800-500-49-54‬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Поддержка парка Краски:  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      ‪+79959245342‬ 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Писать на WhatsApp | Telegram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💰 Выплата ежедневно 💰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Fonts w:ascii="Arial Unicode MS" w:hAnsi="Arial Unicode MS" w:eastAsia="Arial Unicode MS" w:cs="Arial Unicode MS"/>
                <w:rtl w:val="0"/>
              </w:rPr>
              <w:t xml:space="preserve">❗ вход и вывод на следующий день после первых 10 заказов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Приложение для вывода средств: 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https://fintaxidriver.page.link/driver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🛍 Бонусная программа для партнеров Купер: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http://partnersbenefits.sbermarket.ru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☎ На первое время готов Вас сопровождать и быть на связи по всем вопросам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Удачных заказов! </w:t>
            </w:r>
            <w:r/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Уточнение</w:t>
            </w:r>
            <w:r/>
          </w:p>
        </w:tc>
        <w:tc>
          <w:tcP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Всё понятно?)</w:t>
              <w:br/>
              <w:t xml:space="preserve">Или остались вопросы?</w:t>
            </w:r>
            <w:r/>
          </w:p>
        </w:tc>
      </w:tr>
    </w:tbl>
    <w:p>
      <w:pPr>
        <w:jc w:val="center"/>
      </w:pPr>
      <w:r>
        <w:rPr>
          <w:rtl w:val="0"/>
        </w:rPr>
      </w:r>
      <w:r/>
    </w:p>
    <w:sectPr>
      <w:headerReference w:type="default" r:id="rId8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link w:val="843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link w:val="844"/>
    <w:uiPriority w:val="9"/>
    <w:rPr>
      <w:rFonts w:ascii="Arial" w:hAnsi="Arial" w:eastAsia="Arial" w:cs="Arial"/>
      <w:sz w:val="34"/>
    </w:rPr>
  </w:style>
  <w:style w:type="character" w:styleId="672">
    <w:name w:val="Heading 3 Char"/>
    <w:link w:val="845"/>
    <w:uiPriority w:val="9"/>
    <w:rPr>
      <w:rFonts w:ascii="Arial" w:hAnsi="Arial" w:eastAsia="Arial" w:cs="Arial"/>
      <w:sz w:val="30"/>
      <w:szCs w:val="30"/>
    </w:rPr>
  </w:style>
  <w:style w:type="character" w:styleId="673">
    <w:name w:val="Heading 4 Char"/>
    <w:link w:val="846"/>
    <w:uiPriority w:val="9"/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link w:val="847"/>
    <w:uiPriority w:val="9"/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link w:val="848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1"/>
    <w:uiPriority w:val="34"/>
    <w:qFormat/>
    <w:pPr>
      <w:contextualSpacing/>
      <w:ind w:left="720"/>
    </w:pPr>
  </w:style>
  <w:style w:type="table" w:styleId="68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4">
    <w:name w:val="No Spacing"/>
    <w:uiPriority w:val="1"/>
    <w:qFormat/>
    <w:pPr>
      <w:spacing w:before="0" w:after="0" w:line="240" w:lineRule="auto"/>
    </w:pPr>
  </w:style>
  <w:style w:type="character" w:styleId="685">
    <w:name w:val="Title Char"/>
    <w:link w:val="849"/>
    <w:uiPriority w:val="10"/>
    <w:rPr>
      <w:sz w:val="48"/>
      <w:szCs w:val="48"/>
    </w:rPr>
  </w:style>
  <w:style w:type="character" w:styleId="686">
    <w:name w:val="Subtitle Char"/>
    <w:link w:val="850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link w:val="6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link w:val="695"/>
    <w:uiPriority w:val="35"/>
    <w:rPr>
      <w:b/>
      <w:bCs/>
      <w:color w:val="4f81bd" w:themeColor="accent1"/>
      <w:sz w:val="18"/>
      <w:szCs w:val="18"/>
    </w:rPr>
  </w:style>
  <w:style w:type="table" w:styleId="697">
    <w:name w:val="Table Grid"/>
    <w:basedOn w:val="6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</w:style>
  <w:style w:type="table" w:styleId="842" w:default="1">
    <w:name w:val="Table Normal"/>
    <w:tblPr/>
  </w:style>
  <w:style w:type="paragraph" w:styleId="843">
    <w:name w:val="Heading 1"/>
    <w:basedOn w:val="841"/>
    <w:next w:val="84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4">
    <w:name w:val="Heading 2"/>
    <w:basedOn w:val="841"/>
    <w:next w:val="84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5">
    <w:name w:val="Heading 3"/>
    <w:basedOn w:val="841"/>
    <w:next w:val="84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6">
    <w:name w:val="Heading 4"/>
    <w:basedOn w:val="841"/>
    <w:next w:val="84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7">
    <w:name w:val="Heading 5"/>
    <w:basedOn w:val="841"/>
    <w:next w:val="84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8">
    <w:name w:val="Heading 6"/>
    <w:basedOn w:val="841"/>
    <w:next w:val="84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9">
    <w:name w:val="Title"/>
    <w:basedOn w:val="841"/>
    <w:next w:val="84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50">
    <w:name w:val="Subtitle"/>
    <w:basedOn w:val="841"/>
    <w:next w:val="84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51">
    <w:name w:val="StGen0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2" w:default="1">
    <w:name w:val="Default Paragraph Font"/>
    <w:uiPriority w:val="1"/>
    <w:semiHidden/>
    <w:unhideWhenUsed/>
  </w:style>
  <w:style w:type="numbering" w:styleId="85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r7-office/2025.1.1.749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modified xsi:type="dcterms:W3CDTF">2025-06-09T09:48:15Z</dcterms:modified>
</cp:coreProperties>
</file>