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8BE1E9" w14:textId="637C4640" w:rsidR="008F2CDF" w:rsidRDefault="008C7F15" w:rsidP="0089010F">
      <w:pPr>
        <w:jc w:val="both"/>
        <w:rPr>
          <w:b/>
          <w:bCs/>
        </w:rPr>
      </w:pPr>
      <w:r w:rsidRPr="008C7F15">
        <w:rPr>
          <w:b/>
          <w:bCs/>
        </w:rPr>
        <w:t xml:space="preserve">ANALISIS DATASET BATU PADA SUMUR </w:t>
      </w:r>
    </w:p>
    <w:p w14:paraId="1D66D42F" w14:textId="77777777" w:rsidR="008C7F15" w:rsidRDefault="008C7F15" w:rsidP="0089010F">
      <w:pPr>
        <w:jc w:val="both"/>
      </w:pPr>
      <w:r w:rsidRPr="008C7F15">
        <w:t>Lithologi adalah gambaran umum tentang sifat fisik batuan di suatu daerah tertentu. Sifat-sifat ini biasanya mencakup komposisi batuan, ukuran butir, warna, atau teksturnya. Dalam dunia pengeboran sumur (well logging), lithologi merujuk pada ringkasan sifat fisik utama batuan. Jenis batuan yang paling sering ditemui biasanya adalah batu pasir (sandstone), batu tulis (slate), basal, atau batu kapur (limestone)</w:t>
      </w:r>
      <w:r>
        <w:t xml:space="preserve">. </w:t>
      </w:r>
    </w:p>
    <w:p w14:paraId="40E411FC" w14:textId="4D06EAB4" w:rsidR="008C7F15" w:rsidRDefault="008C7F15" w:rsidP="0089010F">
      <w:pPr>
        <w:jc w:val="both"/>
      </w:pPr>
      <w:r w:rsidRPr="008C7F15">
        <w:t>Memahami lithologi di dalam sumur sangat penting dalam proses pengeboran. Cara paling sederhana untuk mengetahui jenis lithologi adalah dengan menganalisis sampel batuan dari formasi tersebut. Namun, mengambil sampel ini tidak selalu mudah dan kadang-kadang tidak memungkinkan. Oleh karena itu, para ahli mengembangkan teknik lain untuk memprediksi jenis lithologi. Di kompetisi ini, kami mengusulkan untuk menggunakan data log sumur (well log data) untuk menebak jenis lithologi. Jadi, dengan data yang ada, kita mencoba menentukan batuan apa yang ada di dalam sumur tanpa harus mengambil sampel langsung.</w:t>
      </w:r>
    </w:p>
    <w:tbl>
      <w:tblPr>
        <w:tblStyle w:val="TableGrid"/>
        <w:tblW w:w="0" w:type="auto"/>
        <w:tblLook w:val="04A0" w:firstRow="1" w:lastRow="0" w:firstColumn="1" w:lastColumn="0" w:noHBand="0" w:noVBand="1"/>
      </w:tblPr>
      <w:tblGrid>
        <w:gridCol w:w="528"/>
        <w:gridCol w:w="2280"/>
        <w:gridCol w:w="3600"/>
        <w:gridCol w:w="3168"/>
      </w:tblGrid>
      <w:tr w:rsidR="0089010F" w14:paraId="32FD87DD" w14:textId="2A3E142C" w:rsidTr="0089010F">
        <w:tc>
          <w:tcPr>
            <w:tcW w:w="528" w:type="dxa"/>
          </w:tcPr>
          <w:p w14:paraId="6894E778" w14:textId="00853866" w:rsidR="0089010F" w:rsidRPr="008C7F15" w:rsidRDefault="0089010F" w:rsidP="0089010F">
            <w:pPr>
              <w:spacing w:line="276" w:lineRule="auto"/>
              <w:jc w:val="both"/>
              <w:rPr>
                <w:b/>
                <w:bCs/>
              </w:rPr>
            </w:pPr>
            <w:r w:rsidRPr="008C7F15">
              <w:rPr>
                <w:b/>
                <w:bCs/>
              </w:rPr>
              <w:t>No</w:t>
            </w:r>
          </w:p>
        </w:tc>
        <w:tc>
          <w:tcPr>
            <w:tcW w:w="2280" w:type="dxa"/>
          </w:tcPr>
          <w:p w14:paraId="3380CC33" w14:textId="75BA820E" w:rsidR="0089010F" w:rsidRPr="008C7F15" w:rsidRDefault="0089010F" w:rsidP="0089010F">
            <w:pPr>
              <w:spacing w:line="276" w:lineRule="auto"/>
              <w:jc w:val="center"/>
              <w:rPr>
                <w:b/>
                <w:bCs/>
              </w:rPr>
            </w:pPr>
            <w:r w:rsidRPr="008C7F15">
              <w:rPr>
                <w:b/>
                <w:bCs/>
              </w:rPr>
              <w:t>Metodelogi</w:t>
            </w:r>
          </w:p>
        </w:tc>
        <w:tc>
          <w:tcPr>
            <w:tcW w:w="3600" w:type="dxa"/>
          </w:tcPr>
          <w:p w14:paraId="6F267FB0" w14:textId="12021A62" w:rsidR="0089010F" w:rsidRPr="008C7F15" w:rsidRDefault="0089010F" w:rsidP="0089010F">
            <w:pPr>
              <w:tabs>
                <w:tab w:val="center" w:pos="3612"/>
                <w:tab w:val="right" w:pos="4566"/>
              </w:tabs>
              <w:spacing w:line="276" w:lineRule="auto"/>
              <w:jc w:val="center"/>
              <w:rPr>
                <w:b/>
                <w:bCs/>
              </w:rPr>
            </w:pPr>
            <w:r w:rsidRPr="008C7F15">
              <w:rPr>
                <w:b/>
                <w:bCs/>
              </w:rPr>
              <w:t>Temuan</w:t>
            </w:r>
          </w:p>
        </w:tc>
        <w:tc>
          <w:tcPr>
            <w:tcW w:w="3168" w:type="dxa"/>
          </w:tcPr>
          <w:p w14:paraId="2A98B048" w14:textId="4BA48234" w:rsidR="0089010F" w:rsidRDefault="0089010F" w:rsidP="0089010F">
            <w:pPr>
              <w:tabs>
                <w:tab w:val="center" w:pos="2283"/>
                <w:tab w:val="right" w:pos="4566"/>
              </w:tabs>
              <w:spacing w:line="276" w:lineRule="auto"/>
              <w:jc w:val="center"/>
              <w:rPr>
                <w:b/>
                <w:bCs/>
              </w:rPr>
            </w:pPr>
            <w:r>
              <w:rPr>
                <w:b/>
                <w:bCs/>
              </w:rPr>
              <w:t>Aksi</w:t>
            </w:r>
          </w:p>
        </w:tc>
      </w:tr>
      <w:tr w:rsidR="0089010F" w:rsidRPr="0089010F" w14:paraId="7E3B4DC1" w14:textId="3EAF7AE5" w:rsidTr="0089010F">
        <w:tc>
          <w:tcPr>
            <w:tcW w:w="528" w:type="dxa"/>
          </w:tcPr>
          <w:p w14:paraId="61BE64B9" w14:textId="4422D6EE" w:rsidR="0089010F" w:rsidRPr="008C7F15" w:rsidRDefault="0089010F" w:rsidP="00267D38">
            <w:pPr>
              <w:spacing w:line="276" w:lineRule="auto"/>
              <w:jc w:val="center"/>
            </w:pPr>
            <w:r w:rsidRPr="008C7F15">
              <w:t>1</w:t>
            </w:r>
          </w:p>
        </w:tc>
        <w:tc>
          <w:tcPr>
            <w:tcW w:w="2280" w:type="dxa"/>
          </w:tcPr>
          <w:p w14:paraId="602AF5CE" w14:textId="377CF99E" w:rsidR="0089010F" w:rsidRPr="008C7F15" w:rsidRDefault="0089010F" w:rsidP="0089010F">
            <w:pPr>
              <w:spacing w:line="276" w:lineRule="auto"/>
              <w:jc w:val="both"/>
              <w:rPr>
                <w:lang w:val="it-IT"/>
              </w:rPr>
            </w:pPr>
            <w:r w:rsidRPr="008C7F15">
              <w:rPr>
                <w:lang w:val="it-IT"/>
              </w:rPr>
              <w:t>Memvisualisasikan dataset dengan visualisasi 3D</w:t>
            </w:r>
            <w:r>
              <w:rPr>
                <w:lang w:val="it-IT"/>
              </w:rPr>
              <w:t xml:space="preserve"> menggunakan fitur (X_Loc, Y_Loc, Z_Loc).</w:t>
            </w:r>
          </w:p>
        </w:tc>
        <w:tc>
          <w:tcPr>
            <w:tcW w:w="3600" w:type="dxa"/>
          </w:tcPr>
          <w:p w14:paraId="6B24CF8D" w14:textId="28A2FCEB" w:rsidR="0089010F" w:rsidRPr="0089010F" w:rsidRDefault="0089010F" w:rsidP="0089010F">
            <w:pPr>
              <w:spacing w:line="276" w:lineRule="auto"/>
              <w:jc w:val="both"/>
              <w:rPr>
                <w:lang w:val="it-IT"/>
              </w:rPr>
            </w:pPr>
            <w:r>
              <w:rPr>
                <w:lang w:val="it-IT"/>
              </w:rPr>
              <w:t xml:space="preserve">Visualiasi 3D menunjukkan bahwa dataset berbentuk seperti sumur yang terdiri dari beberapa sumur. Hal ini menunjukkan bahwa dataset merupakan dataset yang berasal dari sejumlah sumur yang berbeda. </w:t>
            </w:r>
            <w:r w:rsidRPr="0089010F">
              <w:rPr>
                <w:lang w:val="it-IT"/>
              </w:rPr>
              <w:t>Dengan perbedaan sumur kemungkinan terdapat perbedaan karakteristik dari setiap su</w:t>
            </w:r>
            <w:r>
              <w:rPr>
                <w:lang w:val="it-IT"/>
              </w:rPr>
              <w:t>mur.</w:t>
            </w:r>
          </w:p>
        </w:tc>
        <w:tc>
          <w:tcPr>
            <w:tcW w:w="3168" w:type="dxa"/>
          </w:tcPr>
          <w:p w14:paraId="0CDF37C7" w14:textId="6A6B760D" w:rsidR="0089010F" w:rsidRDefault="0089010F" w:rsidP="0089010F">
            <w:pPr>
              <w:pStyle w:val="ListParagraph"/>
              <w:numPr>
                <w:ilvl w:val="0"/>
                <w:numId w:val="2"/>
              </w:numPr>
              <w:spacing w:line="276" w:lineRule="auto"/>
              <w:ind w:left="342"/>
              <w:jc w:val="both"/>
            </w:pPr>
            <w:r w:rsidRPr="0089010F">
              <w:t>Melakukan clustering berdasarkan X_</w:t>
            </w:r>
            <w:r>
              <w:t>Loc dan Y_Loc yang dikonversi menjadi integer berdasarkan lokasi sumur.</w:t>
            </w:r>
          </w:p>
          <w:p w14:paraId="6D0A7AA1" w14:textId="5214DBA2" w:rsidR="0089010F" w:rsidRPr="0089010F" w:rsidRDefault="0089010F" w:rsidP="0089010F">
            <w:pPr>
              <w:pStyle w:val="ListParagraph"/>
              <w:numPr>
                <w:ilvl w:val="0"/>
                <w:numId w:val="2"/>
              </w:numPr>
              <w:spacing w:line="276" w:lineRule="auto"/>
              <w:ind w:left="342"/>
              <w:jc w:val="both"/>
            </w:pPr>
            <w:r w:rsidRPr="0089010F">
              <w:t>Perlu melakukan eskplorasi lebih lanj</w:t>
            </w:r>
            <w:r>
              <w:t xml:space="preserve">ut mengenai </w:t>
            </w:r>
            <w:r w:rsidRPr="0089010F">
              <w:rPr>
                <w:b/>
                <w:bCs/>
              </w:rPr>
              <w:t>“apakah benar setiap sumur memiliki karakteristik berbeda?”</w:t>
            </w:r>
          </w:p>
        </w:tc>
      </w:tr>
      <w:tr w:rsidR="00330710" w:rsidRPr="007F5125" w14:paraId="18148EF1" w14:textId="77777777" w:rsidTr="0089010F">
        <w:tc>
          <w:tcPr>
            <w:tcW w:w="528" w:type="dxa"/>
          </w:tcPr>
          <w:p w14:paraId="47565E42" w14:textId="67BC7F01" w:rsidR="00330710" w:rsidRPr="008C7F15" w:rsidRDefault="00330710" w:rsidP="00267D38">
            <w:pPr>
              <w:spacing w:line="276" w:lineRule="auto"/>
              <w:jc w:val="center"/>
            </w:pPr>
            <w:r>
              <w:t>2</w:t>
            </w:r>
          </w:p>
        </w:tc>
        <w:tc>
          <w:tcPr>
            <w:tcW w:w="2280" w:type="dxa"/>
          </w:tcPr>
          <w:p w14:paraId="576AD521" w14:textId="5F5F7F6A" w:rsidR="00330710" w:rsidRPr="008C7F15" w:rsidRDefault="00330710" w:rsidP="0089010F">
            <w:pPr>
              <w:spacing w:line="276" w:lineRule="auto"/>
              <w:jc w:val="both"/>
              <w:rPr>
                <w:lang w:val="it-IT"/>
              </w:rPr>
            </w:pPr>
            <w:r>
              <w:rPr>
                <w:lang w:val="it-IT"/>
              </w:rPr>
              <w:t xml:space="preserve">Mendeskripsikan statistik </w:t>
            </w:r>
            <w:r w:rsidR="00B63109">
              <w:rPr>
                <w:lang w:val="it-IT"/>
              </w:rPr>
              <w:t>pada seluruh dataset</w:t>
            </w:r>
          </w:p>
        </w:tc>
        <w:tc>
          <w:tcPr>
            <w:tcW w:w="3600" w:type="dxa"/>
          </w:tcPr>
          <w:p w14:paraId="5C46E835" w14:textId="77777777" w:rsidR="00330710" w:rsidRDefault="007B5BDE" w:rsidP="0089010F">
            <w:pPr>
              <w:spacing w:line="276" w:lineRule="auto"/>
              <w:jc w:val="both"/>
              <w:rPr>
                <w:lang w:val="it-IT"/>
              </w:rPr>
            </w:pPr>
            <w:r w:rsidRPr="007B5BDE">
              <w:rPr>
                <w:lang w:val="it-IT"/>
              </w:rPr>
              <w:t>Terdapat fitur yang memiliki NaN value lebih dari 90% sehingga bisa di</w:t>
            </w:r>
            <w:r>
              <w:rPr>
                <w:lang w:val="it-IT"/>
              </w:rPr>
              <w:t>katakan kurang informatif</w:t>
            </w:r>
            <w:r w:rsidR="00CA11BB">
              <w:rPr>
                <w:lang w:val="it-IT"/>
              </w:rPr>
              <w:t xml:space="preserve"> yaitu: </w:t>
            </w:r>
          </w:p>
          <w:p w14:paraId="7D8F7BDB" w14:textId="29C8C3A0" w:rsidR="00CA11BB" w:rsidRDefault="007F5125" w:rsidP="00CA11BB">
            <w:pPr>
              <w:pStyle w:val="ListParagraph"/>
              <w:numPr>
                <w:ilvl w:val="0"/>
                <w:numId w:val="2"/>
              </w:numPr>
              <w:spacing w:line="276" w:lineRule="auto"/>
              <w:jc w:val="both"/>
              <w:rPr>
                <w:lang w:val="it-IT"/>
              </w:rPr>
            </w:pPr>
            <w:r w:rsidRPr="007F5125">
              <w:rPr>
                <w:b/>
                <w:bCs/>
                <w:lang w:val="it-IT"/>
              </w:rPr>
              <w:t>(</w:t>
            </w:r>
            <w:r w:rsidRPr="007F5125">
              <w:rPr>
                <w:lang w:val="it-IT"/>
              </w:rPr>
              <w:t xml:space="preserve"> </w:t>
            </w:r>
            <w:r w:rsidRPr="007F5125">
              <w:rPr>
                <w:b/>
                <w:bCs/>
                <w:lang w:val="it-IT"/>
              </w:rPr>
              <w:t>&gt; 90%)</w:t>
            </w:r>
            <w:r>
              <w:rPr>
                <w:lang w:val="it-IT"/>
              </w:rPr>
              <w:t xml:space="preserve">: </w:t>
            </w:r>
            <w:r w:rsidR="00CA11BB">
              <w:rPr>
                <w:lang w:val="it-IT"/>
              </w:rPr>
              <w:t>DTS, SGR, ROPA, RMIC</w:t>
            </w:r>
          </w:p>
          <w:p w14:paraId="387F33F2" w14:textId="7AB78749" w:rsidR="007F5125" w:rsidRPr="007F5125" w:rsidRDefault="007F5125" w:rsidP="007F5125">
            <w:pPr>
              <w:pStyle w:val="ListParagraph"/>
              <w:numPr>
                <w:ilvl w:val="0"/>
                <w:numId w:val="2"/>
              </w:numPr>
              <w:spacing w:line="276" w:lineRule="auto"/>
              <w:jc w:val="both"/>
              <w:rPr>
                <w:b/>
                <w:bCs/>
              </w:rPr>
            </w:pPr>
            <w:r w:rsidRPr="007F5125">
              <w:rPr>
                <w:b/>
                <w:bCs/>
              </w:rPr>
              <w:t>(50 – 80%)</w:t>
            </w:r>
            <w:r w:rsidRPr="007F5125">
              <w:t>:</w:t>
            </w:r>
            <w:r w:rsidRPr="007F5125">
              <w:rPr>
                <w:b/>
                <w:bCs/>
              </w:rPr>
              <w:t xml:space="preserve"> </w:t>
            </w:r>
            <w:r w:rsidRPr="007F5125">
              <w:t>RXO, DCAL, RSHA, NPHT, BS, PEF</w:t>
            </w:r>
          </w:p>
        </w:tc>
        <w:tc>
          <w:tcPr>
            <w:tcW w:w="3168" w:type="dxa"/>
          </w:tcPr>
          <w:p w14:paraId="02F8A668" w14:textId="61897754" w:rsidR="00330710" w:rsidRPr="007F5125" w:rsidRDefault="00381E37" w:rsidP="0089010F">
            <w:pPr>
              <w:pStyle w:val="ListParagraph"/>
              <w:numPr>
                <w:ilvl w:val="0"/>
                <w:numId w:val="2"/>
              </w:numPr>
              <w:spacing w:line="276" w:lineRule="auto"/>
              <w:ind w:left="342"/>
              <w:jc w:val="both"/>
            </w:pPr>
            <w:r w:rsidRPr="007F5125">
              <w:t xml:space="preserve">Perlu dilakukan pengecekan terhadap apakah NaN tersebut tersebar ke seluruh kelas atau hanya di kelas tertentu saja </w:t>
            </w:r>
            <w:r w:rsidRPr="007F5125">
              <w:rPr>
                <w:b/>
                <w:bCs/>
              </w:rPr>
              <w:t>(Kemungkinan Penting untuk Deskripsi Salah Satu Kelas)</w:t>
            </w:r>
          </w:p>
        </w:tc>
      </w:tr>
      <w:tr w:rsidR="00267D38" w:rsidRPr="00FB6FCB" w14:paraId="20DFADDC" w14:textId="77777777" w:rsidTr="0089010F">
        <w:tc>
          <w:tcPr>
            <w:tcW w:w="528" w:type="dxa"/>
          </w:tcPr>
          <w:p w14:paraId="41971C3C" w14:textId="3D8171AE" w:rsidR="00267D38" w:rsidRPr="008C7F15" w:rsidRDefault="00330710" w:rsidP="00267D38">
            <w:pPr>
              <w:spacing w:line="276" w:lineRule="auto"/>
              <w:jc w:val="center"/>
            </w:pPr>
            <w:r>
              <w:lastRenderedPageBreak/>
              <w:t>3</w:t>
            </w:r>
          </w:p>
        </w:tc>
        <w:tc>
          <w:tcPr>
            <w:tcW w:w="2280" w:type="dxa"/>
          </w:tcPr>
          <w:p w14:paraId="5D22FACB" w14:textId="57ED57A5" w:rsidR="00267D38" w:rsidRPr="00267D38" w:rsidRDefault="00267D38" w:rsidP="0089010F">
            <w:pPr>
              <w:spacing w:line="276" w:lineRule="auto"/>
              <w:jc w:val="both"/>
              <w:rPr>
                <w:lang w:val="it-IT"/>
              </w:rPr>
            </w:pPr>
            <w:r w:rsidRPr="00267D38">
              <w:rPr>
                <w:lang w:val="it-IT"/>
              </w:rPr>
              <w:t>Membagi dataset menjadi per k</w:t>
            </w:r>
            <w:r>
              <w:rPr>
                <w:lang w:val="it-IT"/>
              </w:rPr>
              <w:t>elasnya</w:t>
            </w:r>
            <w:r w:rsidR="00330710">
              <w:rPr>
                <w:lang w:val="it-IT"/>
              </w:rPr>
              <w:t xml:space="preserve"> dan melakukan pemeriksaan statistik pada setiap fitur di setiap kelas</w:t>
            </w:r>
            <w:r>
              <w:rPr>
                <w:lang w:val="it-IT"/>
              </w:rPr>
              <w:t>.</w:t>
            </w:r>
          </w:p>
        </w:tc>
        <w:tc>
          <w:tcPr>
            <w:tcW w:w="3600" w:type="dxa"/>
          </w:tcPr>
          <w:p w14:paraId="65A3A8E6" w14:textId="77777777" w:rsidR="00267D38" w:rsidRDefault="00267D38" w:rsidP="0089010F">
            <w:pPr>
              <w:spacing w:line="276" w:lineRule="auto"/>
              <w:jc w:val="both"/>
            </w:pPr>
            <w:r w:rsidRPr="00267D38">
              <w:t>Terdapat sejumlah fitur pada k</w:t>
            </w:r>
            <w:r>
              <w:t>elas tertentu yang 100% NaN yaitu:</w:t>
            </w:r>
          </w:p>
          <w:p w14:paraId="1FFF0267" w14:textId="77777777" w:rsidR="00267D38" w:rsidRPr="00FB6FCB" w:rsidRDefault="00267D38" w:rsidP="00267D38">
            <w:pPr>
              <w:pStyle w:val="ListParagraph"/>
              <w:numPr>
                <w:ilvl w:val="0"/>
                <w:numId w:val="2"/>
              </w:numPr>
              <w:spacing w:line="276" w:lineRule="auto"/>
              <w:ind w:left="432"/>
              <w:jc w:val="both"/>
              <w:rPr>
                <w:b/>
                <w:bCs/>
              </w:rPr>
            </w:pPr>
            <w:r w:rsidRPr="00267D38">
              <w:rPr>
                <w:b/>
                <w:bCs/>
              </w:rPr>
              <w:t>99000 (Tuff)</w:t>
            </w:r>
            <w:r>
              <w:rPr>
                <w:b/>
                <w:bCs/>
              </w:rPr>
              <w:t xml:space="preserve">: </w:t>
            </w:r>
            <w:r>
              <w:t>DTS</w:t>
            </w:r>
          </w:p>
          <w:p w14:paraId="55621F00" w14:textId="77777777" w:rsidR="00FB6FCB" w:rsidRPr="00FB6FCB" w:rsidRDefault="00FB6FCB" w:rsidP="00267D38">
            <w:pPr>
              <w:pStyle w:val="ListParagraph"/>
              <w:numPr>
                <w:ilvl w:val="0"/>
                <w:numId w:val="2"/>
              </w:numPr>
              <w:spacing w:line="276" w:lineRule="auto"/>
              <w:ind w:left="432"/>
              <w:jc w:val="both"/>
              <w:rPr>
                <w:b/>
                <w:bCs/>
              </w:rPr>
            </w:pPr>
            <w:r>
              <w:rPr>
                <w:b/>
                <w:bCs/>
              </w:rPr>
              <w:t xml:space="preserve">70032 (Chalk): </w:t>
            </w:r>
            <w:r>
              <w:t>ROPA, RXO, RMIC, DTS, SGR</w:t>
            </w:r>
          </w:p>
          <w:p w14:paraId="4B5D3B5C" w14:textId="6FCA43D1" w:rsidR="00FB6FCB" w:rsidRPr="00FB6FCB" w:rsidRDefault="00FB6FCB" w:rsidP="00267D38">
            <w:pPr>
              <w:pStyle w:val="ListParagraph"/>
              <w:numPr>
                <w:ilvl w:val="0"/>
                <w:numId w:val="2"/>
              </w:numPr>
              <w:spacing w:line="276" w:lineRule="auto"/>
              <w:ind w:left="432"/>
              <w:jc w:val="both"/>
              <w:rPr>
                <w:b/>
                <w:bCs/>
              </w:rPr>
            </w:pPr>
            <w:r>
              <w:rPr>
                <w:b/>
                <w:bCs/>
              </w:rPr>
              <w:t xml:space="preserve">90000 (Coal): </w:t>
            </w:r>
            <w:r>
              <w:t>ROPA, DTS, SGR</w:t>
            </w:r>
          </w:p>
          <w:p w14:paraId="55E0ADAE" w14:textId="77777777" w:rsidR="00FB6FCB" w:rsidRPr="00FB6FCB" w:rsidRDefault="00FB6FCB" w:rsidP="00FB6FCB">
            <w:pPr>
              <w:pStyle w:val="ListParagraph"/>
              <w:numPr>
                <w:ilvl w:val="0"/>
                <w:numId w:val="2"/>
              </w:numPr>
              <w:spacing w:line="276" w:lineRule="auto"/>
              <w:ind w:left="432"/>
              <w:jc w:val="both"/>
              <w:rPr>
                <w:b/>
                <w:bCs/>
              </w:rPr>
            </w:pPr>
            <w:r w:rsidRPr="00FB6FCB">
              <w:rPr>
                <w:b/>
                <w:bCs/>
              </w:rPr>
              <w:t xml:space="preserve">88000 (Halite): </w:t>
            </w:r>
            <w:r w:rsidRPr="00FB6FCB">
              <w:t>ROPA, RXO, RMIC, DTS, S</w:t>
            </w:r>
            <w:r>
              <w:t>GR</w:t>
            </w:r>
          </w:p>
          <w:p w14:paraId="41306ADC" w14:textId="77777777" w:rsidR="00FB6FCB" w:rsidRPr="00FB6FCB" w:rsidRDefault="00FB6FCB" w:rsidP="00FB6FCB">
            <w:pPr>
              <w:pStyle w:val="ListParagraph"/>
              <w:numPr>
                <w:ilvl w:val="0"/>
                <w:numId w:val="2"/>
              </w:numPr>
              <w:spacing w:line="276" w:lineRule="auto"/>
              <w:ind w:left="432"/>
              <w:jc w:val="both"/>
              <w:rPr>
                <w:b/>
                <w:bCs/>
              </w:rPr>
            </w:pPr>
            <w:r>
              <w:rPr>
                <w:b/>
                <w:bCs/>
              </w:rPr>
              <w:t>86000 (</w:t>
            </w:r>
            <w:r w:rsidRPr="00FB6FCB">
              <w:rPr>
                <w:b/>
                <w:bCs/>
              </w:rPr>
              <w:t>Anhydrite</w:t>
            </w:r>
            <w:r>
              <w:rPr>
                <w:b/>
                <w:bCs/>
              </w:rPr>
              <w:t xml:space="preserve">): </w:t>
            </w:r>
            <w:r>
              <w:t>RMIC, SGR</w:t>
            </w:r>
          </w:p>
          <w:p w14:paraId="21FC2526" w14:textId="36F66904" w:rsidR="00FB6FCB" w:rsidRPr="00FB6FCB" w:rsidRDefault="00FB6FCB" w:rsidP="00FB6FCB">
            <w:pPr>
              <w:pStyle w:val="ListParagraph"/>
              <w:numPr>
                <w:ilvl w:val="0"/>
                <w:numId w:val="2"/>
              </w:numPr>
              <w:spacing w:line="276" w:lineRule="auto"/>
              <w:ind w:left="432"/>
              <w:jc w:val="both"/>
              <w:rPr>
                <w:b/>
                <w:bCs/>
              </w:rPr>
            </w:pPr>
            <w:r w:rsidRPr="00FB6FCB">
              <w:rPr>
                <w:b/>
                <w:bCs/>
              </w:rPr>
              <w:t>93000</w:t>
            </w:r>
            <w:r>
              <w:rPr>
                <w:b/>
                <w:bCs/>
              </w:rPr>
              <w:t xml:space="preserve"> (</w:t>
            </w:r>
            <w:r w:rsidRPr="00FB6FCB">
              <w:rPr>
                <w:b/>
                <w:bCs/>
              </w:rPr>
              <w:t>Basement</w:t>
            </w:r>
            <w:r>
              <w:rPr>
                <w:b/>
                <w:bCs/>
              </w:rPr>
              <w:t xml:space="preserve">): </w:t>
            </w:r>
            <w:r>
              <w:t>ROPA, PEF, RXO, RMIC, DTS, SGR, RSHA</w:t>
            </w:r>
          </w:p>
        </w:tc>
        <w:tc>
          <w:tcPr>
            <w:tcW w:w="3168" w:type="dxa"/>
          </w:tcPr>
          <w:p w14:paraId="6129EFC1" w14:textId="70EB7586" w:rsidR="00267D38" w:rsidRPr="00FB6FCB" w:rsidRDefault="002E3AC2" w:rsidP="0089010F">
            <w:pPr>
              <w:pStyle w:val="ListParagraph"/>
              <w:numPr>
                <w:ilvl w:val="0"/>
                <w:numId w:val="2"/>
              </w:numPr>
              <w:spacing w:line="276" w:lineRule="auto"/>
              <w:ind w:left="342"/>
              <w:jc w:val="both"/>
            </w:pPr>
            <w:r>
              <w:t>Menghapus kolom yang memiliki 100% nan pada kelas tertentu karena akan sulit untuk digunakan sebagai predictor.</w:t>
            </w:r>
          </w:p>
        </w:tc>
      </w:tr>
      <w:tr w:rsidR="00D655BB" w:rsidRPr="00134BE9" w14:paraId="025B664C" w14:textId="77777777" w:rsidTr="00D655BB">
        <w:trPr>
          <w:trHeight w:val="1350"/>
        </w:trPr>
        <w:tc>
          <w:tcPr>
            <w:tcW w:w="528" w:type="dxa"/>
            <w:vMerge w:val="restart"/>
          </w:tcPr>
          <w:p w14:paraId="4FA1B350" w14:textId="07701847" w:rsidR="00D655BB" w:rsidRDefault="00D655BB" w:rsidP="00267D38">
            <w:pPr>
              <w:spacing w:line="276" w:lineRule="auto"/>
              <w:jc w:val="center"/>
            </w:pPr>
            <w:r>
              <w:t>4</w:t>
            </w:r>
          </w:p>
        </w:tc>
        <w:tc>
          <w:tcPr>
            <w:tcW w:w="2280" w:type="dxa"/>
            <w:vMerge w:val="restart"/>
          </w:tcPr>
          <w:p w14:paraId="0968E2C7" w14:textId="377120B6" w:rsidR="00D655BB" w:rsidRPr="00C30C23" w:rsidRDefault="00D655BB" w:rsidP="0089010F">
            <w:pPr>
              <w:spacing w:line="276" w:lineRule="auto"/>
              <w:jc w:val="both"/>
            </w:pPr>
            <w:r w:rsidRPr="00C30C23">
              <w:t xml:space="preserve">Melakukan pembagian dataset menjadi </w:t>
            </w:r>
            <w:r>
              <w:t>per cluster/sumur dan kemudian diurutkan berdasarkan Z_LOC.</w:t>
            </w:r>
          </w:p>
        </w:tc>
        <w:tc>
          <w:tcPr>
            <w:tcW w:w="3600" w:type="dxa"/>
          </w:tcPr>
          <w:p w14:paraId="17D09030" w14:textId="7B397D81" w:rsidR="00D655BB" w:rsidRPr="00A819FC" w:rsidRDefault="00D655BB" w:rsidP="00A819FC">
            <w:pPr>
              <w:spacing w:line="276" w:lineRule="auto"/>
              <w:jc w:val="both"/>
            </w:pPr>
            <w:r>
              <w:t>Setelah diurutkan terdapat beberapa data yang memiliki lonjakan yang tidak normal. Contoh fitur GR (20,30, 5000, 60) yang dianulir sebagai kesalahan perhitungan dan menjadi outlier.</w:t>
            </w:r>
          </w:p>
        </w:tc>
        <w:tc>
          <w:tcPr>
            <w:tcW w:w="3168" w:type="dxa"/>
            <w:vMerge w:val="restart"/>
          </w:tcPr>
          <w:p w14:paraId="37383524" w14:textId="36F8BBC9" w:rsidR="00D655BB" w:rsidRPr="00134BE9" w:rsidRDefault="00134BE9" w:rsidP="00134BE9">
            <w:pPr>
              <w:spacing w:line="276" w:lineRule="auto"/>
              <w:jc w:val="both"/>
              <w:rPr>
                <w:lang w:val="it-IT"/>
              </w:rPr>
            </w:pPr>
            <w:r w:rsidRPr="00134BE9">
              <w:rPr>
                <w:lang w:val="it-IT"/>
              </w:rPr>
              <w:t>Melakukan deteksi outlier dan melakukan pergantian nilai dengan nilai normal di se</w:t>
            </w:r>
            <w:r>
              <w:rPr>
                <w:lang w:val="it-IT"/>
              </w:rPr>
              <w:t>kitarnya.</w:t>
            </w:r>
          </w:p>
        </w:tc>
      </w:tr>
      <w:tr w:rsidR="00D655BB" w:rsidRPr="00C30C23" w14:paraId="2CCDC47B" w14:textId="77777777" w:rsidTr="0089010F">
        <w:trPr>
          <w:trHeight w:val="1350"/>
        </w:trPr>
        <w:tc>
          <w:tcPr>
            <w:tcW w:w="528" w:type="dxa"/>
            <w:vMerge/>
          </w:tcPr>
          <w:p w14:paraId="00212271" w14:textId="77777777" w:rsidR="00D655BB" w:rsidRPr="00134BE9" w:rsidRDefault="00D655BB" w:rsidP="00267D38">
            <w:pPr>
              <w:spacing w:line="276" w:lineRule="auto"/>
              <w:jc w:val="center"/>
              <w:rPr>
                <w:lang w:val="it-IT"/>
              </w:rPr>
            </w:pPr>
          </w:p>
        </w:tc>
        <w:tc>
          <w:tcPr>
            <w:tcW w:w="2280" w:type="dxa"/>
            <w:vMerge/>
          </w:tcPr>
          <w:p w14:paraId="1232F7BC" w14:textId="77777777" w:rsidR="00D655BB" w:rsidRPr="00134BE9" w:rsidRDefault="00D655BB" w:rsidP="0089010F">
            <w:pPr>
              <w:spacing w:line="276" w:lineRule="auto"/>
              <w:jc w:val="both"/>
              <w:rPr>
                <w:lang w:val="it-IT"/>
              </w:rPr>
            </w:pPr>
          </w:p>
        </w:tc>
        <w:tc>
          <w:tcPr>
            <w:tcW w:w="3600" w:type="dxa"/>
          </w:tcPr>
          <w:p w14:paraId="766A84B3" w14:textId="77777777" w:rsidR="00D655BB" w:rsidRPr="0073759D" w:rsidRDefault="00D655BB" w:rsidP="00A819FC">
            <w:pPr>
              <w:spacing w:line="276" w:lineRule="auto"/>
              <w:jc w:val="both"/>
              <w:rPr>
                <w:lang w:val="it-IT"/>
              </w:rPr>
            </w:pPr>
            <w:r w:rsidRPr="0073759D">
              <w:rPr>
                <w:lang w:val="it-IT"/>
              </w:rPr>
              <w:t xml:space="preserve">Terdapat sejumlah fitur yang memiliki </w:t>
            </w:r>
            <w:r w:rsidRPr="0073759D">
              <w:rPr>
                <w:b/>
                <w:bCs/>
                <w:lang w:val="it-IT"/>
              </w:rPr>
              <w:t>kesamaan karakteristik</w:t>
            </w:r>
            <w:r w:rsidRPr="0073759D">
              <w:rPr>
                <w:lang w:val="it-IT"/>
              </w:rPr>
              <w:t xml:space="preserve"> di kedalaman yang sama tetapi ada juga yang memiliki </w:t>
            </w:r>
            <w:r w:rsidRPr="0073759D">
              <w:rPr>
                <w:b/>
                <w:bCs/>
                <w:lang w:val="it-IT"/>
              </w:rPr>
              <w:t>karakteristik yang berbeda</w:t>
            </w:r>
            <w:r w:rsidRPr="0073759D">
              <w:rPr>
                <w:lang w:val="it-IT"/>
              </w:rPr>
              <w:t>.</w:t>
            </w:r>
          </w:p>
          <w:p w14:paraId="4856A0FE" w14:textId="7CF1FADB" w:rsidR="00881D61" w:rsidRPr="00D655BB" w:rsidRDefault="00881D61" w:rsidP="00881D61">
            <w:pPr>
              <w:pStyle w:val="ListParagraph"/>
              <w:numPr>
                <w:ilvl w:val="0"/>
                <w:numId w:val="2"/>
              </w:numPr>
              <w:spacing w:line="276" w:lineRule="auto"/>
              <w:jc w:val="both"/>
            </w:pPr>
            <w:r>
              <w:t xml:space="preserve">Karakteristik sama: </w:t>
            </w:r>
          </w:p>
        </w:tc>
        <w:tc>
          <w:tcPr>
            <w:tcW w:w="3168" w:type="dxa"/>
            <w:vMerge/>
          </w:tcPr>
          <w:p w14:paraId="3E6B133C" w14:textId="77777777" w:rsidR="00D655BB" w:rsidRPr="00C30C23" w:rsidRDefault="00D655BB" w:rsidP="0089010F">
            <w:pPr>
              <w:pStyle w:val="ListParagraph"/>
              <w:numPr>
                <w:ilvl w:val="0"/>
                <w:numId w:val="2"/>
              </w:numPr>
              <w:spacing w:line="276" w:lineRule="auto"/>
              <w:ind w:left="342"/>
              <w:jc w:val="both"/>
            </w:pPr>
          </w:p>
        </w:tc>
      </w:tr>
      <w:tr w:rsidR="00881D61" w:rsidRPr="00475A73" w14:paraId="36F01A17" w14:textId="77777777" w:rsidTr="00C42BE2">
        <w:trPr>
          <w:trHeight w:val="80"/>
        </w:trPr>
        <w:tc>
          <w:tcPr>
            <w:tcW w:w="528" w:type="dxa"/>
          </w:tcPr>
          <w:p w14:paraId="3863B6A1" w14:textId="0EFC4989" w:rsidR="00881D61" w:rsidRPr="00134BE9" w:rsidRDefault="00881D61" w:rsidP="00267D38">
            <w:pPr>
              <w:spacing w:line="276" w:lineRule="auto"/>
              <w:jc w:val="center"/>
              <w:rPr>
                <w:lang w:val="it-IT"/>
              </w:rPr>
            </w:pPr>
            <w:r>
              <w:rPr>
                <w:lang w:val="it-IT"/>
              </w:rPr>
              <w:t>5</w:t>
            </w:r>
          </w:p>
        </w:tc>
        <w:tc>
          <w:tcPr>
            <w:tcW w:w="2280" w:type="dxa"/>
          </w:tcPr>
          <w:p w14:paraId="64621434" w14:textId="009ABC6C" w:rsidR="00881D61" w:rsidRPr="00134BE9" w:rsidRDefault="00881D61" w:rsidP="0089010F">
            <w:pPr>
              <w:spacing w:line="276" w:lineRule="auto"/>
              <w:jc w:val="both"/>
              <w:rPr>
                <w:lang w:val="it-IT"/>
              </w:rPr>
            </w:pPr>
            <w:r>
              <w:rPr>
                <w:lang w:val="it-IT"/>
              </w:rPr>
              <w:t xml:space="preserve">Melakukan perhitungan korelasi terhadap </w:t>
            </w:r>
            <w:r w:rsidRPr="00881D61">
              <w:rPr>
                <w:lang w:val="it-IT"/>
              </w:rPr>
              <w:t>['Z_LOC','GR', 'RHOB', 'NPHI', 'DTC', 'RDEP', 'PEF', 'Lithology_code']</w:t>
            </w:r>
          </w:p>
        </w:tc>
        <w:tc>
          <w:tcPr>
            <w:tcW w:w="3600" w:type="dxa"/>
          </w:tcPr>
          <w:p w14:paraId="493240F1" w14:textId="37614CD2" w:rsidR="00881D61" w:rsidRPr="0050219E" w:rsidRDefault="00881D61" w:rsidP="00881D61">
            <w:pPr>
              <w:pStyle w:val="ListParagraph"/>
              <w:numPr>
                <w:ilvl w:val="0"/>
                <w:numId w:val="3"/>
              </w:numPr>
              <w:spacing w:line="276" w:lineRule="auto"/>
              <w:ind w:left="432"/>
              <w:jc w:val="both"/>
              <w:rPr>
                <w:lang w:val="it-IT"/>
              </w:rPr>
            </w:pPr>
            <w:r w:rsidRPr="0050219E">
              <w:rPr>
                <w:lang w:val="it-IT"/>
              </w:rPr>
              <w:t>Terdapat korelasi kuat 1 pada GR dan RDEP</w:t>
            </w:r>
            <w:r w:rsidR="0050219E" w:rsidRPr="0050219E">
              <w:rPr>
                <w:lang w:val="it-IT"/>
              </w:rPr>
              <w:t xml:space="preserve"> dan ternyata di</w:t>
            </w:r>
            <w:r w:rsidR="0050219E">
              <w:rPr>
                <w:lang w:val="it-IT"/>
              </w:rPr>
              <w:t>temukan bahwa nilai GR dan RDEP adalah sama.</w:t>
            </w:r>
          </w:p>
          <w:p w14:paraId="1318F7A9" w14:textId="7FCF6056" w:rsidR="00BC317D" w:rsidRDefault="00881D61" w:rsidP="00BC317D">
            <w:pPr>
              <w:pStyle w:val="ListParagraph"/>
              <w:numPr>
                <w:ilvl w:val="0"/>
                <w:numId w:val="3"/>
              </w:numPr>
              <w:spacing w:line="276" w:lineRule="auto"/>
              <w:ind w:left="432"/>
              <w:jc w:val="both"/>
            </w:pPr>
            <w:r w:rsidRPr="00BC317D">
              <w:t>Terdapat korelasi</w:t>
            </w:r>
            <w:r w:rsidR="00BC317D" w:rsidRPr="00BC317D">
              <w:t xml:space="preserve"> kuat DTC dan Z_LOC </w:t>
            </w:r>
          </w:p>
          <w:p w14:paraId="21AE074D" w14:textId="7DB765F5" w:rsidR="00BC317D" w:rsidRPr="00BC317D" w:rsidRDefault="00BC317D" w:rsidP="00BC317D">
            <w:pPr>
              <w:pStyle w:val="ListParagraph"/>
              <w:numPr>
                <w:ilvl w:val="0"/>
                <w:numId w:val="3"/>
              </w:numPr>
              <w:spacing w:line="276" w:lineRule="auto"/>
              <w:ind w:left="432"/>
              <w:jc w:val="both"/>
            </w:pPr>
            <w:r w:rsidRPr="00BC317D">
              <w:t>Terdapat korelasi kuat Z_LOC dan</w:t>
            </w:r>
            <w:r>
              <w:t xml:space="preserve"> RHOB pada beberapa cluster yang </w:t>
            </w:r>
            <w:r>
              <w:lastRenderedPageBreak/>
              <w:t>diperiksa</w:t>
            </w:r>
          </w:p>
        </w:tc>
        <w:tc>
          <w:tcPr>
            <w:tcW w:w="3168" w:type="dxa"/>
          </w:tcPr>
          <w:p w14:paraId="0AC18837" w14:textId="77777777" w:rsidR="00881D61" w:rsidRDefault="0073759D" w:rsidP="0089010F">
            <w:pPr>
              <w:pStyle w:val="ListParagraph"/>
              <w:numPr>
                <w:ilvl w:val="0"/>
                <w:numId w:val="2"/>
              </w:numPr>
              <w:spacing w:line="276" w:lineRule="auto"/>
              <w:ind w:left="342"/>
              <w:jc w:val="both"/>
              <w:rPr>
                <w:lang w:val="it-IT"/>
              </w:rPr>
            </w:pPr>
            <w:r w:rsidRPr="0073759D">
              <w:rPr>
                <w:lang w:val="it-IT"/>
              </w:rPr>
              <w:lastRenderedPageBreak/>
              <w:t>Memanfaatkan fitur dengan korelasi tinggi untuk mempre</w:t>
            </w:r>
            <w:r>
              <w:rPr>
                <w:lang w:val="it-IT"/>
              </w:rPr>
              <w:t>diksi dataset NaN</w:t>
            </w:r>
          </w:p>
          <w:p w14:paraId="2C5AEAD8" w14:textId="56057967" w:rsidR="000B40FE" w:rsidRPr="0073759D" w:rsidRDefault="000B40FE" w:rsidP="0089010F">
            <w:pPr>
              <w:pStyle w:val="ListParagraph"/>
              <w:numPr>
                <w:ilvl w:val="0"/>
                <w:numId w:val="2"/>
              </w:numPr>
              <w:spacing w:line="276" w:lineRule="auto"/>
              <w:ind w:left="342"/>
              <w:jc w:val="both"/>
              <w:rPr>
                <w:lang w:val="it-IT"/>
              </w:rPr>
            </w:pPr>
            <w:r>
              <w:rPr>
                <w:lang w:val="it-IT"/>
              </w:rPr>
              <w:t>Menghapus fitur RDEP</w:t>
            </w:r>
          </w:p>
        </w:tc>
      </w:tr>
      <w:tr w:rsidR="00881D61" w:rsidRPr="00AB1C9D" w14:paraId="3981925F" w14:textId="77777777" w:rsidTr="0089010F">
        <w:trPr>
          <w:trHeight w:val="1350"/>
        </w:trPr>
        <w:tc>
          <w:tcPr>
            <w:tcW w:w="528" w:type="dxa"/>
          </w:tcPr>
          <w:p w14:paraId="3425B1FB" w14:textId="752C394C" w:rsidR="00881D61" w:rsidRPr="0073759D" w:rsidRDefault="0073759D" w:rsidP="00267D38">
            <w:pPr>
              <w:spacing w:line="276" w:lineRule="auto"/>
              <w:jc w:val="center"/>
              <w:rPr>
                <w:lang w:val="it-IT"/>
              </w:rPr>
            </w:pPr>
            <w:r>
              <w:rPr>
                <w:lang w:val="it-IT"/>
              </w:rPr>
              <w:t>6</w:t>
            </w:r>
          </w:p>
        </w:tc>
        <w:tc>
          <w:tcPr>
            <w:tcW w:w="2280" w:type="dxa"/>
          </w:tcPr>
          <w:p w14:paraId="2529CAEB" w14:textId="1571C89D" w:rsidR="00881D61" w:rsidRPr="0073759D" w:rsidRDefault="0073759D" w:rsidP="0089010F">
            <w:pPr>
              <w:spacing w:line="276" w:lineRule="auto"/>
              <w:jc w:val="both"/>
            </w:pPr>
            <w:r w:rsidRPr="0073759D">
              <w:t>Membuat file csv yang t</w:t>
            </w:r>
            <w:r>
              <w:t>erpisah per cluster per kelas</w:t>
            </w:r>
          </w:p>
        </w:tc>
        <w:tc>
          <w:tcPr>
            <w:tcW w:w="3600" w:type="dxa"/>
          </w:tcPr>
          <w:p w14:paraId="15BB1C72" w14:textId="0C5946D3" w:rsidR="00881D61" w:rsidRPr="00D56CD1" w:rsidRDefault="00D56CD1" w:rsidP="00475A73">
            <w:pPr>
              <w:pStyle w:val="ListParagraph"/>
              <w:numPr>
                <w:ilvl w:val="0"/>
                <w:numId w:val="2"/>
              </w:numPr>
              <w:spacing w:line="276" w:lineRule="auto"/>
              <w:jc w:val="both"/>
              <w:rPr>
                <w:lang w:val="it-IT"/>
              </w:rPr>
            </w:pPr>
            <w:r w:rsidRPr="00D56CD1">
              <w:rPr>
                <w:lang w:val="it-IT"/>
              </w:rPr>
              <w:t>SP N</w:t>
            </w:r>
            <w:r>
              <w:rPr>
                <w:lang w:val="it-IT"/>
              </w:rPr>
              <w:t>a</w:t>
            </w:r>
            <w:r w:rsidRPr="00D56CD1">
              <w:rPr>
                <w:lang w:val="it-IT"/>
              </w:rPr>
              <w:t>N 44%  di 80000 dan NPHI 18%</w:t>
            </w:r>
          </w:p>
          <w:p w14:paraId="4D971394" w14:textId="1C019449" w:rsidR="00475A73" w:rsidRDefault="00D56CD1" w:rsidP="00475A73">
            <w:pPr>
              <w:pStyle w:val="ListParagraph"/>
              <w:numPr>
                <w:ilvl w:val="0"/>
                <w:numId w:val="2"/>
              </w:numPr>
              <w:spacing w:line="276" w:lineRule="auto"/>
              <w:jc w:val="both"/>
              <w:rPr>
                <w:lang w:val="it-IT"/>
              </w:rPr>
            </w:pPr>
            <w:r>
              <w:rPr>
                <w:lang w:val="it-IT"/>
              </w:rPr>
              <w:t>NPHI NaN 45%, SP 27%, CALI 17%, dan DRHO 18% di 74000</w:t>
            </w:r>
          </w:p>
          <w:p w14:paraId="2D946BF8" w14:textId="50B91DA0" w:rsidR="00D56CD1" w:rsidRDefault="00D56CD1" w:rsidP="00475A73">
            <w:pPr>
              <w:pStyle w:val="ListParagraph"/>
              <w:numPr>
                <w:ilvl w:val="0"/>
                <w:numId w:val="2"/>
              </w:numPr>
              <w:spacing w:line="276" w:lineRule="auto"/>
              <w:jc w:val="both"/>
              <w:rPr>
                <w:lang w:val="it-IT"/>
              </w:rPr>
            </w:pPr>
            <w:r>
              <w:rPr>
                <w:lang w:val="it-IT"/>
              </w:rPr>
              <w:t>NPHI NaN 25% di 70032</w:t>
            </w:r>
          </w:p>
          <w:p w14:paraId="4D2DE009" w14:textId="77777777" w:rsidR="00D56CD1" w:rsidRPr="00D56CD1" w:rsidRDefault="00D56CD1" w:rsidP="00475A73">
            <w:pPr>
              <w:pStyle w:val="ListParagraph"/>
              <w:numPr>
                <w:ilvl w:val="0"/>
                <w:numId w:val="2"/>
              </w:numPr>
              <w:spacing w:line="276" w:lineRule="auto"/>
              <w:jc w:val="both"/>
              <w:rPr>
                <w:lang w:val="it-IT"/>
              </w:rPr>
            </w:pPr>
            <w:r w:rsidRPr="00D56CD1">
              <w:rPr>
                <w:lang w:val="it-IT"/>
              </w:rPr>
              <w:t>NPHI NaN 21% dan SP NaN 38% di</w:t>
            </w:r>
            <w:r>
              <w:rPr>
                <w:lang w:val="it-IT"/>
              </w:rPr>
              <w:t xml:space="preserve"> 70000</w:t>
            </w:r>
          </w:p>
          <w:p w14:paraId="78B8CC15" w14:textId="0927250B" w:rsidR="00D56CD1" w:rsidRPr="00D56CD1" w:rsidRDefault="00D56CD1" w:rsidP="00475A73">
            <w:pPr>
              <w:pStyle w:val="ListParagraph"/>
              <w:numPr>
                <w:ilvl w:val="0"/>
                <w:numId w:val="2"/>
              </w:numPr>
              <w:spacing w:line="276" w:lineRule="auto"/>
              <w:jc w:val="both"/>
              <w:rPr>
                <w:lang w:val="it-IT"/>
              </w:rPr>
            </w:pPr>
            <w:r w:rsidRPr="00D56CD1">
              <w:rPr>
                <w:lang w:val="it-IT"/>
              </w:rPr>
              <w:t>RHOB (20%), NPHI (45%), DTC (20%), SP (25%), DRHO (20%) dan CALI (20%) di 65030</w:t>
            </w:r>
          </w:p>
          <w:p w14:paraId="47B8EB3E" w14:textId="77777777" w:rsidR="00D56CD1" w:rsidRPr="00D56CD1" w:rsidRDefault="00D56CD1" w:rsidP="00475A73">
            <w:pPr>
              <w:pStyle w:val="ListParagraph"/>
              <w:numPr>
                <w:ilvl w:val="0"/>
                <w:numId w:val="2"/>
              </w:numPr>
              <w:spacing w:line="276" w:lineRule="auto"/>
              <w:jc w:val="both"/>
              <w:rPr>
                <w:lang w:val="it-IT"/>
              </w:rPr>
            </w:pPr>
            <w:r w:rsidRPr="00D56CD1">
              <w:t>RHOB (6%), NPHI (23%) di 65000</w:t>
            </w:r>
          </w:p>
          <w:p w14:paraId="4F5A5FF4" w14:textId="29627CB1" w:rsidR="00D56CD1" w:rsidRPr="00D56CD1" w:rsidRDefault="00D56CD1" w:rsidP="00475A73">
            <w:pPr>
              <w:pStyle w:val="ListParagraph"/>
              <w:numPr>
                <w:ilvl w:val="0"/>
                <w:numId w:val="2"/>
              </w:numPr>
              <w:spacing w:line="276" w:lineRule="auto"/>
              <w:jc w:val="both"/>
              <w:rPr>
                <w:lang w:val="it-IT"/>
              </w:rPr>
            </w:pPr>
            <w:r w:rsidRPr="00D56CD1">
              <w:t>RHOB (7%), NPHI (25%), SP (18%) di 30000</w:t>
            </w:r>
          </w:p>
        </w:tc>
        <w:tc>
          <w:tcPr>
            <w:tcW w:w="3168" w:type="dxa"/>
          </w:tcPr>
          <w:p w14:paraId="3F7A64C7" w14:textId="51613BF5" w:rsidR="00D56CD1" w:rsidRPr="00D56CD1" w:rsidRDefault="00D56CD1" w:rsidP="00D56CD1">
            <w:pPr>
              <w:pStyle w:val="ListParagraph"/>
              <w:numPr>
                <w:ilvl w:val="0"/>
                <w:numId w:val="2"/>
              </w:numPr>
              <w:spacing w:line="276" w:lineRule="auto"/>
              <w:ind w:left="342"/>
              <w:jc w:val="both"/>
            </w:pPr>
            <w:r w:rsidRPr="00D56CD1">
              <w:rPr>
                <w:b/>
                <w:bCs/>
              </w:rPr>
              <w:t>Fitur dengan NaN rendah</w:t>
            </w:r>
            <w:r w:rsidRPr="00D56CD1">
              <w:t xml:space="preserve"> seperti RHOB dan CALI harus diprioritaskan. </w:t>
            </w:r>
          </w:p>
          <w:p w14:paraId="55790081" w14:textId="1A46028B" w:rsidR="00D56CD1" w:rsidRPr="00D56CD1" w:rsidRDefault="00D56CD1" w:rsidP="00D56CD1">
            <w:pPr>
              <w:pStyle w:val="ListParagraph"/>
              <w:numPr>
                <w:ilvl w:val="0"/>
                <w:numId w:val="2"/>
              </w:numPr>
              <w:spacing w:line="276" w:lineRule="auto"/>
              <w:ind w:left="342"/>
              <w:jc w:val="both"/>
              <w:rPr>
                <w:lang w:val="it-IT"/>
              </w:rPr>
            </w:pPr>
            <w:r w:rsidRPr="00D56CD1">
              <w:rPr>
                <w:b/>
                <w:bCs/>
                <w:lang w:val="it-IT"/>
              </w:rPr>
              <w:t>Fitur dengan NaN sedang</w:t>
            </w:r>
            <w:r w:rsidRPr="00D56CD1">
              <w:rPr>
                <w:lang w:val="it-IT"/>
              </w:rPr>
              <w:t xml:space="preserve"> seperti NPHI dan DTC bisa dipertahankan dengan imputasi berbasis litologi.</w:t>
            </w:r>
          </w:p>
          <w:p w14:paraId="591FF186" w14:textId="77777777" w:rsidR="00881D61" w:rsidRPr="00D20129" w:rsidRDefault="00881D61" w:rsidP="00D20129">
            <w:pPr>
              <w:spacing w:line="276" w:lineRule="auto"/>
              <w:ind w:left="-18"/>
              <w:jc w:val="both"/>
              <w:rPr>
                <w:lang w:val="it-IT"/>
              </w:rPr>
            </w:pPr>
          </w:p>
        </w:tc>
      </w:tr>
      <w:tr w:rsidR="00AB1C9D" w:rsidRPr="00AB1C9D" w14:paraId="14C777EE" w14:textId="77777777" w:rsidTr="0089010F">
        <w:trPr>
          <w:trHeight w:val="1350"/>
        </w:trPr>
        <w:tc>
          <w:tcPr>
            <w:tcW w:w="528" w:type="dxa"/>
          </w:tcPr>
          <w:p w14:paraId="013EC228" w14:textId="43509D22" w:rsidR="00AB1C9D" w:rsidRDefault="00AB1C9D" w:rsidP="00267D38">
            <w:pPr>
              <w:spacing w:line="276" w:lineRule="auto"/>
              <w:jc w:val="center"/>
              <w:rPr>
                <w:lang w:val="it-IT"/>
              </w:rPr>
            </w:pPr>
            <w:r>
              <w:rPr>
                <w:lang w:val="it-IT"/>
              </w:rPr>
              <w:t>7</w:t>
            </w:r>
          </w:p>
        </w:tc>
        <w:tc>
          <w:tcPr>
            <w:tcW w:w="2280" w:type="dxa"/>
          </w:tcPr>
          <w:p w14:paraId="5FAB336C" w14:textId="4CA923BD" w:rsidR="00AB1C9D" w:rsidRPr="00AB1C9D" w:rsidRDefault="00AB1C9D" w:rsidP="0089010F">
            <w:pPr>
              <w:spacing w:line="276" w:lineRule="auto"/>
              <w:jc w:val="both"/>
            </w:pPr>
            <w:r w:rsidRPr="00AB1C9D">
              <w:t>Memisahkan kelas 93000 (kelas dengan jumlah terkecil) sendiri</w:t>
            </w:r>
          </w:p>
        </w:tc>
        <w:tc>
          <w:tcPr>
            <w:tcW w:w="3600" w:type="dxa"/>
          </w:tcPr>
          <w:p w14:paraId="45E0AD99" w14:textId="1105E1CC" w:rsidR="00AB1C9D" w:rsidRPr="00AB1C9D" w:rsidRDefault="00AB1C9D" w:rsidP="00475A73">
            <w:pPr>
              <w:pStyle w:val="ListParagraph"/>
              <w:numPr>
                <w:ilvl w:val="0"/>
                <w:numId w:val="2"/>
              </w:numPr>
              <w:spacing w:line="276" w:lineRule="auto"/>
              <w:jc w:val="both"/>
              <w:rPr>
                <w:lang w:val="it-IT"/>
              </w:rPr>
            </w:pPr>
            <w:r w:rsidRPr="00AB1C9D">
              <w:rPr>
                <w:lang w:val="it-IT"/>
              </w:rPr>
              <w:t>Pada 93000 tidak terdapat sama sekali</w:t>
            </w:r>
            <w:r>
              <w:rPr>
                <w:lang w:val="it-IT"/>
              </w:rPr>
              <w:t xml:space="preserve"> nilai RHOB </w:t>
            </w:r>
          </w:p>
        </w:tc>
        <w:tc>
          <w:tcPr>
            <w:tcW w:w="3168" w:type="dxa"/>
          </w:tcPr>
          <w:p w14:paraId="57709315" w14:textId="157E13B1" w:rsidR="00AB1C9D" w:rsidRPr="00AB1C9D" w:rsidRDefault="00AB1C9D" w:rsidP="00D56CD1">
            <w:pPr>
              <w:pStyle w:val="ListParagraph"/>
              <w:numPr>
                <w:ilvl w:val="0"/>
                <w:numId w:val="2"/>
              </w:numPr>
              <w:spacing w:line="276" w:lineRule="auto"/>
              <w:ind w:left="342"/>
              <w:jc w:val="both"/>
              <w:rPr>
                <w:b/>
                <w:bCs/>
                <w:lang w:val="it-IT"/>
              </w:rPr>
            </w:pPr>
            <w:r>
              <w:rPr>
                <w:lang w:val="it-IT"/>
              </w:rPr>
              <w:t>Drop fitur RHOB</w:t>
            </w:r>
          </w:p>
        </w:tc>
      </w:tr>
      <w:tr w:rsidR="00A66874" w:rsidRPr="00A66874" w14:paraId="63578AC0" w14:textId="77777777" w:rsidTr="0089010F">
        <w:trPr>
          <w:trHeight w:val="1350"/>
        </w:trPr>
        <w:tc>
          <w:tcPr>
            <w:tcW w:w="528" w:type="dxa"/>
          </w:tcPr>
          <w:p w14:paraId="656EE912" w14:textId="3072DFB6" w:rsidR="00A66874" w:rsidRDefault="00A66874" w:rsidP="00267D38">
            <w:pPr>
              <w:spacing w:line="276" w:lineRule="auto"/>
              <w:jc w:val="center"/>
              <w:rPr>
                <w:lang w:val="it-IT"/>
              </w:rPr>
            </w:pPr>
            <w:r>
              <w:rPr>
                <w:lang w:val="it-IT"/>
              </w:rPr>
              <w:t>8</w:t>
            </w:r>
          </w:p>
        </w:tc>
        <w:tc>
          <w:tcPr>
            <w:tcW w:w="2280" w:type="dxa"/>
          </w:tcPr>
          <w:p w14:paraId="6AF04335" w14:textId="6CBA8186" w:rsidR="00A66874" w:rsidRPr="00AB1C9D" w:rsidRDefault="00A66874" w:rsidP="0089010F">
            <w:pPr>
              <w:spacing w:line="276" w:lineRule="auto"/>
              <w:jc w:val="both"/>
            </w:pPr>
            <w:r>
              <w:t>Melihat statistic nan value pada dept dan z_loc</w:t>
            </w:r>
          </w:p>
        </w:tc>
        <w:tc>
          <w:tcPr>
            <w:tcW w:w="3600" w:type="dxa"/>
          </w:tcPr>
          <w:p w14:paraId="6A961C74" w14:textId="77777777" w:rsidR="00A66874" w:rsidRDefault="00A66874" w:rsidP="00475A73">
            <w:pPr>
              <w:pStyle w:val="ListParagraph"/>
              <w:numPr>
                <w:ilvl w:val="0"/>
                <w:numId w:val="2"/>
              </w:numPr>
              <w:spacing w:line="276" w:lineRule="auto"/>
              <w:jc w:val="both"/>
              <w:rPr>
                <w:lang w:val="it-IT"/>
              </w:rPr>
            </w:pPr>
            <w:r w:rsidRPr="00A66874">
              <w:rPr>
                <w:lang w:val="it-IT"/>
              </w:rPr>
              <w:t xml:space="preserve">Ditemukan ada nan </w:t>
            </w:r>
            <w:r>
              <w:rPr>
                <w:lang w:val="it-IT"/>
              </w:rPr>
              <w:t>pada fitur Z_LOC tetapi bersih untuk data DEPT.</w:t>
            </w:r>
          </w:p>
          <w:p w14:paraId="1E4F4922" w14:textId="14171A48" w:rsidR="00A66874" w:rsidRPr="00A66874" w:rsidRDefault="00A66874" w:rsidP="00475A73">
            <w:pPr>
              <w:pStyle w:val="ListParagraph"/>
              <w:numPr>
                <w:ilvl w:val="0"/>
                <w:numId w:val="2"/>
              </w:numPr>
              <w:spacing w:line="276" w:lineRule="auto"/>
              <w:jc w:val="both"/>
              <w:rPr>
                <w:lang w:val="it-IT"/>
              </w:rPr>
            </w:pPr>
            <w:r w:rsidRPr="00A66874">
              <w:rPr>
                <w:lang w:val="it-IT"/>
              </w:rPr>
              <w:t>Diketahui juga DEPT adalah sama de</w:t>
            </w:r>
            <w:r>
              <w:rPr>
                <w:lang w:val="it-IT"/>
              </w:rPr>
              <w:t>ngan Z_LOC sehingga penggunaa Z_LOC dapat diganti dengan DEPT</w:t>
            </w:r>
          </w:p>
        </w:tc>
        <w:tc>
          <w:tcPr>
            <w:tcW w:w="3168" w:type="dxa"/>
          </w:tcPr>
          <w:p w14:paraId="62B56103" w14:textId="77777777" w:rsidR="00A66874" w:rsidRPr="00A66874" w:rsidRDefault="00A66874" w:rsidP="00D56CD1">
            <w:pPr>
              <w:pStyle w:val="ListParagraph"/>
              <w:numPr>
                <w:ilvl w:val="0"/>
                <w:numId w:val="2"/>
              </w:numPr>
              <w:spacing w:line="276" w:lineRule="auto"/>
              <w:ind w:left="342"/>
              <w:jc w:val="both"/>
              <w:rPr>
                <w:lang w:val="it-IT"/>
              </w:rPr>
            </w:pPr>
          </w:p>
        </w:tc>
      </w:tr>
    </w:tbl>
    <w:p w14:paraId="0D29BCBB" w14:textId="77777777" w:rsidR="008C7F15" w:rsidRPr="00A66874" w:rsidRDefault="008C7F15" w:rsidP="0089010F">
      <w:pPr>
        <w:jc w:val="both"/>
        <w:rPr>
          <w:lang w:val="it-IT"/>
        </w:rPr>
      </w:pPr>
    </w:p>
    <w:p w14:paraId="14F5CD27" w14:textId="34CC03BF" w:rsidR="00A52CE3" w:rsidRPr="00A66874" w:rsidRDefault="00A52CE3">
      <w:pPr>
        <w:rPr>
          <w:lang w:val="it-IT"/>
        </w:rPr>
      </w:pPr>
      <w:r w:rsidRPr="00A66874">
        <w:rPr>
          <w:lang w:val="it-IT"/>
        </w:rPr>
        <w:br w:type="page"/>
      </w:r>
    </w:p>
    <w:p w14:paraId="7B1FEA44" w14:textId="0263F3D1" w:rsidR="00A52CE3" w:rsidRDefault="00A52CE3" w:rsidP="00A52CE3">
      <w:pPr>
        <w:jc w:val="center"/>
        <w:rPr>
          <w:lang w:val="it-IT"/>
        </w:rPr>
      </w:pPr>
      <w:r>
        <w:rPr>
          <w:lang w:val="it-IT"/>
        </w:rPr>
        <w:lastRenderedPageBreak/>
        <w:t>PIPELINE SCALUP</w:t>
      </w:r>
    </w:p>
    <w:p w14:paraId="7D062294" w14:textId="7050F2BD" w:rsidR="00A52CE3" w:rsidRPr="004373DB" w:rsidRDefault="00A52CE3" w:rsidP="008560B3">
      <w:pPr>
        <w:pStyle w:val="ListParagraph"/>
        <w:numPr>
          <w:ilvl w:val="0"/>
          <w:numId w:val="4"/>
        </w:numPr>
        <w:jc w:val="both"/>
      </w:pPr>
      <w:r w:rsidRPr="004373DB">
        <w:t>Clustering</w:t>
      </w:r>
      <w:r w:rsidR="004373DB" w:rsidRPr="004373DB">
        <w:t xml:space="preserve"> menggunakan DBSCAN</w:t>
      </w:r>
      <w:r w:rsidRPr="004373DB">
        <w:t xml:space="preserve"> berdasarkan nilai (X_LOC dan Y_LOC)</w:t>
      </w:r>
      <w:r w:rsidR="004373DB" w:rsidRPr="004373DB">
        <w:t xml:space="preserve"> dan lakukan pembulatan nilai X_LOC dan Y_LOC ke integer</w:t>
      </w:r>
      <w:r w:rsidRPr="004373DB">
        <w:t>.</w:t>
      </w:r>
    </w:p>
    <w:p w14:paraId="28255AB5" w14:textId="104C9870" w:rsidR="00A52CE3" w:rsidRDefault="00A52CE3" w:rsidP="008560B3">
      <w:pPr>
        <w:pStyle w:val="ListParagraph"/>
        <w:numPr>
          <w:ilvl w:val="0"/>
          <w:numId w:val="4"/>
        </w:numPr>
        <w:jc w:val="both"/>
      </w:pPr>
      <w:r>
        <w:t>Split dataset berdasarkan cluster yang telah dibuat.</w:t>
      </w:r>
    </w:p>
    <w:p w14:paraId="155023A6" w14:textId="765936D4" w:rsidR="00A52CE3" w:rsidRDefault="00A52CE3" w:rsidP="008560B3">
      <w:pPr>
        <w:pStyle w:val="ListParagraph"/>
        <w:numPr>
          <w:ilvl w:val="0"/>
          <w:numId w:val="4"/>
        </w:numPr>
        <w:jc w:val="both"/>
      </w:pPr>
      <w:r>
        <w:t>Order setiap dataset berdasarkan nilai Z_LOC</w:t>
      </w:r>
      <w:r w:rsidR="004373DB">
        <w:t>.</w:t>
      </w:r>
    </w:p>
    <w:p w14:paraId="319477B2" w14:textId="40BECB03" w:rsidR="004373DB" w:rsidRDefault="004373DB" w:rsidP="008560B3">
      <w:pPr>
        <w:pStyle w:val="ListParagraph"/>
        <w:numPr>
          <w:ilvl w:val="0"/>
          <w:numId w:val="4"/>
        </w:numPr>
        <w:jc w:val="both"/>
      </w:pPr>
      <w:r>
        <w:t>Fill NaN Value menggunakan logika berikut:</w:t>
      </w:r>
    </w:p>
    <w:p w14:paraId="0E6121FE" w14:textId="7FBB8E29" w:rsidR="004373DB" w:rsidRPr="004373DB" w:rsidRDefault="004373DB" w:rsidP="008560B3">
      <w:pPr>
        <w:pStyle w:val="ListParagraph"/>
        <w:numPr>
          <w:ilvl w:val="1"/>
          <w:numId w:val="4"/>
        </w:numPr>
        <w:jc w:val="both"/>
        <w:rPr>
          <w:lang w:val="it-IT"/>
        </w:rPr>
      </w:pPr>
      <w:r w:rsidRPr="004373DB">
        <w:rPr>
          <w:lang w:val="it-IT"/>
        </w:rPr>
        <w:t>Lakukan forward fill jika label di data setelahnya nilai nan memi</w:t>
      </w:r>
      <w:r>
        <w:rPr>
          <w:lang w:val="it-IT"/>
        </w:rPr>
        <w:t>liki label yang sama</w:t>
      </w:r>
    </w:p>
    <w:p w14:paraId="7B50EEA0" w14:textId="02DD830C" w:rsidR="004373DB" w:rsidRDefault="004373DB" w:rsidP="008560B3">
      <w:pPr>
        <w:pStyle w:val="ListParagraph"/>
        <w:numPr>
          <w:ilvl w:val="1"/>
          <w:numId w:val="4"/>
        </w:numPr>
        <w:jc w:val="both"/>
        <w:rPr>
          <w:lang w:val="it-IT"/>
        </w:rPr>
      </w:pPr>
      <w:r w:rsidRPr="004373DB">
        <w:rPr>
          <w:lang w:val="it-IT"/>
        </w:rPr>
        <w:t>Lakukan backward fill jika label di</w:t>
      </w:r>
      <w:r>
        <w:rPr>
          <w:lang w:val="it-IT"/>
        </w:rPr>
        <w:t xml:space="preserve"> data</w:t>
      </w:r>
      <w:r w:rsidRPr="004373DB">
        <w:rPr>
          <w:lang w:val="it-IT"/>
        </w:rPr>
        <w:t xml:space="preserve"> sebelum nilai nan memiliki la</w:t>
      </w:r>
      <w:r>
        <w:rPr>
          <w:lang w:val="it-IT"/>
        </w:rPr>
        <w:t>bel yang sama.</w:t>
      </w:r>
    </w:p>
    <w:p w14:paraId="19F70390" w14:textId="51C174B3" w:rsidR="004373DB" w:rsidRDefault="004373DB" w:rsidP="008560B3">
      <w:pPr>
        <w:pStyle w:val="ListParagraph"/>
        <w:numPr>
          <w:ilvl w:val="0"/>
          <w:numId w:val="4"/>
        </w:numPr>
        <w:jc w:val="both"/>
      </w:pPr>
      <w:r w:rsidRPr="004373DB">
        <w:t>Lakukan split dataset berdasaran c</w:t>
      </w:r>
      <w:r>
        <w:t>lass dalam setiap clusternya.</w:t>
      </w:r>
    </w:p>
    <w:p w14:paraId="6AAAB1B3" w14:textId="5BC1C88A" w:rsidR="004373DB" w:rsidRDefault="004373DB" w:rsidP="008560B3">
      <w:pPr>
        <w:pStyle w:val="ListParagraph"/>
        <w:numPr>
          <w:ilvl w:val="0"/>
          <w:numId w:val="4"/>
        </w:numPr>
        <w:jc w:val="both"/>
      </w:pPr>
      <w:r>
        <w:t>Lakukan pemeriksaan outlier menggunakan IQR dan jika didapati data merupakan outlier maka lakukan interpolasi terhadap data tersebut.</w:t>
      </w:r>
    </w:p>
    <w:p w14:paraId="47E70AB6" w14:textId="7B7DA296" w:rsidR="004373DB" w:rsidRDefault="004373DB" w:rsidP="008560B3">
      <w:pPr>
        <w:pStyle w:val="ListParagraph"/>
        <w:numPr>
          <w:ilvl w:val="0"/>
          <w:numId w:val="4"/>
        </w:numPr>
        <w:jc w:val="both"/>
      </w:pPr>
      <w:r>
        <w:t>Lakukan pengisian nilai nan menggunakan KNN menggunakan fitur yang relevan.</w:t>
      </w:r>
    </w:p>
    <w:p w14:paraId="1C8B53E5" w14:textId="40ADF788" w:rsidR="008560B3" w:rsidRDefault="008560B3" w:rsidP="008560B3">
      <w:pPr>
        <w:pStyle w:val="ListParagraph"/>
        <w:numPr>
          <w:ilvl w:val="0"/>
          <w:numId w:val="4"/>
        </w:numPr>
        <w:jc w:val="both"/>
        <w:rPr>
          <w:lang w:val="it-IT"/>
        </w:rPr>
      </w:pPr>
      <w:r w:rsidRPr="008560B3">
        <w:rPr>
          <w:lang w:val="it-IT"/>
        </w:rPr>
        <w:t>Gabungkan setiap dataset pada setiap fitur menjadi da</w:t>
      </w:r>
      <w:r>
        <w:rPr>
          <w:lang w:val="it-IT"/>
        </w:rPr>
        <w:t>taset per fitur.</w:t>
      </w:r>
    </w:p>
    <w:p w14:paraId="65F0BFA7" w14:textId="3B6A863C" w:rsidR="008560B3" w:rsidRDefault="008560B3" w:rsidP="008560B3">
      <w:pPr>
        <w:pStyle w:val="ListParagraph"/>
        <w:numPr>
          <w:ilvl w:val="0"/>
          <w:numId w:val="4"/>
        </w:numPr>
        <w:jc w:val="both"/>
        <w:rPr>
          <w:lang w:val="it-IT"/>
        </w:rPr>
      </w:pPr>
      <w:r w:rsidRPr="008560B3">
        <w:rPr>
          <w:lang w:val="it-IT"/>
        </w:rPr>
        <w:t>Lakukan pengisian nilai nan berdasarkan KNN menggunakan nilai (X_LOC, Y_LOC, da</w:t>
      </w:r>
      <w:r>
        <w:rPr>
          <w:lang w:val="it-IT"/>
        </w:rPr>
        <w:t>n Z_LOC).</w:t>
      </w:r>
    </w:p>
    <w:p w14:paraId="77472D84" w14:textId="67441F1D" w:rsidR="008560B3" w:rsidRDefault="008560B3" w:rsidP="004373DB">
      <w:pPr>
        <w:pStyle w:val="ListParagraph"/>
        <w:numPr>
          <w:ilvl w:val="0"/>
          <w:numId w:val="4"/>
        </w:numPr>
        <w:jc w:val="both"/>
        <w:rPr>
          <w:lang w:val="it-IT"/>
        </w:rPr>
      </w:pPr>
      <w:r>
        <w:rPr>
          <w:lang w:val="it-IT"/>
        </w:rPr>
        <w:t>Gabungkan menjadi dataset keseluruhan.</w:t>
      </w:r>
    </w:p>
    <w:p w14:paraId="7395A6A5" w14:textId="4B147BB7" w:rsidR="008560B3" w:rsidRDefault="008560B3" w:rsidP="004373DB">
      <w:pPr>
        <w:pStyle w:val="ListParagraph"/>
        <w:numPr>
          <w:ilvl w:val="0"/>
          <w:numId w:val="4"/>
        </w:numPr>
        <w:jc w:val="both"/>
        <w:rPr>
          <w:lang w:val="it-IT"/>
        </w:rPr>
      </w:pPr>
      <w:r>
        <w:rPr>
          <w:lang w:val="it-IT"/>
        </w:rPr>
        <w:t>Lakukan normalisasi (opsional).</w:t>
      </w:r>
    </w:p>
    <w:p w14:paraId="08D19C04" w14:textId="77777777" w:rsidR="00C42BE2" w:rsidRDefault="00C42BE2" w:rsidP="00C42BE2">
      <w:pPr>
        <w:pBdr>
          <w:bottom w:val="single" w:sz="6" w:space="1" w:color="auto"/>
        </w:pBdr>
        <w:jc w:val="both"/>
        <w:rPr>
          <w:lang w:val="it-IT"/>
        </w:rPr>
      </w:pPr>
    </w:p>
    <w:p w14:paraId="3536C30C" w14:textId="10E561A1" w:rsidR="00C42BE2" w:rsidRDefault="00C42BE2" w:rsidP="00C42BE2">
      <w:pPr>
        <w:jc w:val="both"/>
        <w:rPr>
          <w:lang w:val="it-IT"/>
        </w:rPr>
      </w:pPr>
      <w:r>
        <w:rPr>
          <w:lang w:val="it-IT"/>
        </w:rPr>
        <w:t>Saran Preprocessing Data Test</w:t>
      </w:r>
    </w:p>
    <w:p w14:paraId="57466FCC" w14:textId="2454970C" w:rsidR="00B55441" w:rsidRPr="00B55441" w:rsidRDefault="00B55441" w:rsidP="00B55441">
      <w:pPr>
        <w:pStyle w:val="ListParagraph"/>
        <w:numPr>
          <w:ilvl w:val="0"/>
          <w:numId w:val="5"/>
        </w:numPr>
        <w:spacing w:after="0" w:line="276" w:lineRule="auto"/>
        <w:jc w:val="both"/>
        <w:rPr>
          <w:rFonts w:ascii="Times New Roman" w:eastAsia="Times New Roman" w:hAnsi="Times New Roman" w:cs="Times New Roman"/>
          <w:kern w:val="0"/>
          <w14:ligatures w14:val="none"/>
        </w:rPr>
      </w:pPr>
      <w:r w:rsidRPr="00B55441">
        <w:rPr>
          <w:rFonts w:ascii="Times New Roman" w:eastAsia="Times New Roman" w:hAnsi="Times New Roman" w:cs="Times New Roman"/>
          <w:b/>
          <w:bCs/>
          <w:kern w:val="0"/>
          <w14:ligatures w14:val="none"/>
        </w:rPr>
        <w:t>Gunakan Parameter DBSCAN yang Sama:</w:t>
      </w:r>
      <w:r w:rsidRPr="00B55441">
        <w:rPr>
          <w:rFonts w:ascii="Times New Roman" w:eastAsia="Times New Roman" w:hAnsi="Times New Roman" w:cs="Times New Roman"/>
          <w:kern w:val="0"/>
          <w14:ligatures w14:val="none"/>
        </w:rPr>
        <w:t xml:space="preserve"> Gunakan parameter yang sama (eps=1, min_samples=5) seperti pada training untuk memastikan konsistensi clustering. </w:t>
      </w:r>
    </w:p>
    <w:p w14:paraId="443BD979" w14:textId="5C335A76" w:rsidR="00B55441" w:rsidRPr="00B55441" w:rsidRDefault="00B55441" w:rsidP="00B55441">
      <w:pPr>
        <w:pStyle w:val="ListParagraph"/>
        <w:numPr>
          <w:ilvl w:val="0"/>
          <w:numId w:val="5"/>
        </w:numPr>
        <w:spacing w:after="0" w:line="276" w:lineRule="auto"/>
        <w:jc w:val="both"/>
        <w:rPr>
          <w:rFonts w:ascii="Times New Roman" w:eastAsia="Times New Roman" w:hAnsi="Times New Roman" w:cs="Times New Roman"/>
          <w:kern w:val="0"/>
          <w14:ligatures w14:val="none"/>
        </w:rPr>
      </w:pPr>
      <w:r w:rsidRPr="00B55441">
        <w:rPr>
          <w:rFonts w:ascii="Times New Roman" w:eastAsia="Times New Roman" w:hAnsi="Times New Roman" w:cs="Times New Roman"/>
          <w:b/>
          <w:bCs/>
          <w:kern w:val="0"/>
          <w14:ligatures w14:val="none"/>
        </w:rPr>
        <w:t>Clustering Bersama dengan Training:</w:t>
      </w:r>
      <w:r w:rsidRPr="00B55441">
        <w:rPr>
          <w:rFonts w:ascii="Times New Roman" w:eastAsia="Times New Roman" w:hAnsi="Times New Roman" w:cs="Times New Roman"/>
          <w:kern w:val="0"/>
          <w14:ligatures w14:val="none"/>
        </w:rPr>
        <w:t xml:space="preserve"> Untuk memastikan data test mendapatkan cluster yang sesuai dengan data training, gabungkan data test dengan data training (tanpa label) untuk clustering, lalu pisahkan kembali. </w:t>
      </w:r>
    </w:p>
    <w:p w14:paraId="4712D42B" w14:textId="39223610" w:rsidR="00B55441" w:rsidRPr="00B55441" w:rsidRDefault="00B55441" w:rsidP="00B55441">
      <w:pPr>
        <w:pStyle w:val="ListParagraph"/>
        <w:numPr>
          <w:ilvl w:val="0"/>
          <w:numId w:val="5"/>
        </w:numPr>
        <w:spacing w:after="0" w:line="276" w:lineRule="auto"/>
        <w:jc w:val="both"/>
        <w:rPr>
          <w:rFonts w:ascii="Times New Roman" w:eastAsia="Times New Roman" w:hAnsi="Times New Roman" w:cs="Times New Roman"/>
          <w:kern w:val="0"/>
          <w14:ligatures w14:val="none"/>
        </w:rPr>
      </w:pPr>
      <w:r w:rsidRPr="00B55441">
        <w:rPr>
          <w:rFonts w:ascii="Times New Roman" w:eastAsia="Times New Roman" w:hAnsi="Times New Roman" w:cs="Times New Roman"/>
          <w:b/>
          <w:bCs/>
          <w:kern w:val="0"/>
          <w14:ligatures w14:val="none"/>
        </w:rPr>
        <w:t>Simpan Hasil Clustering:</w:t>
      </w:r>
      <w:r w:rsidRPr="00B55441">
        <w:rPr>
          <w:rFonts w:ascii="Times New Roman" w:eastAsia="Times New Roman" w:hAnsi="Times New Roman" w:cs="Times New Roman"/>
          <w:kern w:val="0"/>
          <w14:ligatures w14:val="none"/>
        </w:rPr>
        <w:t xml:space="preserve"> Tambahkan kolom Cluster_DBSCAN ke data test.</w:t>
      </w:r>
    </w:p>
    <w:p w14:paraId="56A733DC" w14:textId="135C5E1F" w:rsidR="00B55441" w:rsidRPr="00B55441" w:rsidRDefault="00B55441" w:rsidP="00B55441">
      <w:pPr>
        <w:pStyle w:val="ListParagraph"/>
        <w:numPr>
          <w:ilvl w:val="0"/>
          <w:numId w:val="5"/>
        </w:numPr>
        <w:spacing w:after="0" w:line="276" w:lineRule="auto"/>
        <w:jc w:val="both"/>
        <w:rPr>
          <w:rFonts w:ascii="Times New Roman" w:eastAsia="Times New Roman" w:hAnsi="Times New Roman" w:cs="Times New Roman"/>
          <w:kern w:val="0"/>
          <w14:ligatures w14:val="none"/>
        </w:rPr>
      </w:pPr>
      <w:r w:rsidRPr="00B55441">
        <w:rPr>
          <w:rFonts w:ascii="Times New Roman" w:eastAsia="Times New Roman" w:hAnsi="Times New Roman" w:cs="Times New Roman"/>
          <w:b/>
          <w:bCs/>
          <w:kern w:val="0"/>
          <w14:ligatures w14:val="none"/>
        </w:rPr>
        <w:t>Urutkan Data Berdasarkan Z_LOC:</w:t>
      </w:r>
      <w:r w:rsidRPr="00B55441">
        <w:rPr>
          <w:rFonts w:ascii="Times New Roman" w:eastAsia="Times New Roman" w:hAnsi="Times New Roman" w:cs="Times New Roman"/>
          <w:kern w:val="0"/>
          <w14:ligatures w14:val="none"/>
        </w:rPr>
        <w:t xml:space="preserve"> Dalam setiap cluster, urutkan data berdasarkan Z_LOC. </w:t>
      </w:r>
    </w:p>
    <w:p w14:paraId="677D6D84" w14:textId="59938CAC" w:rsidR="00B55441" w:rsidRPr="00B55441" w:rsidRDefault="00B55441" w:rsidP="00B55441">
      <w:pPr>
        <w:pStyle w:val="ListParagraph"/>
        <w:numPr>
          <w:ilvl w:val="0"/>
          <w:numId w:val="5"/>
        </w:numPr>
        <w:spacing w:after="0" w:line="276" w:lineRule="auto"/>
        <w:jc w:val="both"/>
        <w:rPr>
          <w:rFonts w:ascii="Times New Roman" w:eastAsia="Times New Roman" w:hAnsi="Times New Roman" w:cs="Times New Roman"/>
          <w:kern w:val="0"/>
          <w14:ligatures w14:val="none"/>
        </w:rPr>
      </w:pPr>
      <w:r w:rsidRPr="00B55441">
        <w:rPr>
          <w:rFonts w:ascii="Times New Roman" w:eastAsia="Times New Roman" w:hAnsi="Times New Roman" w:cs="Times New Roman"/>
          <w:b/>
          <w:bCs/>
          <w:kern w:val="0"/>
          <w14:ligatures w14:val="none"/>
        </w:rPr>
        <w:t>Terapkan Forward Fill:</w:t>
      </w:r>
      <w:r w:rsidRPr="00B55441">
        <w:rPr>
          <w:rFonts w:ascii="Times New Roman" w:eastAsia="Times New Roman" w:hAnsi="Times New Roman" w:cs="Times New Roman"/>
          <w:kern w:val="0"/>
          <w14:ligatures w14:val="none"/>
        </w:rPr>
        <w:t xml:space="preserve"> Isi NaN dengan nilai dari baris sebelumnya jika jarak Z_LOC tidak melebihi threshold (misalnya, 10). </w:t>
      </w:r>
    </w:p>
    <w:p w14:paraId="51DF3EB0" w14:textId="0C889248" w:rsidR="00B55441" w:rsidRPr="00B55441" w:rsidRDefault="00B55441" w:rsidP="00B55441">
      <w:pPr>
        <w:pStyle w:val="ListParagraph"/>
        <w:numPr>
          <w:ilvl w:val="0"/>
          <w:numId w:val="5"/>
        </w:numPr>
        <w:spacing w:after="0" w:line="276" w:lineRule="auto"/>
        <w:jc w:val="both"/>
        <w:rPr>
          <w:rFonts w:ascii="Times New Roman" w:eastAsia="Times New Roman" w:hAnsi="Times New Roman" w:cs="Times New Roman"/>
          <w:kern w:val="0"/>
          <w14:ligatures w14:val="none"/>
        </w:rPr>
      </w:pPr>
      <w:r w:rsidRPr="00B55441">
        <w:rPr>
          <w:rFonts w:ascii="Times New Roman" w:eastAsia="Times New Roman" w:hAnsi="Times New Roman" w:cs="Times New Roman"/>
          <w:b/>
          <w:bCs/>
          <w:kern w:val="0"/>
          <w14:ligatures w14:val="none"/>
        </w:rPr>
        <w:t>Terapkan Backward Fill:</w:t>
      </w:r>
      <w:r w:rsidRPr="00B55441">
        <w:rPr>
          <w:rFonts w:ascii="Times New Roman" w:eastAsia="Times New Roman" w:hAnsi="Times New Roman" w:cs="Times New Roman"/>
          <w:kern w:val="0"/>
          <w14:ligatures w14:val="none"/>
        </w:rPr>
        <w:t xml:space="preserve"> Isi NaN yang tersisa dengan nilai dari baris berikutnya, juga dengan batasan jarak Z_LOC.</w:t>
      </w:r>
    </w:p>
    <w:p w14:paraId="59AFD04C" w14:textId="5CAA0464" w:rsidR="00B55441" w:rsidRPr="00B55441" w:rsidRDefault="00B55441" w:rsidP="00B55441">
      <w:pPr>
        <w:pStyle w:val="ListParagraph"/>
        <w:numPr>
          <w:ilvl w:val="0"/>
          <w:numId w:val="5"/>
        </w:numPr>
        <w:spacing w:after="0" w:line="276" w:lineRule="auto"/>
        <w:jc w:val="both"/>
        <w:rPr>
          <w:rFonts w:ascii="Times New Roman" w:eastAsia="Times New Roman" w:hAnsi="Times New Roman" w:cs="Times New Roman"/>
          <w:kern w:val="0"/>
          <w14:ligatures w14:val="none"/>
        </w:rPr>
      </w:pPr>
      <w:r w:rsidRPr="00B55441">
        <w:rPr>
          <w:rFonts w:ascii="Times New Roman" w:eastAsia="Times New Roman" w:hAnsi="Times New Roman" w:cs="Times New Roman"/>
          <w:b/>
          <w:bCs/>
          <w:kern w:val="0"/>
          <w14:ligatures w14:val="none"/>
        </w:rPr>
        <w:t>Deteksi Outlier:</w:t>
      </w:r>
      <w:r w:rsidRPr="00B55441">
        <w:rPr>
          <w:rFonts w:ascii="Times New Roman" w:eastAsia="Times New Roman" w:hAnsi="Times New Roman" w:cs="Times New Roman"/>
          <w:kern w:val="0"/>
          <w14:ligatures w14:val="none"/>
        </w:rPr>
        <w:t xml:space="preserve"> Untuk setiap kolom numerik dalam cluster, hitung batas bawah dan atas menggunakan metode IQR (Interquartile Range). </w:t>
      </w:r>
    </w:p>
    <w:p w14:paraId="48D6D76A" w14:textId="01774B5F" w:rsidR="00B55441" w:rsidRPr="00B55441" w:rsidRDefault="00B55441" w:rsidP="00B55441">
      <w:pPr>
        <w:pStyle w:val="ListParagraph"/>
        <w:numPr>
          <w:ilvl w:val="0"/>
          <w:numId w:val="5"/>
        </w:numPr>
        <w:spacing w:after="0" w:line="276" w:lineRule="auto"/>
        <w:jc w:val="both"/>
        <w:rPr>
          <w:rFonts w:ascii="Times New Roman" w:eastAsia="Times New Roman" w:hAnsi="Times New Roman" w:cs="Times New Roman"/>
          <w:kern w:val="0"/>
          <w:lang w:val="it-IT"/>
          <w14:ligatures w14:val="none"/>
        </w:rPr>
      </w:pPr>
      <w:r w:rsidRPr="00B55441">
        <w:rPr>
          <w:rFonts w:ascii="Times New Roman" w:eastAsia="Times New Roman" w:hAnsi="Times New Roman" w:cs="Times New Roman"/>
          <w:b/>
          <w:bCs/>
          <w:kern w:val="0"/>
          <w:lang w:val="it-IT"/>
          <w14:ligatures w14:val="none"/>
        </w:rPr>
        <w:t>Ganti Outlier dengan NaN:</w:t>
      </w:r>
      <w:r w:rsidRPr="00B55441">
        <w:rPr>
          <w:rFonts w:ascii="Times New Roman" w:eastAsia="Times New Roman" w:hAnsi="Times New Roman" w:cs="Times New Roman"/>
          <w:kern w:val="0"/>
          <w:lang w:val="it-IT"/>
          <w14:ligatures w14:val="none"/>
        </w:rPr>
        <w:t xml:space="preserve"> Nilai yang berada di luar batas IQR diganti dengan NaN. </w:t>
      </w:r>
    </w:p>
    <w:p w14:paraId="7512D53F" w14:textId="58932339" w:rsidR="00B55441" w:rsidRPr="00B55441" w:rsidRDefault="00B55441" w:rsidP="00B55441">
      <w:pPr>
        <w:pStyle w:val="ListParagraph"/>
        <w:numPr>
          <w:ilvl w:val="0"/>
          <w:numId w:val="5"/>
        </w:numPr>
        <w:spacing w:after="0" w:line="276" w:lineRule="auto"/>
        <w:jc w:val="both"/>
        <w:rPr>
          <w:rFonts w:ascii="Times New Roman" w:eastAsia="Times New Roman" w:hAnsi="Times New Roman" w:cs="Times New Roman"/>
          <w:kern w:val="0"/>
          <w:lang w:val="it-IT"/>
          <w14:ligatures w14:val="none"/>
        </w:rPr>
      </w:pPr>
      <w:r w:rsidRPr="00B55441">
        <w:rPr>
          <w:rFonts w:ascii="Times New Roman" w:eastAsia="Times New Roman" w:hAnsi="Times New Roman" w:cs="Times New Roman"/>
          <w:b/>
          <w:bCs/>
          <w:kern w:val="0"/>
          <w:lang w:val="it-IT"/>
          <w14:ligatures w14:val="none"/>
        </w:rPr>
        <w:lastRenderedPageBreak/>
        <w:t>Interpolasi:</w:t>
      </w:r>
      <w:r w:rsidRPr="00B55441">
        <w:rPr>
          <w:rFonts w:ascii="Times New Roman" w:eastAsia="Times New Roman" w:hAnsi="Times New Roman" w:cs="Times New Roman"/>
          <w:kern w:val="0"/>
          <w:lang w:val="it-IT"/>
          <w14:ligatures w14:val="none"/>
        </w:rPr>
        <w:t xml:space="preserve"> Gunakan interpolasi linear untuk mengisi nilai NaN yang baru dibuat dari outlier.</w:t>
      </w:r>
    </w:p>
    <w:p w14:paraId="7AB2AAD7" w14:textId="5B42626F" w:rsidR="00B55441" w:rsidRPr="00B55441" w:rsidRDefault="00B55441" w:rsidP="00B55441">
      <w:pPr>
        <w:pStyle w:val="ListParagraph"/>
        <w:numPr>
          <w:ilvl w:val="0"/>
          <w:numId w:val="5"/>
        </w:numPr>
        <w:spacing w:after="0" w:line="276" w:lineRule="auto"/>
        <w:jc w:val="both"/>
        <w:rPr>
          <w:rFonts w:ascii="Times New Roman" w:eastAsia="Times New Roman" w:hAnsi="Times New Roman" w:cs="Times New Roman"/>
          <w:kern w:val="0"/>
          <w:lang w:val="it-IT"/>
          <w14:ligatures w14:val="none"/>
        </w:rPr>
      </w:pPr>
      <w:r w:rsidRPr="00B55441">
        <w:rPr>
          <w:rFonts w:ascii="Times New Roman" w:eastAsia="Times New Roman" w:hAnsi="Times New Roman" w:cs="Times New Roman"/>
          <w:b/>
          <w:bCs/>
          <w:kern w:val="0"/>
          <w:lang w:val="it-IT"/>
          <w14:ligatures w14:val="none"/>
        </w:rPr>
        <w:t>Gunakan Fitur Prediktor:</w:t>
      </w:r>
      <w:r w:rsidRPr="00B55441">
        <w:rPr>
          <w:rFonts w:ascii="Times New Roman" w:eastAsia="Times New Roman" w:hAnsi="Times New Roman" w:cs="Times New Roman"/>
          <w:kern w:val="0"/>
          <w:lang w:val="it-IT"/>
          <w14:ligatures w14:val="none"/>
        </w:rPr>
        <w:t xml:space="preserve"> Gunakan fitur prediktor yang sama seperti pada training (misalnya, NPHI menggunakan RHOB, DTC, Z_LOC). </w:t>
      </w:r>
    </w:p>
    <w:p w14:paraId="3350FA4F" w14:textId="1CC71544" w:rsidR="00B55441" w:rsidRPr="00B55441" w:rsidRDefault="00B55441" w:rsidP="00B55441">
      <w:pPr>
        <w:pStyle w:val="ListParagraph"/>
        <w:numPr>
          <w:ilvl w:val="0"/>
          <w:numId w:val="5"/>
        </w:numPr>
        <w:spacing w:after="0" w:line="276" w:lineRule="auto"/>
        <w:jc w:val="both"/>
        <w:rPr>
          <w:rFonts w:ascii="Times New Roman" w:eastAsia="Times New Roman" w:hAnsi="Times New Roman" w:cs="Times New Roman"/>
          <w:kern w:val="0"/>
          <w:lang w:val="it-IT"/>
          <w14:ligatures w14:val="none"/>
        </w:rPr>
      </w:pPr>
      <w:r w:rsidRPr="00B55441">
        <w:rPr>
          <w:rFonts w:ascii="Times New Roman" w:eastAsia="Times New Roman" w:hAnsi="Times New Roman" w:cs="Times New Roman"/>
          <w:b/>
          <w:bCs/>
          <w:kern w:val="0"/>
          <w:lang w:val="it-IT"/>
          <w14:ligatures w14:val="none"/>
        </w:rPr>
        <w:t>Standarisasi Data:</w:t>
      </w:r>
      <w:r w:rsidRPr="00B55441">
        <w:rPr>
          <w:rFonts w:ascii="Times New Roman" w:eastAsia="Times New Roman" w:hAnsi="Times New Roman" w:cs="Times New Roman"/>
          <w:kern w:val="0"/>
          <w:lang w:val="it-IT"/>
          <w14:ligatures w14:val="none"/>
        </w:rPr>
        <w:t xml:space="preserve"> Standarisasi fitur prediktor dan target sebelum imputasi. </w:t>
      </w:r>
    </w:p>
    <w:p w14:paraId="449F7A72" w14:textId="1C879C7C" w:rsidR="00B55441" w:rsidRPr="00B55441" w:rsidRDefault="00B55441" w:rsidP="00B55441">
      <w:pPr>
        <w:pStyle w:val="ListParagraph"/>
        <w:numPr>
          <w:ilvl w:val="0"/>
          <w:numId w:val="5"/>
        </w:numPr>
        <w:spacing w:after="0" w:line="276" w:lineRule="auto"/>
        <w:jc w:val="both"/>
        <w:rPr>
          <w:rFonts w:ascii="Times New Roman" w:eastAsia="Times New Roman" w:hAnsi="Times New Roman" w:cs="Times New Roman"/>
          <w:kern w:val="0"/>
          <w:lang w:val="it-IT"/>
          <w14:ligatures w14:val="none"/>
        </w:rPr>
      </w:pPr>
      <w:r w:rsidRPr="00B55441">
        <w:rPr>
          <w:rFonts w:ascii="Times New Roman" w:eastAsia="Times New Roman" w:hAnsi="Times New Roman" w:cs="Times New Roman"/>
          <w:b/>
          <w:bCs/>
          <w:kern w:val="0"/>
          <w:lang w:val="it-IT"/>
          <w14:ligatures w14:val="none"/>
        </w:rPr>
        <w:t>Terapkan KNN Imputation:</w:t>
      </w:r>
      <w:r w:rsidRPr="00B55441">
        <w:rPr>
          <w:rFonts w:ascii="Times New Roman" w:eastAsia="Times New Roman" w:hAnsi="Times New Roman" w:cs="Times New Roman"/>
          <w:kern w:val="0"/>
          <w:lang w:val="it-IT"/>
          <w14:ligatures w14:val="none"/>
        </w:rPr>
        <w:t xml:space="preserve"> Gunakan KNN untuk mengisi nilai NaN. </w:t>
      </w:r>
    </w:p>
    <w:p w14:paraId="352947C6" w14:textId="198AFF2A" w:rsidR="00B55441" w:rsidRPr="00B55441" w:rsidRDefault="00B55441" w:rsidP="00B55441">
      <w:pPr>
        <w:pStyle w:val="ListParagraph"/>
        <w:numPr>
          <w:ilvl w:val="0"/>
          <w:numId w:val="5"/>
        </w:numPr>
        <w:spacing w:after="0" w:line="276" w:lineRule="auto"/>
        <w:jc w:val="both"/>
        <w:rPr>
          <w:rFonts w:ascii="Times New Roman" w:eastAsia="Times New Roman" w:hAnsi="Times New Roman" w:cs="Times New Roman"/>
          <w:kern w:val="0"/>
          <w:lang w:val="it-IT"/>
          <w14:ligatures w14:val="none"/>
        </w:rPr>
      </w:pPr>
      <w:r w:rsidRPr="00B55441">
        <w:rPr>
          <w:rFonts w:ascii="Times New Roman" w:eastAsia="Times New Roman" w:hAnsi="Times New Roman" w:cs="Times New Roman"/>
          <w:b/>
          <w:bCs/>
          <w:kern w:val="0"/>
          <w:lang w:val="it-IT"/>
          <w14:ligatures w14:val="none"/>
        </w:rPr>
        <w:t>Kembalikan ke Skala Asli:</w:t>
      </w:r>
      <w:r w:rsidRPr="00B55441">
        <w:rPr>
          <w:rFonts w:ascii="Times New Roman" w:eastAsia="Times New Roman" w:hAnsi="Times New Roman" w:cs="Times New Roman"/>
          <w:kern w:val="0"/>
          <w:lang w:val="it-IT"/>
          <w14:ligatures w14:val="none"/>
        </w:rPr>
        <w:t xml:space="preserve"> Setelah imputasi, kembalikan data ke skala aslinya.</w:t>
      </w:r>
    </w:p>
    <w:p w14:paraId="781476F2" w14:textId="5EFB005B" w:rsidR="00B55441" w:rsidRPr="00B55441" w:rsidRDefault="00B55441" w:rsidP="00B55441">
      <w:pPr>
        <w:pStyle w:val="ListParagraph"/>
        <w:numPr>
          <w:ilvl w:val="0"/>
          <w:numId w:val="5"/>
        </w:numPr>
        <w:spacing w:after="0" w:line="276" w:lineRule="auto"/>
        <w:jc w:val="both"/>
        <w:rPr>
          <w:rFonts w:ascii="Times New Roman" w:eastAsia="Times New Roman" w:hAnsi="Times New Roman" w:cs="Times New Roman"/>
          <w:kern w:val="0"/>
          <w14:ligatures w14:val="none"/>
        </w:rPr>
      </w:pPr>
      <w:r w:rsidRPr="00B55441">
        <w:rPr>
          <w:rFonts w:ascii="Times New Roman" w:eastAsia="Times New Roman" w:hAnsi="Times New Roman" w:cs="Times New Roman"/>
          <w:b/>
          <w:bCs/>
          <w:kern w:val="0"/>
          <w14:ligatures w14:val="none"/>
        </w:rPr>
        <w:t>Gabungkan Data:</w:t>
      </w:r>
      <w:r w:rsidRPr="00B55441">
        <w:rPr>
          <w:rFonts w:ascii="Times New Roman" w:eastAsia="Times New Roman" w:hAnsi="Times New Roman" w:cs="Times New Roman"/>
          <w:kern w:val="0"/>
          <w14:ligatures w14:val="none"/>
        </w:rPr>
        <w:t xml:space="preserve"> Gunakan pd.concat untuk menggabungkan semua DataFrame dalam test_cluster_dfs. </w:t>
      </w:r>
    </w:p>
    <w:p w14:paraId="44240F02" w14:textId="5E499240" w:rsidR="00B55441" w:rsidRPr="00B55441" w:rsidRDefault="00B55441" w:rsidP="00B55441">
      <w:pPr>
        <w:pStyle w:val="ListParagraph"/>
        <w:numPr>
          <w:ilvl w:val="0"/>
          <w:numId w:val="5"/>
        </w:numPr>
        <w:spacing w:after="0" w:line="276" w:lineRule="auto"/>
        <w:jc w:val="both"/>
        <w:rPr>
          <w:rFonts w:ascii="Times New Roman" w:eastAsia="Times New Roman" w:hAnsi="Times New Roman" w:cs="Times New Roman"/>
          <w:kern w:val="0"/>
          <w14:ligatures w14:val="none"/>
        </w:rPr>
      </w:pPr>
      <w:r w:rsidRPr="00B55441">
        <w:rPr>
          <w:rFonts w:ascii="Times New Roman" w:eastAsia="Times New Roman" w:hAnsi="Times New Roman" w:cs="Times New Roman"/>
          <w:b/>
          <w:bCs/>
          <w:kern w:val="0"/>
          <w14:ligatures w14:val="none"/>
        </w:rPr>
        <w:t>Hapus Kolom Tidak Relevan:</w:t>
      </w:r>
      <w:r w:rsidRPr="00B55441">
        <w:rPr>
          <w:rFonts w:ascii="Times New Roman" w:eastAsia="Times New Roman" w:hAnsi="Times New Roman" w:cs="Times New Roman"/>
          <w:kern w:val="0"/>
          <w14:ligatures w14:val="none"/>
        </w:rPr>
        <w:t xml:space="preserve"> Hapus kolom seperti Cluster_DBSCAN yang tidak diperlukan untuk langkah selanjutnya (misalnya, training model). </w:t>
      </w:r>
    </w:p>
    <w:p w14:paraId="3660AB8D" w14:textId="6913B2B1" w:rsidR="004667B7" w:rsidRDefault="00B55441" w:rsidP="00B55441">
      <w:pPr>
        <w:pStyle w:val="ListParagraph"/>
        <w:numPr>
          <w:ilvl w:val="0"/>
          <w:numId w:val="5"/>
        </w:numPr>
        <w:spacing w:after="0" w:line="276" w:lineRule="auto"/>
        <w:jc w:val="both"/>
        <w:rPr>
          <w:rFonts w:ascii="Times New Roman" w:eastAsia="Times New Roman" w:hAnsi="Times New Roman" w:cs="Times New Roman"/>
          <w:kern w:val="0"/>
          <w14:ligatures w14:val="none"/>
        </w:rPr>
      </w:pPr>
      <w:r w:rsidRPr="00B55441">
        <w:rPr>
          <w:rFonts w:ascii="Times New Roman" w:eastAsia="Times New Roman" w:hAnsi="Times New Roman" w:cs="Times New Roman"/>
          <w:b/>
          <w:bCs/>
          <w:kern w:val="0"/>
          <w14:ligatures w14:val="none"/>
        </w:rPr>
        <w:t>Simpan Hasil:</w:t>
      </w:r>
      <w:r w:rsidRPr="00B55441">
        <w:rPr>
          <w:rFonts w:ascii="Times New Roman" w:eastAsia="Times New Roman" w:hAnsi="Times New Roman" w:cs="Times New Roman"/>
          <w:kern w:val="0"/>
          <w14:ligatures w14:val="none"/>
        </w:rPr>
        <w:t xml:space="preserve"> Simpan dataset test yang telah dipreproses ke file CSV.</w:t>
      </w:r>
    </w:p>
    <w:p w14:paraId="33BB1049" w14:textId="77777777" w:rsidR="004667B7" w:rsidRDefault="004667B7">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br w:type="page"/>
      </w:r>
    </w:p>
    <w:p w14:paraId="17A67CF0" w14:textId="08BA7B7A" w:rsidR="00B55441" w:rsidRDefault="004667B7" w:rsidP="004667B7">
      <w:pPr>
        <w:spacing w:after="0" w:line="276" w:lineRule="auto"/>
        <w:jc w:val="both"/>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lastRenderedPageBreak/>
        <w:t>Saran Fitur untuk Clustering Class</w:t>
      </w:r>
    </w:p>
    <w:p w14:paraId="3AC165A7" w14:textId="78D27492" w:rsidR="004667B7" w:rsidRPr="004667B7" w:rsidRDefault="004667B7" w:rsidP="004667B7">
      <w:pPr>
        <w:spacing w:after="0" w:line="276" w:lineRule="auto"/>
        <w:jc w:val="both"/>
        <w:rPr>
          <w:rFonts w:ascii="Times New Roman" w:eastAsia="Times New Roman" w:hAnsi="Times New Roman" w:cs="Times New Roman"/>
          <w:kern w:val="0"/>
          <w14:ligatures w14:val="none"/>
        </w:rPr>
      </w:pPr>
      <w:r w:rsidRPr="004667B7">
        <w:rPr>
          <w:rFonts w:ascii="Times New Roman" w:eastAsia="Times New Roman" w:hAnsi="Times New Roman" w:cs="Times New Roman"/>
          <w:b/>
          <w:bCs/>
          <w:kern w:val="0"/>
          <w14:ligatures w14:val="none"/>
        </w:rPr>
        <w:t>Z_LOC atau DEPTH_MD</w:t>
      </w:r>
      <w:r w:rsidRPr="004667B7">
        <w:rPr>
          <w:rFonts w:ascii="Times New Roman" w:eastAsia="Times New Roman" w:hAnsi="Times New Roman" w:cs="Times New Roman"/>
          <w:kern w:val="0"/>
          <w14:ligatures w14:val="none"/>
        </w:rPr>
        <w:t xml:space="preserve"> </w:t>
      </w:r>
    </w:p>
    <w:p w14:paraId="28658645" w14:textId="77777777" w:rsidR="004667B7" w:rsidRPr="004667B7" w:rsidRDefault="004667B7" w:rsidP="004667B7">
      <w:pPr>
        <w:numPr>
          <w:ilvl w:val="0"/>
          <w:numId w:val="6"/>
        </w:numPr>
        <w:spacing w:after="0" w:line="276" w:lineRule="auto"/>
        <w:jc w:val="both"/>
        <w:rPr>
          <w:rFonts w:ascii="Times New Roman" w:eastAsia="Times New Roman" w:hAnsi="Times New Roman" w:cs="Times New Roman"/>
          <w:kern w:val="0"/>
          <w14:ligatures w14:val="none"/>
        </w:rPr>
      </w:pPr>
      <w:r w:rsidRPr="004667B7">
        <w:rPr>
          <w:rFonts w:ascii="Times New Roman" w:eastAsia="Times New Roman" w:hAnsi="Times New Roman" w:cs="Times New Roman"/>
          <w:b/>
          <w:bCs/>
          <w:kern w:val="0"/>
          <w14:ligatures w14:val="none"/>
        </w:rPr>
        <w:t>Alasan</w:t>
      </w:r>
      <w:r w:rsidRPr="004667B7">
        <w:rPr>
          <w:rFonts w:ascii="Times New Roman" w:eastAsia="Times New Roman" w:hAnsi="Times New Roman" w:cs="Times New Roman"/>
          <w:kern w:val="0"/>
          <w14:ligatures w14:val="none"/>
        </w:rPr>
        <w:t>: Kedalaman (spasial vertikal) adalah fitur penting yang sering berkorelasi dengan perubahan sifat batuan atau litologi. Variasi berdasarkan kedalaman dapat membantu mengelompokkan data ke dalam sub-grup yang berbeda.</w:t>
      </w:r>
    </w:p>
    <w:p w14:paraId="59DCCD4C" w14:textId="77777777" w:rsidR="004667B7" w:rsidRPr="004667B7" w:rsidRDefault="004667B7" w:rsidP="004667B7">
      <w:pPr>
        <w:numPr>
          <w:ilvl w:val="0"/>
          <w:numId w:val="6"/>
        </w:numPr>
        <w:spacing w:after="0" w:line="276" w:lineRule="auto"/>
        <w:jc w:val="both"/>
        <w:rPr>
          <w:rFonts w:ascii="Times New Roman" w:eastAsia="Times New Roman" w:hAnsi="Times New Roman" w:cs="Times New Roman"/>
          <w:kern w:val="0"/>
          <w14:ligatures w14:val="none"/>
        </w:rPr>
      </w:pPr>
      <w:r w:rsidRPr="004667B7">
        <w:rPr>
          <w:rFonts w:ascii="Times New Roman" w:eastAsia="Times New Roman" w:hAnsi="Times New Roman" w:cs="Times New Roman"/>
          <w:b/>
          <w:bCs/>
          <w:kern w:val="0"/>
          <w14:ligatures w14:val="none"/>
        </w:rPr>
        <w:t>Catatan</w:t>
      </w:r>
      <w:r w:rsidRPr="004667B7">
        <w:rPr>
          <w:rFonts w:ascii="Times New Roman" w:eastAsia="Times New Roman" w:hAnsi="Times New Roman" w:cs="Times New Roman"/>
          <w:kern w:val="0"/>
          <w14:ligatures w14:val="none"/>
        </w:rPr>
        <w:t>: Gunakan salah satu saja (Z_LOC atau DEPTH_MD) karena keduanya biasanya redundan.</w:t>
      </w:r>
    </w:p>
    <w:p w14:paraId="06BCBA59" w14:textId="4FA4C1C6" w:rsidR="004667B7" w:rsidRPr="004667B7" w:rsidRDefault="004667B7" w:rsidP="004667B7">
      <w:pPr>
        <w:spacing w:after="0" w:line="276" w:lineRule="auto"/>
        <w:jc w:val="both"/>
        <w:rPr>
          <w:rFonts w:ascii="Times New Roman" w:eastAsia="Times New Roman" w:hAnsi="Times New Roman" w:cs="Times New Roman"/>
          <w:kern w:val="0"/>
          <w14:ligatures w14:val="none"/>
        </w:rPr>
      </w:pPr>
      <w:r w:rsidRPr="004667B7">
        <w:rPr>
          <w:rFonts w:ascii="Times New Roman" w:eastAsia="Times New Roman" w:hAnsi="Times New Roman" w:cs="Times New Roman"/>
          <w:b/>
          <w:bCs/>
          <w:kern w:val="0"/>
          <w14:ligatures w14:val="none"/>
        </w:rPr>
        <w:t>RHOB (Bulk Density)</w:t>
      </w:r>
      <w:r w:rsidRPr="004667B7">
        <w:rPr>
          <w:rFonts w:ascii="Times New Roman" w:eastAsia="Times New Roman" w:hAnsi="Times New Roman" w:cs="Times New Roman"/>
          <w:kern w:val="0"/>
          <w14:ligatures w14:val="none"/>
        </w:rPr>
        <w:t xml:space="preserve"> </w:t>
      </w:r>
    </w:p>
    <w:p w14:paraId="1145A4BA" w14:textId="77777777" w:rsidR="004667B7" w:rsidRPr="004667B7" w:rsidRDefault="004667B7" w:rsidP="004667B7">
      <w:pPr>
        <w:numPr>
          <w:ilvl w:val="0"/>
          <w:numId w:val="7"/>
        </w:numPr>
        <w:spacing w:after="0" w:line="276" w:lineRule="auto"/>
        <w:jc w:val="both"/>
        <w:rPr>
          <w:rFonts w:ascii="Times New Roman" w:eastAsia="Times New Roman" w:hAnsi="Times New Roman" w:cs="Times New Roman"/>
          <w:kern w:val="0"/>
          <w14:ligatures w14:val="none"/>
        </w:rPr>
      </w:pPr>
      <w:r w:rsidRPr="004667B7">
        <w:rPr>
          <w:rFonts w:ascii="Times New Roman" w:eastAsia="Times New Roman" w:hAnsi="Times New Roman" w:cs="Times New Roman"/>
          <w:b/>
          <w:bCs/>
          <w:kern w:val="0"/>
          <w14:ligatures w14:val="none"/>
        </w:rPr>
        <w:t>Alasan</w:t>
      </w:r>
      <w:r w:rsidRPr="004667B7">
        <w:rPr>
          <w:rFonts w:ascii="Times New Roman" w:eastAsia="Times New Roman" w:hAnsi="Times New Roman" w:cs="Times New Roman"/>
          <w:kern w:val="0"/>
          <w14:ligatures w14:val="none"/>
        </w:rPr>
        <w:t>: Kepadatan batuan mencerminkan komposisi mineral dan porositas, yang merupakan karakteristik penting untuk membedakan sub-grup dalam kelas litologi. Fitur ini biasanya memiliki variabilitas yang baik.</w:t>
      </w:r>
    </w:p>
    <w:p w14:paraId="37CD367B" w14:textId="36DE68E6" w:rsidR="004667B7" w:rsidRPr="004667B7" w:rsidRDefault="004667B7" w:rsidP="004667B7">
      <w:pPr>
        <w:spacing w:after="0" w:line="276" w:lineRule="auto"/>
        <w:jc w:val="both"/>
        <w:rPr>
          <w:rFonts w:ascii="Times New Roman" w:eastAsia="Times New Roman" w:hAnsi="Times New Roman" w:cs="Times New Roman"/>
          <w:kern w:val="0"/>
          <w14:ligatures w14:val="none"/>
        </w:rPr>
      </w:pPr>
      <w:r w:rsidRPr="004667B7">
        <w:rPr>
          <w:rFonts w:ascii="Times New Roman" w:eastAsia="Times New Roman" w:hAnsi="Times New Roman" w:cs="Times New Roman"/>
          <w:b/>
          <w:bCs/>
          <w:kern w:val="0"/>
          <w14:ligatures w14:val="none"/>
        </w:rPr>
        <w:t>NPHI (Neutron Porosity)</w:t>
      </w:r>
      <w:r w:rsidRPr="004667B7">
        <w:rPr>
          <w:rFonts w:ascii="Times New Roman" w:eastAsia="Times New Roman" w:hAnsi="Times New Roman" w:cs="Times New Roman"/>
          <w:kern w:val="0"/>
          <w14:ligatures w14:val="none"/>
        </w:rPr>
        <w:t xml:space="preserve"> </w:t>
      </w:r>
    </w:p>
    <w:p w14:paraId="56AFEE64" w14:textId="77777777" w:rsidR="004667B7" w:rsidRPr="004667B7" w:rsidRDefault="004667B7" w:rsidP="004667B7">
      <w:pPr>
        <w:numPr>
          <w:ilvl w:val="0"/>
          <w:numId w:val="8"/>
        </w:numPr>
        <w:spacing w:after="0" w:line="276" w:lineRule="auto"/>
        <w:jc w:val="both"/>
        <w:rPr>
          <w:rFonts w:ascii="Times New Roman" w:eastAsia="Times New Roman" w:hAnsi="Times New Roman" w:cs="Times New Roman"/>
          <w:kern w:val="0"/>
          <w14:ligatures w14:val="none"/>
        </w:rPr>
      </w:pPr>
      <w:r w:rsidRPr="004667B7">
        <w:rPr>
          <w:rFonts w:ascii="Times New Roman" w:eastAsia="Times New Roman" w:hAnsi="Times New Roman" w:cs="Times New Roman"/>
          <w:b/>
          <w:bCs/>
          <w:kern w:val="0"/>
          <w14:ligatures w14:val="none"/>
        </w:rPr>
        <w:t>Alasan</w:t>
      </w:r>
      <w:r w:rsidRPr="004667B7">
        <w:rPr>
          <w:rFonts w:ascii="Times New Roman" w:eastAsia="Times New Roman" w:hAnsi="Times New Roman" w:cs="Times New Roman"/>
          <w:kern w:val="0"/>
          <w14:ligatures w14:val="none"/>
        </w:rPr>
        <w:t>: Porositas neutron mengukur kandungan hidrogen dan porositas batuan, yang bervariasi antar sub-grup dan memberikan informasi petrofisik yang relevan.</w:t>
      </w:r>
    </w:p>
    <w:p w14:paraId="365946C6" w14:textId="0D6B011F" w:rsidR="004667B7" w:rsidRPr="004667B7" w:rsidRDefault="004667B7" w:rsidP="004667B7">
      <w:pPr>
        <w:spacing w:after="0" w:line="276" w:lineRule="auto"/>
        <w:jc w:val="both"/>
        <w:rPr>
          <w:rFonts w:ascii="Times New Roman" w:eastAsia="Times New Roman" w:hAnsi="Times New Roman" w:cs="Times New Roman"/>
          <w:kern w:val="0"/>
          <w14:ligatures w14:val="none"/>
        </w:rPr>
      </w:pPr>
      <w:r w:rsidRPr="004667B7">
        <w:rPr>
          <w:rFonts w:ascii="Times New Roman" w:eastAsia="Times New Roman" w:hAnsi="Times New Roman" w:cs="Times New Roman"/>
          <w:b/>
          <w:bCs/>
          <w:kern w:val="0"/>
          <w14:ligatures w14:val="none"/>
        </w:rPr>
        <w:t>GR (Gamma Ray)</w:t>
      </w:r>
      <w:r w:rsidRPr="004667B7">
        <w:rPr>
          <w:rFonts w:ascii="Times New Roman" w:eastAsia="Times New Roman" w:hAnsi="Times New Roman" w:cs="Times New Roman"/>
          <w:kern w:val="0"/>
          <w14:ligatures w14:val="none"/>
        </w:rPr>
        <w:t xml:space="preserve"> </w:t>
      </w:r>
    </w:p>
    <w:p w14:paraId="19FCE89B" w14:textId="77777777" w:rsidR="004667B7" w:rsidRPr="004667B7" w:rsidRDefault="004667B7" w:rsidP="004667B7">
      <w:pPr>
        <w:numPr>
          <w:ilvl w:val="0"/>
          <w:numId w:val="9"/>
        </w:numPr>
        <w:spacing w:after="0" w:line="276" w:lineRule="auto"/>
        <w:jc w:val="both"/>
        <w:rPr>
          <w:rFonts w:ascii="Times New Roman" w:eastAsia="Times New Roman" w:hAnsi="Times New Roman" w:cs="Times New Roman"/>
          <w:kern w:val="0"/>
          <w14:ligatures w14:val="none"/>
        </w:rPr>
      </w:pPr>
      <w:r w:rsidRPr="004667B7">
        <w:rPr>
          <w:rFonts w:ascii="Times New Roman" w:eastAsia="Times New Roman" w:hAnsi="Times New Roman" w:cs="Times New Roman"/>
          <w:b/>
          <w:bCs/>
          <w:kern w:val="0"/>
          <w14:ligatures w14:val="none"/>
        </w:rPr>
        <w:t>Alasan</w:t>
      </w:r>
      <w:r w:rsidRPr="004667B7">
        <w:rPr>
          <w:rFonts w:ascii="Times New Roman" w:eastAsia="Times New Roman" w:hAnsi="Times New Roman" w:cs="Times New Roman"/>
          <w:kern w:val="0"/>
          <w14:ligatures w14:val="none"/>
        </w:rPr>
        <w:t>: Gamma Ray mengindikasikan kandungan shale atau radioaktivitas alami batuan, yang berguna untuk membedakan komposisi mineral antar sub-grup dalam kelas.</w:t>
      </w:r>
    </w:p>
    <w:p w14:paraId="16745183" w14:textId="42C520E0" w:rsidR="004667B7" w:rsidRPr="004667B7" w:rsidRDefault="004667B7" w:rsidP="004667B7">
      <w:pPr>
        <w:spacing w:after="0" w:line="276" w:lineRule="auto"/>
        <w:jc w:val="both"/>
        <w:rPr>
          <w:rFonts w:ascii="Times New Roman" w:eastAsia="Times New Roman" w:hAnsi="Times New Roman" w:cs="Times New Roman"/>
          <w:kern w:val="0"/>
          <w14:ligatures w14:val="none"/>
        </w:rPr>
      </w:pPr>
      <w:r w:rsidRPr="004667B7">
        <w:rPr>
          <w:rFonts w:ascii="Times New Roman" w:eastAsia="Times New Roman" w:hAnsi="Times New Roman" w:cs="Times New Roman"/>
          <w:b/>
          <w:bCs/>
          <w:kern w:val="0"/>
          <w14:ligatures w14:val="none"/>
        </w:rPr>
        <w:t>DTC (Compressional Wave Travel Time)</w:t>
      </w:r>
      <w:r w:rsidRPr="004667B7">
        <w:rPr>
          <w:rFonts w:ascii="Times New Roman" w:eastAsia="Times New Roman" w:hAnsi="Times New Roman" w:cs="Times New Roman"/>
          <w:kern w:val="0"/>
          <w14:ligatures w14:val="none"/>
        </w:rPr>
        <w:t xml:space="preserve"> </w:t>
      </w:r>
    </w:p>
    <w:p w14:paraId="0767C1D8" w14:textId="77777777" w:rsidR="004667B7" w:rsidRPr="004667B7" w:rsidRDefault="004667B7" w:rsidP="004667B7">
      <w:pPr>
        <w:numPr>
          <w:ilvl w:val="0"/>
          <w:numId w:val="10"/>
        </w:numPr>
        <w:spacing w:after="0" w:line="276" w:lineRule="auto"/>
        <w:jc w:val="both"/>
        <w:rPr>
          <w:rFonts w:ascii="Times New Roman" w:eastAsia="Times New Roman" w:hAnsi="Times New Roman" w:cs="Times New Roman"/>
          <w:kern w:val="0"/>
          <w14:ligatures w14:val="none"/>
        </w:rPr>
      </w:pPr>
      <w:r w:rsidRPr="004667B7">
        <w:rPr>
          <w:rFonts w:ascii="Times New Roman" w:eastAsia="Times New Roman" w:hAnsi="Times New Roman" w:cs="Times New Roman"/>
          <w:b/>
          <w:bCs/>
          <w:kern w:val="0"/>
          <w14:ligatures w14:val="none"/>
        </w:rPr>
        <w:t>Alasan</w:t>
      </w:r>
      <w:r w:rsidRPr="004667B7">
        <w:rPr>
          <w:rFonts w:ascii="Times New Roman" w:eastAsia="Times New Roman" w:hAnsi="Times New Roman" w:cs="Times New Roman"/>
          <w:kern w:val="0"/>
          <w14:ligatures w14:val="none"/>
        </w:rPr>
        <w:t>: Waktu tempuh gelombang kompresional mencerminkan sifat elastis batuan, yang dapat berbeda antar sub-grup dan menambah dimensi informasi dalam clustering.</w:t>
      </w:r>
    </w:p>
    <w:p w14:paraId="5A63EBBB" w14:textId="77777777" w:rsidR="004667B7" w:rsidRPr="004667B7" w:rsidRDefault="004667B7" w:rsidP="004667B7">
      <w:pPr>
        <w:spacing w:after="0" w:line="276" w:lineRule="auto"/>
        <w:jc w:val="both"/>
        <w:rPr>
          <w:rFonts w:ascii="Times New Roman" w:eastAsia="Times New Roman" w:hAnsi="Times New Roman" w:cs="Times New Roman"/>
          <w:kern w:val="0"/>
          <w14:ligatures w14:val="none"/>
        </w:rPr>
      </w:pPr>
    </w:p>
    <w:p w14:paraId="6A474927" w14:textId="09A07964" w:rsidR="00C42BE2" w:rsidRPr="00B55441" w:rsidRDefault="00C42BE2" w:rsidP="00B55441">
      <w:pPr>
        <w:jc w:val="both"/>
      </w:pPr>
    </w:p>
    <w:p w14:paraId="6094009E" w14:textId="77777777" w:rsidR="008C7F15" w:rsidRPr="00B55441" w:rsidRDefault="008C7F15" w:rsidP="0089010F">
      <w:pPr>
        <w:jc w:val="both"/>
        <w:rPr>
          <w:b/>
          <w:bCs/>
        </w:rPr>
      </w:pPr>
    </w:p>
    <w:sectPr w:rsidR="008C7F15" w:rsidRPr="00B55441" w:rsidSect="00E617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3272C0"/>
    <w:multiLevelType w:val="hybridMultilevel"/>
    <w:tmpl w:val="800A6C7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5F452F"/>
    <w:multiLevelType w:val="multilevel"/>
    <w:tmpl w:val="C1DA6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F07BBC"/>
    <w:multiLevelType w:val="hybridMultilevel"/>
    <w:tmpl w:val="392468DC"/>
    <w:lvl w:ilvl="0" w:tplc="D08E8132">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BD1D29"/>
    <w:multiLevelType w:val="hybridMultilevel"/>
    <w:tmpl w:val="A5B6E41C"/>
    <w:lvl w:ilvl="0" w:tplc="D08E8132">
      <w:numFmt w:val="bullet"/>
      <w:lvlText w:val="-"/>
      <w:lvlJc w:val="left"/>
      <w:pPr>
        <w:ind w:left="732" w:hanging="360"/>
      </w:pPr>
      <w:rPr>
        <w:rFonts w:ascii="Aptos" w:eastAsiaTheme="minorEastAsia" w:hAnsi="Aptos" w:cstheme="minorBidi" w:hint="default"/>
      </w:rPr>
    </w:lvl>
    <w:lvl w:ilvl="1" w:tplc="04090003" w:tentative="1">
      <w:start w:val="1"/>
      <w:numFmt w:val="bullet"/>
      <w:lvlText w:val="o"/>
      <w:lvlJc w:val="left"/>
      <w:pPr>
        <w:ind w:left="1452" w:hanging="360"/>
      </w:pPr>
      <w:rPr>
        <w:rFonts w:ascii="Courier New" w:hAnsi="Courier New" w:cs="Courier New" w:hint="default"/>
      </w:rPr>
    </w:lvl>
    <w:lvl w:ilvl="2" w:tplc="04090005" w:tentative="1">
      <w:start w:val="1"/>
      <w:numFmt w:val="bullet"/>
      <w:lvlText w:val=""/>
      <w:lvlJc w:val="left"/>
      <w:pPr>
        <w:ind w:left="2172" w:hanging="360"/>
      </w:pPr>
      <w:rPr>
        <w:rFonts w:ascii="Wingdings" w:hAnsi="Wingdings" w:hint="default"/>
      </w:rPr>
    </w:lvl>
    <w:lvl w:ilvl="3" w:tplc="04090001" w:tentative="1">
      <w:start w:val="1"/>
      <w:numFmt w:val="bullet"/>
      <w:lvlText w:val=""/>
      <w:lvlJc w:val="left"/>
      <w:pPr>
        <w:ind w:left="2892" w:hanging="360"/>
      </w:pPr>
      <w:rPr>
        <w:rFonts w:ascii="Symbol" w:hAnsi="Symbol" w:hint="default"/>
      </w:rPr>
    </w:lvl>
    <w:lvl w:ilvl="4" w:tplc="04090003" w:tentative="1">
      <w:start w:val="1"/>
      <w:numFmt w:val="bullet"/>
      <w:lvlText w:val="o"/>
      <w:lvlJc w:val="left"/>
      <w:pPr>
        <w:ind w:left="3612" w:hanging="360"/>
      </w:pPr>
      <w:rPr>
        <w:rFonts w:ascii="Courier New" w:hAnsi="Courier New" w:cs="Courier New" w:hint="default"/>
      </w:rPr>
    </w:lvl>
    <w:lvl w:ilvl="5" w:tplc="04090005" w:tentative="1">
      <w:start w:val="1"/>
      <w:numFmt w:val="bullet"/>
      <w:lvlText w:val=""/>
      <w:lvlJc w:val="left"/>
      <w:pPr>
        <w:ind w:left="4332" w:hanging="360"/>
      </w:pPr>
      <w:rPr>
        <w:rFonts w:ascii="Wingdings" w:hAnsi="Wingdings" w:hint="default"/>
      </w:rPr>
    </w:lvl>
    <w:lvl w:ilvl="6" w:tplc="04090001" w:tentative="1">
      <w:start w:val="1"/>
      <w:numFmt w:val="bullet"/>
      <w:lvlText w:val=""/>
      <w:lvlJc w:val="left"/>
      <w:pPr>
        <w:ind w:left="5052" w:hanging="360"/>
      </w:pPr>
      <w:rPr>
        <w:rFonts w:ascii="Symbol" w:hAnsi="Symbol" w:hint="default"/>
      </w:rPr>
    </w:lvl>
    <w:lvl w:ilvl="7" w:tplc="04090003" w:tentative="1">
      <w:start w:val="1"/>
      <w:numFmt w:val="bullet"/>
      <w:lvlText w:val="o"/>
      <w:lvlJc w:val="left"/>
      <w:pPr>
        <w:ind w:left="5772" w:hanging="360"/>
      </w:pPr>
      <w:rPr>
        <w:rFonts w:ascii="Courier New" w:hAnsi="Courier New" w:cs="Courier New" w:hint="default"/>
      </w:rPr>
    </w:lvl>
    <w:lvl w:ilvl="8" w:tplc="04090005" w:tentative="1">
      <w:start w:val="1"/>
      <w:numFmt w:val="bullet"/>
      <w:lvlText w:val=""/>
      <w:lvlJc w:val="left"/>
      <w:pPr>
        <w:ind w:left="6492" w:hanging="360"/>
      </w:pPr>
      <w:rPr>
        <w:rFonts w:ascii="Wingdings" w:hAnsi="Wingdings" w:hint="default"/>
      </w:rPr>
    </w:lvl>
  </w:abstractNum>
  <w:abstractNum w:abstractNumId="4" w15:restartNumberingAfterBreak="0">
    <w:nsid w:val="14D8523A"/>
    <w:multiLevelType w:val="hybridMultilevel"/>
    <w:tmpl w:val="AF76EA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D1591A"/>
    <w:multiLevelType w:val="multilevel"/>
    <w:tmpl w:val="FD065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FD12AB"/>
    <w:multiLevelType w:val="multilevel"/>
    <w:tmpl w:val="D05C0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DF477CE"/>
    <w:multiLevelType w:val="multilevel"/>
    <w:tmpl w:val="B5340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0147C45"/>
    <w:multiLevelType w:val="multilevel"/>
    <w:tmpl w:val="7FDC8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6874EE1"/>
    <w:multiLevelType w:val="hybridMultilevel"/>
    <w:tmpl w:val="BE24DBAC"/>
    <w:lvl w:ilvl="0" w:tplc="D08E8132">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91327645">
    <w:abstractNumId w:val="9"/>
  </w:num>
  <w:num w:numId="2" w16cid:durableId="1579442913">
    <w:abstractNumId w:val="3"/>
  </w:num>
  <w:num w:numId="3" w16cid:durableId="461729048">
    <w:abstractNumId w:val="2"/>
  </w:num>
  <w:num w:numId="4" w16cid:durableId="787083">
    <w:abstractNumId w:val="0"/>
  </w:num>
  <w:num w:numId="5" w16cid:durableId="1656178014">
    <w:abstractNumId w:val="4"/>
  </w:num>
  <w:num w:numId="6" w16cid:durableId="2032534362">
    <w:abstractNumId w:val="8"/>
  </w:num>
  <w:num w:numId="7" w16cid:durableId="419062957">
    <w:abstractNumId w:val="7"/>
  </w:num>
  <w:num w:numId="8" w16cid:durableId="1990203114">
    <w:abstractNumId w:val="5"/>
  </w:num>
  <w:num w:numId="9" w16cid:durableId="554708264">
    <w:abstractNumId w:val="6"/>
  </w:num>
  <w:num w:numId="10" w16cid:durableId="3810960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drawingGridHorizontalSpacing w:val="120"/>
  <w:displayHorizontalDrawingGridEvery w:val="2"/>
  <w:displayVerticalDrawingGridEvery w:val="2"/>
  <w:characterSpacingControl w:val="doNotCompress"/>
  <w:compat>
    <w:useFELayout/>
    <w:compatSetting w:name="compatibilityMode" w:uri="http://schemas.microsoft.com/office/word" w:val="12"/>
    <w:compatSetting w:name="useWord2013TrackBottomHyphenation" w:uri="http://schemas.microsoft.com/office/word" w:val="1"/>
  </w:compat>
  <w:rsids>
    <w:rsidRoot w:val="00657A39"/>
    <w:rsid w:val="000B40FE"/>
    <w:rsid w:val="001049D8"/>
    <w:rsid w:val="00134BE9"/>
    <w:rsid w:val="00135B56"/>
    <w:rsid w:val="001A3687"/>
    <w:rsid w:val="001E34F7"/>
    <w:rsid w:val="00233297"/>
    <w:rsid w:val="00267D38"/>
    <w:rsid w:val="002E3AC2"/>
    <w:rsid w:val="0031458F"/>
    <w:rsid w:val="00330710"/>
    <w:rsid w:val="00341DB9"/>
    <w:rsid w:val="003770CC"/>
    <w:rsid w:val="00381E37"/>
    <w:rsid w:val="00395176"/>
    <w:rsid w:val="004373DB"/>
    <w:rsid w:val="004667B7"/>
    <w:rsid w:val="0047292F"/>
    <w:rsid w:val="00475A73"/>
    <w:rsid w:val="0048075F"/>
    <w:rsid w:val="004C16A4"/>
    <w:rsid w:val="004F30FD"/>
    <w:rsid w:val="0050219E"/>
    <w:rsid w:val="005618A5"/>
    <w:rsid w:val="005A2E25"/>
    <w:rsid w:val="005F6644"/>
    <w:rsid w:val="00657A39"/>
    <w:rsid w:val="0066536A"/>
    <w:rsid w:val="0073759D"/>
    <w:rsid w:val="007621E0"/>
    <w:rsid w:val="00781F2A"/>
    <w:rsid w:val="007955D9"/>
    <w:rsid w:val="007B5BDE"/>
    <w:rsid w:val="007F5125"/>
    <w:rsid w:val="008340E4"/>
    <w:rsid w:val="008560B3"/>
    <w:rsid w:val="00881D61"/>
    <w:rsid w:val="00883B3F"/>
    <w:rsid w:val="0089010F"/>
    <w:rsid w:val="008C42F0"/>
    <w:rsid w:val="008C6A5A"/>
    <w:rsid w:val="008C7F15"/>
    <w:rsid w:val="008E1FA3"/>
    <w:rsid w:val="008F2CDF"/>
    <w:rsid w:val="00904191"/>
    <w:rsid w:val="00911190"/>
    <w:rsid w:val="009273BD"/>
    <w:rsid w:val="009F7966"/>
    <w:rsid w:val="00A11B15"/>
    <w:rsid w:val="00A468F9"/>
    <w:rsid w:val="00A52CE3"/>
    <w:rsid w:val="00A65F4F"/>
    <w:rsid w:val="00A66874"/>
    <w:rsid w:val="00A819FC"/>
    <w:rsid w:val="00A82E17"/>
    <w:rsid w:val="00AB1C9D"/>
    <w:rsid w:val="00B131A6"/>
    <w:rsid w:val="00B44D55"/>
    <w:rsid w:val="00B466BA"/>
    <w:rsid w:val="00B55441"/>
    <w:rsid w:val="00B63109"/>
    <w:rsid w:val="00BC317D"/>
    <w:rsid w:val="00BF5271"/>
    <w:rsid w:val="00C30C23"/>
    <w:rsid w:val="00C42BE2"/>
    <w:rsid w:val="00C43E10"/>
    <w:rsid w:val="00CA11BB"/>
    <w:rsid w:val="00CE02A2"/>
    <w:rsid w:val="00D20129"/>
    <w:rsid w:val="00D254B9"/>
    <w:rsid w:val="00D56CD1"/>
    <w:rsid w:val="00D655BB"/>
    <w:rsid w:val="00D71FA7"/>
    <w:rsid w:val="00DA4671"/>
    <w:rsid w:val="00DC23CC"/>
    <w:rsid w:val="00E3006E"/>
    <w:rsid w:val="00E343C0"/>
    <w:rsid w:val="00E6176D"/>
    <w:rsid w:val="00E81904"/>
    <w:rsid w:val="00EA1FF6"/>
    <w:rsid w:val="00F546B4"/>
    <w:rsid w:val="00F74144"/>
    <w:rsid w:val="00FB6F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FFEF5C"/>
  <w15:chartTrackingRefBased/>
  <w15:docId w15:val="{6D51129A-66E4-47DF-A517-256600735C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7A3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57A3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57A3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57A3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57A3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57A3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7A3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57A3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7A3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7A3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57A3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57A3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57A3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57A3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57A3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57A3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57A3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57A39"/>
    <w:rPr>
      <w:rFonts w:eastAsiaTheme="majorEastAsia" w:cstheme="majorBidi"/>
      <w:color w:val="272727" w:themeColor="text1" w:themeTint="D8"/>
    </w:rPr>
  </w:style>
  <w:style w:type="paragraph" w:styleId="Title">
    <w:name w:val="Title"/>
    <w:basedOn w:val="Normal"/>
    <w:next w:val="Normal"/>
    <w:link w:val="TitleChar"/>
    <w:uiPriority w:val="10"/>
    <w:qFormat/>
    <w:rsid w:val="00657A3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7A3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7A3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7A3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57A39"/>
    <w:pPr>
      <w:spacing w:before="160"/>
      <w:jc w:val="center"/>
    </w:pPr>
    <w:rPr>
      <w:i/>
      <w:iCs/>
      <w:color w:val="404040" w:themeColor="text1" w:themeTint="BF"/>
    </w:rPr>
  </w:style>
  <w:style w:type="character" w:customStyle="1" w:styleId="QuoteChar">
    <w:name w:val="Quote Char"/>
    <w:basedOn w:val="DefaultParagraphFont"/>
    <w:link w:val="Quote"/>
    <w:uiPriority w:val="29"/>
    <w:rsid w:val="00657A39"/>
    <w:rPr>
      <w:i/>
      <w:iCs/>
      <w:color w:val="404040" w:themeColor="text1" w:themeTint="BF"/>
    </w:rPr>
  </w:style>
  <w:style w:type="paragraph" w:styleId="ListParagraph">
    <w:name w:val="List Paragraph"/>
    <w:basedOn w:val="Normal"/>
    <w:uiPriority w:val="34"/>
    <w:qFormat/>
    <w:rsid w:val="00657A39"/>
    <w:pPr>
      <w:ind w:left="720"/>
      <w:contextualSpacing/>
    </w:pPr>
  </w:style>
  <w:style w:type="character" w:styleId="IntenseEmphasis">
    <w:name w:val="Intense Emphasis"/>
    <w:basedOn w:val="DefaultParagraphFont"/>
    <w:uiPriority w:val="21"/>
    <w:qFormat/>
    <w:rsid w:val="00657A39"/>
    <w:rPr>
      <w:i/>
      <w:iCs/>
      <w:color w:val="0F4761" w:themeColor="accent1" w:themeShade="BF"/>
    </w:rPr>
  </w:style>
  <w:style w:type="paragraph" w:styleId="IntenseQuote">
    <w:name w:val="Intense Quote"/>
    <w:basedOn w:val="Normal"/>
    <w:next w:val="Normal"/>
    <w:link w:val="IntenseQuoteChar"/>
    <w:uiPriority w:val="30"/>
    <w:qFormat/>
    <w:rsid w:val="00657A3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57A39"/>
    <w:rPr>
      <w:i/>
      <w:iCs/>
      <w:color w:val="0F4761" w:themeColor="accent1" w:themeShade="BF"/>
    </w:rPr>
  </w:style>
  <w:style w:type="character" w:styleId="IntenseReference">
    <w:name w:val="Intense Reference"/>
    <w:basedOn w:val="DefaultParagraphFont"/>
    <w:uiPriority w:val="32"/>
    <w:qFormat/>
    <w:rsid w:val="00657A39"/>
    <w:rPr>
      <w:b/>
      <w:bCs/>
      <w:smallCaps/>
      <w:color w:val="0F4761" w:themeColor="accent1" w:themeShade="BF"/>
      <w:spacing w:val="5"/>
    </w:rPr>
  </w:style>
  <w:style w:type="table" w:styleId="TableGrid">
    <w:name w:val="Table Grid"/>
    <w:basedOn w:val="TableNormal"/>
    <w:uiPriority w:val="39"/>
    <w:rsid w:val="008C7F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C42BE2"/>
    <w:rPr>
      <w:b/>
      <w:bCs/>
    </w:rPr>
  </w:style>
  <w:style w:type="character" w:customStyle="1" w:styleId="text-sm">
    <w:name w:val="text-sm"/>
    <w:basedOn w:val="DefaultParagraphFont"/>
    <w:rsid w:val="00C42B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4978">
      <w:bodyDiv w:val="1"/>
      <w:marLeft w:val="0"/>
      <w:marRight w:val="0"/>
      <w:marTop w:val="0"/>
      <w:marBottom w:val="0"/>
      <w:divBdr>
        <w:top w:val="none" w:sz="0" w:space="0" w:color="auto"/>
        <w:left w:val="none" w:sz="0" w:space="0" w:color="auto"/>
        <w:bottom w:val="none" w:sz="0" w:space="0" w:color="auto"/>
        <w:right w:val="none" w:sz="0" w:space="0" w:color="auto"/>
      </w:divBdr>
      <w:divsChild>
        <w:div w:id="1488476099">
          <w:marLeft w:val="0"/>
          <w:marRight w:val="0"/>
          <w:marTop w:val="0"/>
          <w:marBottom w:val="0"/>
          <w:divBdr>
            <w:top w:val="none" w:sz="0" w:space="0" w:color="auto"/>
            <w:left w:val="none" w:sz="0" w:space="0" w:color="auto"/>
            <w:bottom w:val="none" w:sz="0" w:space="0" w:color="auto"/>
            <w:right w:val="none" w:sz="0" w:space="0" w:color="auto"/>
          </w:divBdr>
        </w:div>
      </w:divsChild>
    </w:div>
    <w:div w:id="210192437">
      <w:bodyDiv w:val="1"/>
      <w:marLeft w:val="0"/>
      <w:marRight w:val="0"/>
      <w:marTop w:val="0"/>
      <w:marBottom w:val="0"/>
      <w:divBdr>
        <w:top w:val="none" w:sz="0" w:space="0" w:color="auto"/>
        <w:left w:val="none" w:sz="0" w:space="0" w:color="auto"/>
        <w:bottom w:val="none" w:sz="0" w:space="0" w:color="auto"/>
        <w:right w:val="none" w:sz="0" w:space="0" w:color="auto"/>
      </w:divBdr>
      <w:divsChild>
        <w:div w:id="630399536">
          <w:marLeft w:val="0"/>
          <w:marRight w:val="0"/>
          <w:marTop w:val="0"/>
          <w:marBottom w:val="0"/>
          <w:divBdr>
            <w:top w:val="none" w:sz="0" w:space="0" w:color="auto"/>
            <w:left w:val="none" w:sz="0" w:space="0" w:color="auto"/>
            <w:bottom w:val="none" w:sz="0" w:space="0" w:color="auto"/>
            <w:right w:val="none" w:sz="0" w:space="0" w:color="auto"/>
          </w:divBdr>
        </w:div>
      </w:divsChild>
    </w:div>
    <w:div w:id="223687432">
      <w:bodyDiv w:val="1"/>
      <w:marLeft w:val="0"/>
      <w:marRight w:val="0"/>
      <w:marTop w:val="0"/>
      <w:marBottom w:val="0"/>
      <w:divBdr>
        <w:top w:val="none" w:sz="0" w:space="0" w:color="auto"/>
        <w:left w:val="none" w:sz="0" w:space="0" w:color="auto"/>
        <w:bottom w:val="none" w:sz="0" w:space="0" w:color="auto"/>
        <w:right w:val="none" w:sz="0" w:space="0" w:color="auto"/>
      </w:divBdr>
      <w:divsChild>
        <w:div w:id="397896552">
          <w:marLeft w:val="0"/>
          <w:marRight w:val="0"/>
          <w:marTop w:val="0"/>
          <w:marBottom w:val="0"/>
          <w:divBdr>
            <w:top w:val="none" w:sz="0" w:space="0" w:color="auto"/>
            <w:left w:val="none" w:sz="0" w:space="0" w:color="auto"/>
            <w:bottom w:val="none" w:sz="0" w:space="0" w:color="auto"/>
            <w:right w:val="none" w:sz="0" w:space="0" w:color="auto"/>
          </w:divBdr>
        </w:div>
      </w:divsChild>
    </w:div>
    <w:div w:id="330179233">
      <w:bodyDiv w:val="1"/>
      <w:marLeft w:val="0"/>
      <w:marRight w:val="0"/>
      <w:marTop w:val="0"/>
      <w:marBottom w:val="0"/>
      <w:divBdr>
        <w:top w:val="none" w:sz="0" w:space="0" w:color="auto"/>
        <w:left w:val="none" w:sz="0" w:space="0" w:color="auto"/>
        <w:bottom w:val="none" w:sz="0" w:space="0" w:color="auto"/>
        <w:right w:val="none" w:sz="0" w:space="0" w:color="auto"/>
      </w:divBdr>
      <w:divsChild>
        <w:div w:id="1290018355">
          <w:marLeft w:val="0"/>
          <w:marRight w:val="0"/>
          <w:marTop w:val="0"/>
          <w:marBottom w:val="0"/>
          <w:divBdr>
            <w:top w:val="none" w:sz="0" w:space="0" w:color="auto"/>
            <w:left w:val="none" w:sz="0" w:space="0" w:color="auto"/>
            <w:bottom w:val="none" w:sz="0" w:space="0" w:color="auto"/>
            <w:right w:val="none" w:sz="0" w:space="0" w:color="auto"/>
          </w:divBdr>
          <w:divsChild>
            <w:div w:id="1336223043">
              <w:marLeft w:val="0"/>
              <w:marRight w:val="0"/>
              <w:marTop w:val="0"/>
              <w:marBottom w:val="0"/>
              <w:divBdr>
                <w:top w:val="none" w:sz="0" w:space="0" w:color="auto"/>
                <w:left w:val="none" w:sz="0" w:space="0" w:color="auto"/>
                <w:bottom w:val="none" w:sz="0" w:space="0" w:color="auto"/>
                <w:right w:val="none" w:sz="0" w:space="0" w:color="auto"/>
              </w:divBdr>
            </w:div>
            <w:div w:id="738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232931">
      <w:bodyDiv w:val="1"/>
      <w:marLeft w:val="0"/>
      <w:marRight w:val="0"/>
      <w:marTop w:val="0"/>
      <w:marBottom w:val="0"/>
      <w:divBdr>
        <w:top w:val="none" w:sz="0" w:space="0" w:color="auto"/>
        <w:left w:val="none" w:sz="0" w:space="0" w:color="auto"/>
        <w:bottom w:val="none" w:sz="0" w:space="0" w:color="auto"/>
        <w:right w:val="none" w:sz="0" w:space="0" w:color="auto"/>
      </w:divBdr>
      <w:divsChild>
        <w:div w:id="1775326548">
          <w:marLeft w:val="0"/>
          <w:marRight w:val="0"/>
          <w:marTop w:val="0"/>
          <w:marBottom w:val="0"/>
          <w:divBdr>
            <w:top w:val="none" w:sz="0" w:space="0" w:color="auto"/>
            <w:left w:val="none" w:sz="0" w:space="0" w:color="auto"/>
            <w:bottom w:val="none" w:sz="0" w:space="0" w:color="auto"/>
            <w:right w:val="none" w:sz="0" w:space="0" w:color="auto"/>
          </w:divBdr>
        </w:div>
      </w:divsChild>
    </w:div>
    <w:div w:id="472336060">
      <w:bodyDiv w:val="1"/>
      <w:marLeft w:val="0"/>
      <w:marRight w:val="0"/>
      <w:marTop w:val="0"/>
      <w:marBottom w:val="0"/>
      <w:divBdr>
        <w:top w:val="none" w:sz="0" w:space="0" w:color="auto"/>
        <w:left w:val="none" w:sz="0" w:space="0" w:color="auto"/>
        <w:bottom w:val="none" w:sz="0" w:space="0" w:color="auto"/>
        <w:right w:val="none" w:sz="0" w:space="0" w:color="auto"/>
      </w:divBdr>
      <w:divsChild>
        <w:div w:id="1369985324">
          <w:marLeft w:val="0"/>
          <w:marRight w:val="0"/>
          <w:marTop w:val="0"/>
          <w:marBottom w:val="0"/>
          <w:divBdr>
            <w:top w:val="none" w:sz="0" w:space="0" w:color="auto"/>
            <w:left w:val="none" w:sz="0" w:space="0" w:color="auto"/>
            <w:bottom w:val="none" w:sz="0" w:space="0" w:color="auto"/>
            <w:right w:val="none" w:sz="0" w:space="0" w:color="auto"/>
          </w:divBdr>
          <w:divsChild>
            <w:div w:id="539509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695918">
      <w:bodyDiv w:val="1"/>
      <w:marLeft w:val="0"/>
      <w:marRight w:val="0"/>
      <w:marTop w:val="0"/>
      <w:marBottom w:val="0"/>
      <w:divBdr>
        <w:top w:val="none" w:sz="0" w:space="0" w:color="auto"/>
        <w:left w:val="none" w:sz="0" w:space="0" w:color="auto"/>
        <w:bottom w:val="none" w:sz="0" w:space="0" w:color="auto"/>
        <w:right w:val="none" w:sz="0" w:space="0" w:color="auto"/>
      </w:divBdr>
      <w:divsChild>
        <w:div w:id="990256928">
          <w:marLeft w:val="0"/>
          <w:marRight w:val="0"/>
          <w:marTop w:val="0"/>
          <w:marBottom w:val="0"/>
          <w:divBdr>
            <w:top w:val="none" w:sz="0" w:space="0" w:color="auto"/>
            <w:left w:val="none" w:sz="0" w:space="0" w:color="auto"/>
            <w:bottom w:val="none" w:sz="0" w:space="0" w:color="auto"/>
            <w:right w:val="none" w:sz="0" w:space="0" w:color="auto"/>
          </w:divBdr>
        </w:div>
      </w:divsChild>
    </w:div>
    <w:div w:id="531765523">
      <w:bodyDiv w:val="1"/>
      <w:marLeft w:val="0"/>
      <w:marRight w:val="0"/>
      <w:marTop w:val="0"/>
      <w:marBottom w:val="0"/>
      <w:divBdr>
        <w:top w:val="none" w:sz="0" w:space="0" w:color="auto"/>
        <w:left w:val="none" w:sz="0" w:space="0" w:color="auto"/>
        <w:bottom w:val="none" w:sz="0" w:space="0" w:color="auto"/>
        <w:right w:val="none" w:sz="0" w:space="0" w:color="auto"/>
      </w:divBdr>
      <w:divsChild>
        <w:div w:id="689843511">
          <w:marLeft w:val="0"/>
          <w:marRight w:val="0"/>
          <w:marTop w:val="0"/>
          <w:marBottom w:val="0"/>
          <w:divBdr>
            <w:top w:val="none" w:sz="0" w:space="0" w:color="auto"/>
            <w:left w:val="none" w:sz="0" w:space="0" w:color="auto"/>
            <w:bottom w:val="none" w:sz="0" w:space="0" w:color="auto"/>
            <w:right w:val="none" w:sz="0" w:space="0" w:color="auto"/>
          </w:divBdr>
        </w:div>
      </w:divsChild>
    </w:div>
    <w:div w:id="649134125">
      <w:bodyDiv w:val="1"/>
      <w:marLeft w:val="0"/>
      <w:marRight w:val="0"/>
      <w:marTop w:val="0"/>
      <w:marBottom w:val="0"/>
      <w:divBdr>
        <w:top w:val="none" w:sz="0" w:space="0" w:color="auto"/>
        <w:left w:val="none" w:sz="0" w:space="0" w:color="auto"/>
        <w:bottom w:val="none" w:sz="0" w:space="0" w:color="auto"/>
        <w:right w:val="none" w:sz="0" w:space="0" w:color="auto"/>
      </w:divBdr>
      <w:divsChild>
        <w:div w:id="1147672852">
          <w:marLeft w:val="0"/>
          <w:marRight w:val="0"/>
          <w:marTop w:val="0"/>
          <w:marBottom w:val="0"/>
          <w:divBdr>
            <w:top w:val="none" w:sz="0" w:space="0" w:color="auto"/>
            <w:left w:val="none" w:sz="0" w:space="0" w:color="auto"/>
            <w:bottom w:val="none" w:sz="0" w:space="0" w:color="auto"/>
            <w:right w:val="none" w:sz="0" w:space="0" w:color="auto"/>
          </w:divBdr>
        </w:div>
      </w:divsChild>
    </w:div>
    <w:div w:id="855271480">
      <w:bodyDiv w:val="1"/>
      <w:marLeft w:val="0"/>
      <w:marRight w:val="0"/>
      <w:marTop w:val="0"/>
      <w:marBottom w:val="0"/>
      <w:divBdr>
        <w:top w:val="none" w:sz="0" w:space="0" w:color="auto"/>
        <w:left w:val="none" w:sz="0" w:space="0" w:color="auto"/>
        <w:bottom w:val="none" w:sz="0" w:space="0" w:color="auto"/>
        <w:right w:val="none" w:sz="0" w:space="0" w:color="auto"/>
      </w:divBdr>
      <w:divsChild>
        <w:div w:id="540284407">
          <w:marLeft w:val="0"/>
          <w:marRight w:val="0"/>
          <w:marTop w:val="0"/>
          <w:marBottom w:val="0"/>
          <w:divBdr>
            <w:top w:val="none" w:sz="0" w:space="0" w:color="auto"/>
            <w:left w:val="none" w:sz="0" w:space="0" w:color="auto"/>
            <w:bottom w:val="none" w:sz="0" w:space="0" w:color="auto"/>
            <w:right w:val="none" w:sz="0" w:space="0" w:color="auto"/>
          </w:divBdr>
        </w:div>
      </w:divsChild>
    </w:div>
    <w:div w:id="976495987">
      <w:bodyDiv w:val="1"/>
      <w:marLeft w:val="0"/>
      <w:marRight w:val="0"/>
      <w:marTop w:val="0"/>
      <w:marBottom w:val="0"/>
      <w:divBdr>
        <w:top w:val="none" w:sz="0" w:space="0" w:color="auto"/>
        <w:left w:val="none" w:sz="0" w:space="0" w:color="auto"/>
        <w:bottom w:val="none" w:sz="0" w:space="0" w:color="auto"/>
        <w:right w:val="none" w:sz="0" w:space="0" w:color="auto"/>
      </w:divBdr>
      <w:divsChild>
        <w:div w:id="2080711954">
          <w:marLeft w:val="0"/>
          <w:marRight w:val="0"/>
          <w:marTop w:val="0"/>
          <w:marBottom w:val="0"/>
          <w:divBdr>
            <w:top w:val="none" w:sz="0" w:space="0" w:color="auto"/>
            <w:left w:val="none" w:sz="0" w:space="0" w:color="auto"/>
            <w:bottom w:val="none" w:sz="0" w:space="0" w:color="auto"/>
            <w:right w:val="none" w:sz="0" w:space="0" w:color="auto"/>
          </w:divBdr>
        </w:div>
      </w:divsChild>
    </w:div>
    <w:div w:id="1403871657">
      <w:bodyDiv w:val="1"/>
      <w:marLeft w:val="0"/>
      <w:marRight w:val="0"/>
      <w:marTop w:val="0"/>
      <w:marBottom w:val="0"/>
      <w:divBdr>
        <w:top w:val="none" w:sz="0" w:space="0" w:color="auto"/>
        <w:left w:val="none" w:sz="0" w:space="0" w:color="auto"/>
        <w:bottom w:val="none" w:sz="0" w:space="0" w:color="auto"/>
        <w:right w:val="none" w:sz="0" w:space="0" w:color="auto"/>
      </w:divBdr>
      <w:divsChild>
        <w:div w:id="785584435">
          <w:marLeft w:val="0"/>
          <w:marRight w:val="0"/>
          <w:marTop w:val="0"/>
          <w:marBottom w:val="0"/>
          <w:divBdr>
            <w:top w:val="none" w:sz="0" w:space="0" w:color="auto"/>
            <w:left w:val="none" w:sz="0" w:space="0" w:color="auto"/>
            <w:bottom w:val="none" w:sz="0" w:space="0" w:color="auto"/>
            <w:right w:val="none" w:sz="0" w:space="0" w:color="auto"/>
          </w:divBdr>
        </w:div>
      </w:divsChild>
    </w:div>
    <w:div w:id="1608272122">
      <w:bodyDiv w:val="1"/>
      <w:marLeft w:val="0"/>
      <w:marRight w:val="0"/>
      <w:marTop w:val="0"/>
      <w:marBottom w:val="0"/>
      <w:divBdr>
        <w:top w:val="none" w:sz="0" w:space="0" w:color="auto"/>
        <w:left w:val="none" w:sz="0" w:space="0" w:color="auto"/>
        <w:bottom w:val="none" w:sz="0" w:space="0" w:color="auto"/>
        <w:right w:val="none" w:sz="0" w:space="0" w:color="auto"/>
      </w:divBdr>
      <w:divsChild>
        <w:div w:id="1199051660">
          <w:marLeft w:val="0"/>
          <w:marRight w:val="0"/>
          <w:marTop w:val="0"/>
          <w:marBottom w:val="0"/>
          <w:divBdr>
            <w:top w:val="none" w:sz="0" w:space="0" w:color="auto"/>
            <w:left w:val="none" w:sz="0" w:space="0" w:color="auto"/>
            <w:bottom w:val="none" w:sz="0" w:space="0" w:color="auto"/>
            <w:right w:val="none" w:sz="0" w:space="0" w:color="auto"/>
          </w:divBdr>
          <w:divsChild>
            <w:div w:id="1874268566">
              <w:marLeft w:val="0"/>
              <w:marRight w:val="0"/>
              <w:marTop w:val="0"/>
              <w:marBottom w:val="0"/>
              <w:divBdr>
                <w:top w:val="none" w:sz="0" w:space="0" w:color="auto"/>
                <w:left w:val="none" w:sz="0" w:space="0" w:color="auto"/>
                <w:bottom w:val="none" w:sz="0" w:space="0" w:color="auto"/>
                <w:right w:val="none" w:sz="0" w:space="0" w:color="auto"/>
              </w:divBdr>
            </w:div>
            <w:div w:id="59706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116704">
      <w:bodyDiv w:val="1"/>
      <w:marLeft w:val="0"/>
      <w:marRight w:val="0"/>
      <w:marTop w:val="0"/>
      <w:marBottom w:val="0"/>
      <w:divBdr>
        <w:top w:val="none" w:sz="0" w:space="0" w:color="auto"/>
        <w:left w:val="none" w:sz="0" w:space="0" w:color="auto"/>
        <w:bottom w:val="none" w:sz="0" w:space="0" w:color="auto"/>
        <w:right w:val="none" w:sz="0" w:space="0" w:color="auto"/>
      </w:divBdr>
      <w:divsChild>
        <w:div w:id="69625198">
          <w:marLeft w:val="0"/>
          <w:marRight w:val="0"/>
          <w:marTop w:val="0"/>
          <w:marBottom w:val="0"/>
          <w:divBdr>
            <w:top w:val="none" w:sz="0" w:space="0" w:color="auto"/>
            <w:left w:val="none" w:sz="0" w:space="0" w:color="auto"/>
            <w:bottom w:val="none" w:sz="0" w:space="0" w:color="auto"/>
            <w:right w:val="none" w:sz="0" w:space="0" w:color="auto"/>
          </w:divBdr>
        </w:div>
      </w:divsChild>
    </w:div>
    <w:div w:id="1724912083">
      <w:bodyDiv w:val="1"/>
      <w:marLeft w:val="0"/>
      <w:marRight w:val="0"/>
      <w:marTop w:val="0"/>
      <w:marBottom w:val="0"/>
      <w:divBdr>
        <w:top w:val="none" w:sz="0" w:space="0" w:color="auto"/>
        <w:left w:val="none" w:sz="0" w:space="0" w:color="auto"/>
        <w:bottom w:val="none" w:sz="0" w:space="0" w:color="auto"/>
        <w:right w:val="none" w:sz="0" w:space="0" w:color="auto"/>
      </w:divBdr>
      <w:divsChild>
        <w:div w:id="618953192">
          <w:marLeft w:val="0"/>
          <w:marRight w:val="0"/>
          <w:marTop w:val="0"/>
          <w:marBottom w:val="0"/>
          <w:divBdr>
            <w:top w:val="none" w:sz="0" w:space="0" w:color="auto"/>
            <w:left w:val="none" w:sz="0" w:space="0" w:color="auto"/>
            <w:bottom w:val="none" w:sz="0" w:space="0" w:color="auto"/>
            <w:right w:val="none" w:sz="0" w:space="0" w:color="auto"/>
          </w:divBdr>
          <w:divsChild>
            <w:div w:id="1232736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218867">
      <w:bodyDiv w:val="1"/>
      <w:marLeft w:val="0"/>
      <w:marRight w:val="0"/>
      <w:marTop w:val="0"/>
      <w:marBottom w:val="0"/>
      <w:divBdr>
        <w:top w:val="none" w:sz="0" w:space="0" w:color="auto"/>
        <w:left w:val="none" w:sz="0" w:space="0" w:color="auto"/>
        <w:bottom w:val="none" w:sz="0" w:space="0" w:color="auto"/>
        <w:right w:val="none" w:sz="0" w:space="0" w:color="auto"/>
      </w:divBdr>
      <w:divsChild>
        <w:div w:id="196310047">
          <w:marLeft w:val="0"/>
          <w:marRight w:val="0"/>
          <w:marTop w:val="0"/>
          <w:marBottom w:val="0"/>
          <w:divBdr>
            <w:top w:val="none" w:sz="0" w:space="0" w:color="auto"/>
            <w:left w:val="none" w:sz="0" w:space="0" w:color="auto"/>
            <w:bottom w:val="none" w:sz="0" w:space="0" w:color="auto"/>
            <w:right w:val="none" w:sz="0" w:space="0" w:color="auto"/>
          </w:divBdr>
        </w:div>
      </w:divsChild>
    </w:div>
    <w:div w:id="1943218775">
      <w:bodyDiv w:val="1"/>
      <w:marLeft w:val="0"/>
      <w:marRight w:val="0"/>
      <w:marTop w:val="0"/>
      <w:marBottom w:val="0"/>
      <w:divBdr>
        <w:top w:val="none" w:sz="0" w:space="0" w:color="auto"/>
        <w:left w:val="none" w:sz="0" w:space="0" w:color="auto"/>
        <w:bottom w:val="none" w:sz="0" w:space="0" w:color="auto"/>
        <w:right w:val="none" w:sz="0" w:space="0" w:color="auto"/>
      </w:divBdr>
      <w:divsChild>
        <w:div w:id="1745684240">
          <w:marLeft w:val="0"/>
          <w:marRight w:val="0"/>
          <w:marTop w:val="0"/>
          <w:marBottom w:val="0"/>
          <w:divBdr>
            <w:top w:val="none" w:sz="0" w:space="0" w:color="auto"/>
            <w:left w:val="none" w:sz="0" w:space="0" w:color="auto"/>
            <w:bottom w:val="none" w:sz="0" w:space="0" w:color="auto"/>
            <w:right w:val="none" w:sz="0" w:space="0" w:color="auto"/>
          </w:divBdr>
        </w:div>
      </w:divsChild>
    </w:div>
    <w:div w:id="1961376705">
      <w:bodyDiv w:val="1"/>
      <w:marLeft w:val="0"/>
      <w:marRight w:val="0"/>
      <w:marTop w:val="0"/>
      <w:marBottom w:val="0"/>
      <w:divBdr>
        <w:top w:val="none" w:sz="0" w:space="0" w:color="auto"/>
        <w:left w:val="none" w:sz="0" w:space="0" w:color="auto"/>
        <w:bottom w:val="none" w:sz="0" w:space="0" w:color="auto"/>
        <w:right w:val="none" w:sz="0" w:space="0" w:color="auto"/>
      </w:divBdr>
      <w:divsChild>
        <w:div w:id="2097302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1254</TotalTime>
  <Pages>6</Pages>
  <Words>1236</Words>
  <Characters>7048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SHOLANA</dc:creator>
  <cp:keywords/>
  <dc:description/>
  <cp:lastModifiedBy>IVAN SHOLANA</cp:lastModifiedBy>
  <cp:revision>25</cp:revision>
  <dcterms:created xsi:type="dcterms:W3CDTF">2025-03-10T01:51:00Z</dcterms:created>
  <dcterms:modified xsi:type="dcterms:W3CDTF">2025-03-13T08:51:00Z</dcterms:modified>
</cp:coreProperties>
</file>