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46DB" w14:textId="120693E8" w:rsidR="006F22F3" w:rsidRPr="006F22F3" w:rsidRDefault="006F22F3" w:rsidP="006F22F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59786895"/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 w:rsidRPr="006F22F3">
        <w:rPr>
          <w:rFonts w:ascii="Times New Roman" w:hAnsi="Times New Roman" w:cs="Times New Roman"/>
          <w:sz w:val="36"/>
          <w:szCs w:val="36"/>
        </w:rPr>
        <w:t>6</w:t>
      </w:r>
    </w:p>
    <w:p w14:paraId="28691115" w14:textId="6F075E17" w:rsidR="006F22F3" w:rsidRP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Модальное окно</w:t>
      </w:r>
    </w:p>
    <w:p w14:paraId="61C11E14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788903"/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009BBB1" w14:textId="77777777" w:rsidR="006F22F3" w:rsidRPr="004C0FB5" w:rsidRDefault="006F22F3" w:rsidP="006F22F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Самостоятельно напишите модальное окно использую библиотеку</w:t>
      </w:r>
    </w:p>
    <w:p w14:paraId="6072276D" w14:textId="77777777" w:rsidR="006F22F3" w:rsidRPr="004C0FB5" w:rsidRDefault="006F22F3" w:rsidP="006F22F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Добавьте в модальное окно длинный текст и сделайте, чтобы прокрутка была в самом модальном окне.</w:t>
      </w:r>
    </w:p>
    <w:bookmarkEnd w:id="1"/>
    <w:p w14:paraId="775CB302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A4C5DD2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bookmarkEnd w:id="0"/>
    <w:p w14:paraId="25DCD103" w14:textId="77777777" w:rsidR="009E1A29" w:rsidRPr="007C62B7" w:rsidRDefault="009E1A29" w:rsidP="009E1A29">
      <w:pPr>
        <w:spacing w:after="0" w:line="240" w:lineRule="auto"/>
        <w:ind w:firstLine="709"/>
      </w:pPr>
      <w:r w:rsidRPr="007C62B7">
        <w:t>&lt;</w:t>
      </w:r>
      <w:r w:rsidRPr="009E1A29">
        <w:rPr>
          <w:lang w:val="en-US"/>
        </w:rPr>
        <w:t>html</w:t>
      </w:r>
      <w:r w:rsidRPr="007C62B7">
        <w:t xml:space="preserve"> </w:t>
      </w:r>
      <w:r w:rsidRPr="009E1A29">
        <w:rPr>
          <w:lang w:val="en-US"/>
        </w:rPr>
        <w:t>lang</w:t>
      </w:r>
      <w:r w:rsidRPr="007C62B7">
        <w:t>="</w:t>
      </w:r>
      <w:r w:rsidRPr="009E1A29">
        <w:rPr>
          <w:lang w:val="en-US"/>
        </w:rPr>
        <w:t>ru</w:t>
      </w:r>
      <w:r w:rsidRPr="007C62B7">
        <w:t>"&gt;</w:t>
      </w:r>
    </w:p>
    <w:p w14:paraId="234B35CF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&lt;head&gt;</w:t>
      </w:r>
    </w:p>
    <w:p w14:paraId="175C1840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&lt;link rel="stylesheet" href="css/bootstrap.min.css"&gt;</w:t>
      </w:r>
    </w:p>
    <w:p w14:paraId="431AFEC1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&lt;script src="js/jquery-3.6.0.min.js"&gt;&lt;/script&gt;</w:t>
      </w:r>
    </w:p>
    <w:p w14:paraId="7DAC1218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&lt;script src="js/popper.min.js"&gt;&lt;/script&gt;</w:t>
      </w:r>
    </w:p>
    <w:p w14:paraId="4D3F16B5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&lt;script src="js/bootstrap.min.js"&gt;&lt;/script&gt;</w:t>
      </w:r>
    </w:p>
    <w:p w14:paraId="0856FE7D" w14:textId="316CF1A8" w:rsidR="009E1A29" w:rsidRDefault="009E1A29" w:rsidP="009E1A29">
      <w:pPr>
        <w:spacing w:after="0" w:line="240" w:lineRule="auto"/>
        <w:ind w:firstLine="709"/>
      </w:pPr>
      <w:r>
        <w:t>&lt;title&gt;Лабораторная работа 1</w:t>
      </w:r>
      <w:r w:rsidR="007C62B7">
        <w:t>6</w:t>
      </w:r>
      <w:bookmarkStart w:id="2" w:name="_GoBack"/>
      <w:bookmarkEnd w:id="2"/>
      <w:r>
        <w:t>&lt;/title&gt;</w:t>
      </w:r>
    </w:p>
    <w:p w14:paraId="0C6DC7FF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&lt;/head&gt;</w:t>
      </w:r>
    </w:p>
    <w:p w14:paraId="6A9E3928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&lt;body&gt;</w:t>
      </w:r>
    </w:p>
    <w:p w14:paraId="5303A439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&lt;button class="btn btn-primary" data-toggle="modal" data-target="#modalWindow"&gt;</w:t>
      </w:r>
    </w:p>
    <w:p w14:paraId="4DBFFFBD" w14:textId="77777777" w:rsidR="009E1A29" w:rsidRDefault="009E1A29" w:rsidP="009E1A29">
      <w:pPr>
        <w:spacing w:after="0" w:line="240" w:lineRule="auto"/>
        <w:ind w:firstLine="709"/>
      </w:pPr>
      <w:r w:rsidRPr="009E1A29">
        <w:rPr>
          <w:lang w:val="en-US"/>
        </w:rPr>
        <w:t xml:space="preserve">  </w:t>
      </w:r>
      <w:r>
        <w:t>Краткий пересказ первой главы в игре The Witcher</w:t>
      </w:r>
    </w:p>
    <w:p w14:paraId="59C2D81D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&lt;/button&gt;</w:t>
      </w:r>
    </w:p>
    <w:p w14:paraId="22E9C44D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&lt;div class="modal" id="modalWindow" data-backdrop="static" data-keyboard="false"&gt;</w:t>
      </w:r>
    </w:p>
    <w:p w14:paraId="7D1C89CC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&lt;div class="modal-dialog modal-dialog-scrollable"&gt;</w:t>
      </w:r>
    </w:p>
    <w:p w14:paraId="4ADF506B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&lt;div class="modal-content"&gt;</w:t>
      </w:r>
    </w:p>
    <w:p w14:paraId="741CF5B4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&lt;div class="modal-header"&gt;</w:t>
      </w:r>
    </w:p>
    <w:p w14:paraId="160AFC9E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&lt;h4 class="modal-title" id="modalLabel"&gt;</w:t>
      </w:r>
      <w:r>
        <w:t>Краткий</w:t>
      </w:r>
      <w:r w:rsidRPr="009E1A29">
        <w:rPr>
          <w:lang w:val="en-US"/>
        </w:rPr>
        <w:t xml:space="preserve"> </w:t>
      </w:r>
      <w:r>
        <w:t>пересказ</w:t>
      </w:r>
      <w:r w:rsidRPr="009E1A29">
        <w:rPr>
          <w:lang w:val="en-US"/>
        </w:rPr>
        <w:t xml:space="preserve"> </w:t>
      </w:r>
      <w:r>
        <w:t>первой</w:t>
      </w:r>
      <w:r w:rsidRPr="009E1A29">
        <w:rPr>
          <w:lang w:val="en-US"/>
        </w:rPr>
        <w:t xml:space="preserve"> </w:t>
      </w:r>
      <w:r>
        <w:t>главы</w:t>
      </w:r>
      <w:r w:rsidRPr="009E1A29">
        <w:rPr>
          <w:lang w:val="en-US"/>
        </w:rPr>
        <w:t xml:space="preserve"> </w:t>
      </w:r>
      <w:r>
        <w:t>в</w:t>
      </w:r>
      <w:r w:rsidRPr="009E1A29">
        <w:rPr>
          <w:lang w:val="en-US"/>
        </w:rPr>
        <w:t xml:space="preserve"> </w:t>
      </w:r>
      <w:r>
        <w:t>игре</w:t>
      </w:r>
      <w:r w:rsidRPr="009E1A29">
        <w:rPr>
          <w:lang w:val="en-US"/>
        </w:rPr>
        <w:t xml:space="preserve"> The Witcher&lt;/h4&gt;</w:t>
      </w:r>
    </w:p>
    <w:p w14:paraId="3E8A078D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&lt;button class="close" data-dismiss="modal"&gt;</w:t>
      </w:r>
    </w:p>
    <w:p w14:paraId="50507102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  &lt;span&gt;&amp;times;&lt;/span&gt;</w:t>
      </w:r>
    </w:p>
    <w:p w14:paraId="390C29D3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&lt;/button&gt;</w:t>
      </w:r>
    </w:p>
    <w:p w14:paraId="22AD6429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&lt;/div&gt;</w:t>
      </w:r>
    </w:p>
    <w:p w14:paraId="70E850EF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&lt;div class="modal-body"&gt;</w:t>
      </w:r>
    </w:p>
    <w:p w14:paraId="1B75CB13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&lt;B&gt;</w:t>
      </w:r>
      <w:r>
        <w:t>Пролог</w:t>
      </w:r>
      <w:r w:rsidRPr="009E1A29">
        <w:rPr>
          <w:lang w:val="en-US"/>
        </w:rPr>
        <w:t>&lt;/B&gt;</w:t>
      </w:r>
    </w:p>
    <w:p w14:paraId="10FC6143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3D2BF426" w14:textId="77777777" w:rsidR="009E1A29" w:rsidRDefault="009E1A29" w:rsidP="009E1A29">
      <w:pPr>
        <w:spacing w:after="0" w:line="240" w:lineRule="auto"/>
        <w:ind w:firstLine="709"/>
      </w:pPr>
      <w:r>
        <w:t>Начальная часть игры проходит в крепости Каэр Морхэн — убежище ведьмаков. Они находят главного героя, Геральта, неподалеку от замка без сознания. Ведьмаки довозят своего товарища и приводят его в чувство. Спустя некоторое время на крепость нападают неизвестные бандиты со знаком саламандры во главе с Профессором и каким-то магом. Они похищают инструменты и рецепты ведьмаков, после чего телепортируются. В ходе сражения погибает один из учеников Весемира.</w:t>
      </w:r>
    </w:p>
    <w:p w14:paraId="5A42211B" w14:textId="77777777" w:rsidR="009E1A29" w:rsidRDefault="009E1A29" w:rsidP="009E1A29">
      <w:pPr>
        <w:spacing w:after="0" w:line="240" w:lineRule="auto"/>
        <w:ind w:firstLine="709"/>
      </w:pPr>
    </w:p>
    <w:p w14:paraId="35FCF7B4" w14:textId="77777777" w:rsidR="009E1A29" w:rsidRDefault="009E1A29" w:rsidP="009E1A29">
      <w:pPr>
        <w:spacing w:after="0" w:line="240" w:lineRule="auto"/>
        <w:ind w:firstLine="709"/>
      </w:pPr>
    </w:p>
    <w:p w14:paraId="44B787A3" w14:textId="77777777" w:rsidR="009E1A29" w:rsidRDefault="009E1A29" w:rsidP="009E1A29">
      <w:pPr>
        <w:spacing w:after="0" w:line="240" w:lineRule="auto"/>
        <w:ind w:firstLine="709"/>
      </w:pPr>
      <w:r>
        <w:t>Сюжет игры «Ведьмак 1» завязывается после похорон Лео, когда герои расходятся по миру, чтобы найти тех, кто напал на Каэр Морхэн, и расквитаться. Геральт отправляется в окрестности города Вызимы, который, как оказалось, закрыт на карантин из-за чумы. Здесь начинается первая глава.</w:t>
      </w:r>
    </w:p>
    <w:p w14:paraId="4FDB4A7C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2AC561D2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714688E8" w14:textId="77777777" w:rsidR="009E1A29" w:rsidRDefault="009E1A29" w:rsidP="009E1A29">
      <w:pPr>
        <w:spacing w:after="0" w:line="240" w:lineRule="auto"/>
        <w:ind w:firstLine="709"/>
      </w:pPr>
      <w:r>
        <w:lastRenderedPageBreak/>
        <w:t>&lt;B&gt;Глава I. Профессор&lt;/B&gt;</w:t>
      </w:r>
    </w:p>
    <w:p w14:paraId="39FF2165" w14:textId="77777777" w:rsidR="009E1A29" w:rsidRDefault="009E1A29" w:rsidP="009E1A29">
      <w:pPr>
        <w:spacing w:after="0" w:line="240" w:lineRule="auto"/>
        <w:ind w:firstLine="709"/>
      </w:pPr>
      <w:r>
        <w:t>&lt;br&gt;</w:t>
      </w:r>
    </w:p>
    <w:p w14:paraId="0BB0F5F0" w14:textId="77777777" w:rsidR="009E1A29" w:rsidRDefault="009E1A29" w:rsidP="009E1A29">
      <w:pPr>
        <w:spacing w:after="0" w:line="240" w:lineRule="auto"/>
        <w:ind w:firstLine="709"/>
      </w:pPr>
      <w:r>
        <w:t>Первая глава начинается с ролика где на женщину с ребенком нападает стая магических псов, женщина умирает а мальчику удается добежать до городских стен. Игра знакомит вас с жителями деревни и таинственным мальчиком Альвином. Действие начинается с того, что ведьмак выходит из местной таверны и практически сразу натыкается на след неизвестного зверя, который нападает на жителей. По ходу расследования Геральт приходит к Преподобному, который отказывается сотрудничать, пока ведьмак не докажет ему свою верность.</w:t>
      </w:r>
    </w:p>
    <w:p w14:paraId="1ED7AE4A" w14:textId="77777777" w:rsidR="009E1A29" w:rsidRDefault="009E1A29" w:rsidP="009E1A29">
      <w:pPr>
        <w:spacing w:after="0" w:line="240" w:lineRule="auto"/>
        <w:ind w:firstLine="709"/>
      </w:pPr>
    </w:p>
    <w:p w14:paraId="534605E7" w14:textId="77777777" w:rsidR="009E1A29" w:rsidRDefault="009E1A29" w:rsidP="009E1A29">
      <w:pPr>
        <w:spacing w:after="0" w:line="240" w:lineRule="auto"/>
        <w:ind w:firstLine="709"/>
      </w:pPr>
      <w:r>
        <w:t>Для этого нужно помочь трем важным людям в окрестностях Вызимы — Одо, Микула и Харен. В этот момент происходит некое ответвление и эти персонажи будут играть важную роль в конце главы. Также в этой главе ведьмак встречает старого друга, краснолюда Золтана. С ним игрок еще встретится по ходу прохождения. В расследовании дела главному герою помогает медсестра Шани. В конце главы Геральт находит убежище «Саламандр» и Профессора, но тот опять успевает ускользнуть. В это время местные жители собираются казнить травницу, а вы должны решить, вступиться за нее или оставить все как есть. И здесь игрока настигает сложный моральный выбор ведь тот самый Зверь, который нападает на жителей деревни, это призрак, который является квинтэссенцией ненависти и злобы, поддерживаемых тёмными делами, чаще всего убийствами.Жители деревни обвиняют в этих злых делах Ведьму, а она в свою очередь утверждает что у каждого человека в деревне есть свои грехи, о которых мы можем узнать по мере выполнения их заданий.</w:t>
      </w:r>
    </w:p>
    <w:p w14:paraId="405D5186" w14:textId="77777777" w:rsidR="009E1A29" w:rsidRDefault="009E1A29" w:rsidP="009E1A29">
      <w:pPr>
        <w:spacing w:after="0" w:line="240" w:lineRule="auto"/>
        <w:ind w:firstLine="709"/>
      </w:pPr>
    </w:p>
    <w:p w14:paraId="570D5D04" w14:textId="77777777" w:rsidR="009E1A29" w:rsidRDefault="009E1A29" w:rsidP="009E1A29">
      <w:pPr>
        <w:spacing w:after="0" w:line="240" w:lineRule="auto"/>
        <w:ind w:firstLine="709"/>
      </w:pPr>
      <w:r>
        <w:t>Один из влиятельных приближённых Преподобного, которым Волк должен помочь, чтоб тот рассказал ему о Саламандрах. Одо один из тех кто ополчился против ведьмы Абигайл и дело здесь вовсе не в монстре, а в его брате.</w:t>
      </w:r>
    </w:p>
    <w:p w14:paraId="36B64C67" w14:textId="77777777" w:rsidR="009E1A29" w:rsidRDefault="009E1A29" w:rsidP="009E1A29">
      <w:pPr>
        <w:spacing w:after="0" w:line="240" w:lineRule="auto"/>
        <w:ind w:firstLine="709"/>
      </w:pPr>
    </w:p>
    <w:p w14:paraId="0A9DDF1E" w14:textId="77777777" w:rsidR="009E1A29" w:rsidRDefault="009E1A29" w:rsidP="009E1A29">
      <w:pPr>
        <w:spacing w:after="0" w:line="240" w:lineRule="auto"/>
        <w:ind w:firstLine="709"/>
      </w:pPr>
      <w:r>
        <w:t>Брат Одо, оставшийся неназванным, был успешным рыцарем темерской армии, участвовал в битве под Бренной и нажил тем солидное состояние. Вскоре он погибает при загадочных обстоятельствах, а все его богатство достается брату Одо. Брат не находит грамотного применения деньгам, а просто спускает наследство на спиртное.</w:t>
      </w:r>
    </w:p>
    <w:p w14:paraId="65853140" w14:textId="77777777" w:rsidR="009E1A29" w:rsidRDefault="009E1A29" w:rsidP="009E1A29">
      <w:pPr>
        <w:spacing w:after="0" w:line="240" w:lineRule="auto"/>
        <w:ind w:firstLine="709"/>
      </w:pPr>
    </w:p>
    <w:p w14:paraId="41BF5CA9" w14:textId="77777777" w:rsidR="009E1A29" w:rsidRDefault="009E1A29" w:rsidP="009E1A29">
      <w:pPr>
        <w:spacing w:after="0" w:line="240" w:lineRule="auto"/>
        <w:ind w:firstLine="709"/>
      </w:pPr>
      <w:r>
        <w:t>Многое указывает на то, что Одо сам убил своего брата. Вероятно, эхинопсы в саду появились неспроста, ведь они появляются на местах страшных преступлений. Также после уничтожения «сорняков» на их месте Геральт находит пса Одо, который рычит и завывает, будто охраняя что-то, а ведь, как известно, эхинопсы рождаются там, где бывают зарыты трупы. Кроме того, сами Саламандры из пещеры с детьми говорят, что Одо приходил к ним, чтобы «научиться убивать воинов», а его брат как раз-таки и был воином.</w:t>
      </w:r>
    </w:p>
    <w:p w14:paraId="65529543" w14:textId="77777777" w:rsidR="009E1A29" w:rsidRDefault="009E1A29" w:rsidP="009E1A29">
      <w:pPr>
        <w:spacing w:after="0" w:line="240" w:lineRule="auto"/>
        <w:ind w:firstLine="709"/>
      </w:pPr>
    </w:p>
    <w:p w14:paraId="2C350B53" w14:textId="77777777" w:rsidR="009E1A29" w:rsidRDefault="009E1A29" w:rsidP="009E1A29">
      <w:pPr>
        <w:spacing w:after="0" w:line="240" w:lineRule="auto"/>
        <w:ind w:firstLine="709"/>
      </w:pPr>
      <w:r>
        <w:t>Впрочем, во время облавы на ведьму Абигайл, Одо утверждает, что однажды брат отверг ее, потому она захотела мести и заколдовала Одо, чтобы тот своими руками убил родного брата. Геральт действительно может найти в ее доме куклу, очень похожую на Одо.</w:t>
      </w:r>
    </w:p>
    <w:p w14:paraId="0A003CC8" w14:textId="77777777" w:rsidR="009E1A29" w:rsidRDefault="009E1A29" w:rsidP="009E1A29">
      <w:pPr>
        <w:spacing w:after="0" w:line="240" w:lineRule="auto"/>
        <w:ind w:firstLine="709"/>
      </w:pPr>
    </w:p>
    <w:p w14:paraId="46287F06" w14:textId="77777777" w:rsidR="009E1A29" w:rsidRDefault="009E1A29" w:rsidP="009E1A29">
      <w:pPr>
        <w:spacing w:after="0" w:line="240" w:lineRule="auto"/>
        <w:ind w:firstLine="709"/>
      </w:pPr>
      <w:r>
        <w:t>Как все обстояло на самом деле, остается тайной.</w:t>
      </w:r>
    </w:p>
    <w:p w14:paraId="1A9DF621" w14:textId="77777777" w:rsidR="009E1A29" w:rsidRDefault="009E1A29" w:rsidP="009E1A29">
      <w:pPr>
        <w:spacing w:after="0" w:line="240" w:lineRule="auto"/>
        <w:ind w:firstLine="709"/>
      </w:pPr>
    </w:p>
    <w:p w14:paraId="38F80783" w14:textId="77777777" w:rsidR="009E1A29" w:rsidRDefault="009E1A29" w:rsidP="009E1A29">
      <w:pPr>
        <w:spacing w:after="0" w:line="240" w:lineRule="auto"/>
        <w:ind w:firstLine="709"/>
      </w:pPr>
      <w:r>
        <w:t>Контрабандист и торговец запрещенным живет в рыбацом поселке Предместий Вызимы. Находится под покровительством главы Предместий, а именно под крылом Преподобного. Геральт из Ривии по просьбе Преподобного, выполняет задание Харена по уничтожению утопцев, взамен ведьмак получает информацию.</w:t>
      </w:r>
    </w:p>
    <w:p w14:paraId="1E44F6EC" w14:textId="77777777" w:rsidR="009E1A29" w:rsidRDefault="009E1A29" w:rsidP="009E1A29">
      <w:pPr>
        <w:spacing w:after="0" w:line="240" w:lineRule="auto"/>
        <w:ind w:firstLine="709"/>
      </w:pPr>
    </w:p>
    <w:p w14:paraId="56C17667" w14:textId="77777777" w:rsidR="009E1A29" w:rsidRDefault="009E1A29" w:rsidP="009E1A29">
      <w:pPr>
        <w:spacing w:after="0" w:line="240" w:lineRule="auto"/>
        <w:ind w:firstLine="709"/>
      </w:pPr>
      <w:r>
        <w:t xml:space="preserve">Микула просит Геральта из Ривии очистить склеп от гулей, утверждая, что ему это приказал командир, а сам он до этого никого не убивал (на самом деле его попросили ребята из стражи, которых интересовали сокровища из склепа). Ведьмак успешно справляется с поручением, также он обнаруживает труп девушки, которая, по-видимому, совершила самоубийство. Геральт рассказывает об этом Микуле, и он очень эмоционально реагирует на это, обвиняя во всём </w:t>
      </w:r>
      <w:r>
        <w:lastRenderedPageBreak/>
        <w:t>Абигайл. Абигайл говорит, что именно Микула изнасиловал Ильзу, после чего та покончила с собой. Однако это не обязательно правда — бандиты Саламандры вполне могли это сделать и без его ведома: в трактире Геральт натыкается на банду смутьянов, которые хвастаются своей «победой» над Ильзой. Но это опять же лишь догадки и на основе этих догадок игроку необходимо будет сделать выбор.</w:t>
      </w:r>
    </w:p>
    <w:p w14:paraId="56E82FDF" w14:textId="77777777" w:rsidR="009E1A29" w:rsidRDefault="009E1A29" w:rsidP="009E1A29">
      <w:pPr>
        <w:spacing w:after="0" w:line="240" w:lineRule="auto"/>
        <w:ind w:firstLine="709"/>
      </w:pPr>
    </w:p>
    <w:p w14:paraId="248171C7" w14:textId="77777777" w:rsidR="009E1A29" w:rsidRDefault="009E1A29" w:rsidP="009E1A29">
      <w:pPr>
        <w:spacing w:after="0" w:line="240" w:lineRule="auto"/>
        <w:ind w:firstLine="709"/>
      </w:pPr>
      <w:r>
        <w:t>Далее, в зависимости от выбора игрока, Геральт либо убивает жителей деревни, либо убивает Абигайл. После чего появляется Зверь, которого Геральт тоже убивает, но вернется он или нет неизвествно.</w:t>
      </w:r>
    </w:p>
    <w:p w14:paraId="14F6AB20" w14:textId="77777777" w:rsidR="009E1A29" w:rsidRDefault="009E1A29" w:rsidP="009E1A29">
      <w:pPr>
        <w:spacing w:after="0" w:line="240" w:lineRule="auto"/>
        <w:ind w:firstLine="709"/>
      </w:pPr>
    </w:p>
    <w:p w14:paraId="560F9735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>
        <w:t>После выполнения заданий Геральт получает пропуск в Вызиму, но стражники во главе с Микулой останавливают вас и бросают в темницу. Так</w:t>
      </w:r>
      <w:r w:rsidRPr="009E1A29">
        <w:rPr>
          <w:lang w:val="en-US"/>
        </w:rPr>
        <w:t xml:space="preserve"> </w:t>
      </w:r>
      <w:r>
        <w:t>начинается</w:t>
      </w:r>
      <w:r w:rsidRPr="009E1A29">
        <w:rPr>
          <w:lang w:val="en-US"/>
        </w:rPr>
        <w:t xml:space="preserve"> </w:t>
      </w:r>
      <w:r>
        <w:t>вторая</w:t>
      </w:r>
      <w:r w:rsidRPr="009E1A29">
        <w:rPr>
          <w:lang w:val="en-US"/>
        </w:rPr>
        <w:t xml:space="preserve"> </w:t>
      </w:r>
      <w:r>
        <w:t>глава</w:t>
      </w:r>
      <w:r w:rsidRPr="009E1A29">
        <w:rPr>
          <w:lang w:val="en-US"/>
        </w:rPr>
        <w:t>.</w:t>
      </w:r>
    </w:p>
    <w:p w14:paraId="2F28A904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&lt;/div&gt;</w:t>
      </w:r>
    </w:p>
    <w:p w14:paraId="45E8D359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&lt;div class="modal-footer"&gt;</w:t>
      </w:r>
    </w:p>
    <w:p w14:paraId="1000CF75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  &lt;button class="btn btn-secondary" data-dismiss="modal"&gt;</w:t>
      </w:r>
      <w:r>
        <w:t>Закрыть</w:t>
      </w:r>
      <w:r w:rsidRPr="009E1A29">
        <w:rPr>
          <w:lang w:val="en-US"/>
        </w:rPr>
        <w:t>&lt;/button&gt;</w:t>
      </w:r>
    </w:p>
    <w:p w14:paraId="0A2371FB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  &lt;/div&gt;</w:t>
      </w:r>
    </w:p>
    <w:p w14:paraId="0CD85FB0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  &lt;/div&gt;</w:t>
      </w:r>
    </w:p>
    <w:p w14:paraId="63DB8A93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 xml:space="preserve">  &lt;/div&gt;</w:t>
      </w:r>
    </w:p>
    <w:p w14:paraId="7860069C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&lt;/div&gt;</w:t>
      </w:r>
    </w:p>
    <w:p w14:paraId="16EA8D61" w14:textId="77777777" w:rsidR="009E1A29" w:rsidRPr="009E1A29" w:rsidRDefault="009E1A29" w:rsidP="009E1A29">
      <w:pPr>
        <w:spacing w:after="0" w:line="240" w:lineRule="auto"/>
        <w:ind w:firstLine="709"/>
        <w:rPr>
          <w:lang w:val="en-US"/>
        </w:rPr>
      </w:pPr>
      <w:r w:rsidRPr="009E1A29">
        <w:rPr>
          <w:lang w:val="en-US"/>
        </w:rPr>
        <w:t>&lt;/body&gt;</w:t>
      </w:r>
    </w:p>
    <w:p w14:paraId="1B563F65" w14:textId="3F3E7BB5" w:rsidR="0055579C" w:rsidRDefault="009E1A29" w:rsidP="009E1A29">
      <w:pPr>
        <w:spacing w:after="0" w:line="240" w:lineRule="auto"/>
        <w:ind w:firstLine="709"/>
      </w:pPr>
      <w:r>
        <w:t>&lt;/html&gt;</w:t>
      </w:r>
    </w:p>
    <w:p w14:paraId="39B3F726" w14:textId="77777777" w:rsidR="006F22F3" w:rsidRDefault="006F22F3" w:rsidP="006F22F3">
      <w:pPr>
        <w:spacing w:after="0" w:line="240" w:lineRule="auto"/>
        <w:ind w:firstLine="709"/>
      </w:pPr>
    </w:p>
    <w:p w14:paraId="563B0A7B" w14:textId="481D515C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2F3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27C7071F" w14:textId="430E156A" w:rsidR="006F22F3" w:rsidRPr="006F22F3" w:rsidRDefault="009E1A29" w:rsidP="006F2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A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86E6F" wp14:editId="7AEA036E">
            <wp:extent cx="5940425" cy="3313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2F3" w:rsidRPr="006F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DD1"/>
    <w:multiLevelType w:val="hybridMultilevel"/>
    <w:tmpl w:val="EFD094E2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2"/>
    <w:rsid w:val="0013325A"/>
    <w:rsid w:val="00473552"/>
    <w:rsid w:val="004C0FB5"/>
    <w:rsid w:val="0055579C"/>
    <w:rsid w:val="006F22F3"/>
    <w:rsid w:val="00731169"/>
    <w:rsid w:val="007C62B7"/>
    <w:rsid w:val="009E1A29"/>
    <w:rsid w:val="00C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1224"/>
  <w15:chartTrackingRefBased/>
  <w15:docId w15:val="{D9D0660A-AECC-4F57-AB98-B98810B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2024-02-25T12:15:00Z</dcterms:created>
  <dcterms:modified xsi:type="dcterms:W3CDTF">2024-02-28T07:12:00Z</dcterms:modified>
</cp:coreProperties>
</file>