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E408" w14:textId="3B5F8D52" w:rsidR="00E561BC" w:rsidRPr="00E561BC" w:rsidRDefault="002470AE" w:rsidP="00E561BC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2470AE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Практическая </w:t>
      </w:r>
      <w:r w:rsidR="00E561BC" w:rsidRPr="00E561BC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6. Утилиты</w:t>
      </w:r>
    </w:p>
    <w:p w14:paraId="6DBDD222" w14:textId="5F585F74" w:rsidR="00E561BC" w:rsidRPr="00E561BC" w:rsidRDefault="00E561BC" w:rsidP="00E561BC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E561BC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E561BC">
        <w:rPr>
          <w:rFonts w:ascii="Verdana" w:eastAsia="Times New Roman" w:hAnsi="Verdana" w:cs="Times New Roman"/>
          <w:b/>
          <w:bCs/>
          <w:color w:val="990000"/>
          <w:sz w:val="23"/>
          <w:szCs w:val="23"/>
          <w:u w:val="single"/>
          <w:lang w:eastAsia="ru-RU"/>
        </w:rPr>
        <w:t>теорию 4. Утилиты</w:t>
      </w:r>
    </w:p>
    <w:p w14:paraId="26334A47" w14:textId="77777777" w:rsidR="00E561BC" w:rsidRPr="00E561BC" w:rsidRDefault="00E561BC" w:rsidP="00E561BC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561BC">
        <w:rPr>
          <w:rFonts w:ascii="Verdana" w:eastAsia="Times New Roman" w:hAnsi="Verdana" w:cs="Times New Roman"/>
          <w:b/>
          <w:bCs/>
          <w:color w:val="990000"/>
          <w:lang w:eastAsia="ru-RU"/>
        </w:rPr>
        <w:t>Управление margin и padding отступами</w:t>
      </w:r>
    </w:p>
    <w:p w14:paraId="18B55D3D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контейнер с классом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поместите заголовок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&lt;h1&gt;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два текста с тегом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00C69FAA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У заголовка пропишите класс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.text-center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(выравнивает по центру текст для всех размеров экранов). У первого абзаца запишите классы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.mt-5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.pb-3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второго абзаца оставьте без классов. Должно получится вот так (рисунок 1):</w:t>
      </w:r>
    </w:p>
    <w:p w14:paraId="5EE80091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21889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9"/>
      </w:tblGrid>
      <w:tr w:rsidR="00E561BC" w:rsidRPr="00E561BC" w14:paraId="639433EC" w14:textId="77777777" w:rsidTr="00E561BC">
        <w:trPr>
          <w:trHeight w:val="1521"/>
        </w:trPr>
        <w:tc>
          <w:tcPr>
            <w:tcW w:w="21889" w:type="dxa"/>
            <w:vAlign w:val="center"/>
            <w:hideMark/>
          </w:tcPr>
          <w:p w14:paraId="48A2973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&lt;div</w:t>
            </w:r>
            <w:r w:rsidRPr="00E561B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class="container"&gt;</w:t>
            </w:r>
          </w:p>
          <w:p w14:paraId="2090A44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  &lt;h1</w:t>
            </w:r>
            <w:r w:rsidRPr="00E561B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class="text-center"&gt;</w:t>
            </w: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Заголовок</w:t>
            </w: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&lt;/h1&gt;</w:t>
            </w:r>
          </w:p>
          <w:p w14:paraId="01AA74CE" w14:textId="77777777" w:rsidR="00E561BC" w:rsidRDefault="00E561BC" w:rsidP="00E561B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  &lt;p</w:t>
            </w:r>
            <w:r w:rsidRPr="00E561B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class="mt-5 pb-4"&gt;Lorem ipsum dolor sit amet consectetur adipisicing elit. At quis delectus </w:t>
            </w:r>
          </w:p>
          <w:p w14:paraId="24EC62E9" w14:textId="77777777" w:rsidR="00E561BC" w:rsidRDefault="00E561BC" w:rsidP="00E561B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expedita adipisci eos doloremque ipsum maxime sint laboriosam possimus tempore, </w:t>
            </w:r>
          </w:p>
          <w:p w14:paraId="67FA01B7" w14:textId="034FBC03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voluptates numquam consequatur debitis incidunt saepe recusandae voluptatem! Repudiandae?&lt;/p&gt;</w:t>
            </w:r>
          </w:p>
          <w:p w14:paraId="48F18590" w14:textId="77777777" w:rsidR="00E561BC" w:rsidRDefault="00E561BC" w:rsidP="00E561B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  &lt;p&gt;Lorem ipsum, dolor sit amet consectetur, adipisicing elit. Quidem cumque assumenda </w:t>
            </w:r>
          </w:p>
          <w:p w14:paraId="65CEA967" w14:textId="77777777" w:rsidR="00E561BC" w:rsidRDefault="00E561BC" w:rsidP="00E561BC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fuga explicabo quia debitis quasi, voluptatum pariatur officiis voluptate consectetur </w:t>
            </w:r>
          </w:p>
          <w:p w14:paraId="7D20BAD8" w14:textId="749DD3AE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exercitationem totam ut ipsam quaerat sint reiciendis provident vero.&lt;/p&gt;</w:t>
            </w:r>
          </w:p>
          <w:p w14:paraId="6BACE9D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&lt;/div&gt;</w:t>
            </w:r>
          </w:p>
        </w:tc>
      </w:tr>
    </w:tbl>
    <w:p w14:paraId="4798DBF2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кода:</w:t>
      </w:r>
    </w:p>
    <w:p w14:paraId="4E3AAC61" w14:textId="4478B065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FFE95" wp14:editId="72A1CE6A">
            <wp:extent cx="5940425" cy="1344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3BF3DA6F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Теперь расположим два блока по центру.</w:t>
      </w:r>
    </w:p>
    <w:p w14:paraId="150F9BF5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этого блока расположите ешё один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классами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.mt-5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2DED25C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5. Внутри класса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два блока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Текст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.col-4 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Текст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.box (для класса .box мы укажем свои стили)</w:t>
      </w:r>
    </w:p>
    <w:p w14:paraId="0938CA6C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первого блока допишите классы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.ml-auto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.mr-3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.bg-success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для второго блока напишите класс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.mr-auto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.ml-3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.bg-danger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62BA5125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Внутри этих двух блоков напишите левый и правый контейнер. Должно получится вот так:</w:t>
      </w:r>
    </w:p>
    <w:p w14:paraId="20C7F653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7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7CE28A0C" w14:textId="77777777" w:rsidTr="00E561BC">
        <w:tc>
          <w:tcPr>
            <w:tcW w:w="0" w:type="auto"/>
            <w:vAlign w:val="center"/>
            <w:hideMark/>
          </w:tcPr>
          <w:p w14:paraId="324187A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FCC4D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A17488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A469BF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1DA37A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B961B9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68AC8D5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3EB6887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mt-3"&gt;</w:t>
            </w:r>
          </w:p>
          <w:p w14:paraId="7B9DF28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ml-auto mr-3 bg-success box"&gt;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Левый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контейнер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&lt;/div&gt;</w:t>
            </w:r>
          </w:p>
          <w:p w14:paraId="756D1E5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mr-auto ml-3 bg-danger box"&gt;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Правый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контейнер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&lt;/div&gt;</w:t>
            </w:r>
          </w:p>
          <w:p w14:paraId="7631198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54AC9BD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19D6E87F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css файле напишите для класса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.box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высоту в 200 пикселей, укажите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display: flex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по центру и шрифт в 20 пикселей, вот так:</w:t>
      </w:r>
    </w:p>
    <w:p w14:paraId="64A2069C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0D21AD72" w14:textId="77777777" w:rsidTr="00E561BC">
        <w:tc>
          <w:tcPr>
            <w:tcW w:w="0" w:type="auto"/>
            <w:vAlign w:val="center"/>
            <w:hideMark/>
          </w:tcPr>
          <w:p w14:paraId="36E46A8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3D7D7C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A7D7DC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B4F13A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3B10D9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A63F8E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850B0F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3554" w:type="dxa"/>
            <w:vAlign w:val="center"/>
            <w:hideMark/>
          </w:tcPr>
          <w:p w14:paraId="5AA13DD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.box {</w:t>
            </w:r>
          </w:p>
          <w:p w14:paraId="76CEE3C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height: 200px;</w:t>
            </w:r>
          </w:p>
          <w:p w14:paraId="7A04643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display: flex;</w:t>
            </w:r>
          </w:p>
          <w:p w14:paraId="15856AA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align-items: center;</w:t>
            </w:r>
          </w:p>
          <w:p w14:paraId="3A582B1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justify-content: center;</w:t>
            </w:r>
          </w:p>
          <w:p w14:paraId="637A806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font-size: 20px;</w:t>
            </w:r>
          </w:p>
          <w:p w14:paraId="6D9BCD5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007A748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2):</w:t>
      </w:r>
    </w:p>
    <w:p w14:paraId="20A97031" w14:textId="5A8C24F4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968DAB" wp14:editId="590972F6">
            <wp:extent cx="5940425" cy="1305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1F41C505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Видно, что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.ml-auto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.mr-auto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применили свои стили и варвнились по центру. Эту конструкцию можно было записть и в CSS файле, достаточно прописать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margin: 0 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93013A7" w14:textId="77777777" w:rsidR="00E561BC" w:rsidRPr="00E561BC" w:rsidRDefault="00E561BC" w:rsidP="00E561BC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561BC">
        <w:rPr>
          <w:rFonts w:ascii="Verdana" w:eastAsia="Times New Roman" w:hAnsi="Verdana" w:cs="Times New Roman"/>
          <w:b/>
          <w:bCs/>
          <w:color w:val="990000"/>
          <w:lang w:eastAsia="ru-RU"/>
        </w:rPr>
        <w:t>Управление границами и скруглениями углов элементов</w:t>
      </w:r>
    </w:p>
    <w:p w14:paraId="046EC869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управления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границами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элемента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предназначены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border-top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border-right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border-bottom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border-left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border-top-0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border-right-0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border-bottom-0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val="en-US" w:eastAsia="ru-RU"/>
        </w:rPr>
        <w:t>border-left-0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.</w:t>
      </w:r>
    </w:p>
    <w:p w14:paraId="290B1659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устанавливает границы для всех сторон элемента.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border-top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border-right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border-bottom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border-left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выполняет это действие только для одной из них.</w:t>
      </w:r>
    </w:p>
    <w:p w14:paraId="296522A2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Другая часть классов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border-top-0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border-right-0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border-bottom-0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border-left-0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выполняет обратное действие, а именно убирает одну из границ</w:t>
      </w:r>
    </w:p>
    <w:p w14:paraId="27EE739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этого блока расположите ешё один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классами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.mt-3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01D4964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два абзаца с тегом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классами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.col-5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395433C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первого абзаца пропишите классы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.ml-auto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.mr-3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04125CD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второго абзаца нужно прописать следующие классы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.mr-auto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.ml-3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.border-top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.border-bottom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Должно получится вот так:</w:t>
      </w:r>
    </w:p>
    <w:p w14:paraId="7E53DB26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0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E561BC" w:rsidRPr="00E561BC" w14:paraId="633808AE" w14:textId="77777777" w:rsidTr="00E561BC">
        <w:tc>
          <w:tcPr>
            <w:tcW w:w="0" w:type="auto"/>
            <w:vAlign w:val="center"/>
            <w:hideMark/>
          </w:tcPr>
          <w:p w14:paraId="720B2B0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17F817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3959F4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E0CF8E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2B4BA8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64073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0" w:type="dxa"/>
            <w:vAlign w:val="center"/>
            <w:hideMark/>
          </w:tcPr>
          <w:p w14:paraId="0A75715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568AF95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mt-3"&gt;</w:t>
            </w:r>
          </w:p>
          <w:p w14:paraId="2C8B6DE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class="ml-auto mr-3 col-5 border"&gt;Lorem ipsum dolor sit amet consectetur adipisicing elit. Eligendi velit aperiam quam ipsum corrupti reprehenderit consequatur minus! Minus, in illum magni, esse hic molestias voluptatum nulla ut optio, dicta labore.&lt;/p&gt;</w:t>
            </w:r>
          </w:p>
          <w:p w14:paraId="7C04B3D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class="mr-auto ml-3 col-5 border-top border-bottom"&gt;Lorem ipsum, dolor sit, amet consectetur adipisicing elit. Quia iste veritatis omnis esse, ipsa necessitatibus et asperiores minus earum corrupti iusto vel id odio saepe.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Sunt maxime cumque ea corporis.&lt;/p&gt;</w:t>
            </w:r>
          </w:p>
          <w:p w14:paraId="5B757A9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&lt;/div&gt;</w:t>
            </w:r>
          </w:p>
          <w:p w14:paraId="44ED6B3E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77B1EF46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3):</w:t>
      </w:r>
    </w:p>
    <w:p w14:paraId="00353822" w14:textId="5C819C20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C5B68E" wp14:editId="62DD3D32">
            <wp:extent cx="5940425" cy="831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14B732D1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Видно, что первый абзац полностью обвелся в границы, это тоже самое если бы вы написали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border: 1px solid #dee2e6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У второго абзаца границы только сверху и снизу, это конструкцию также могли бы прописать в CSS файле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border-top: 1px solid #dee2e6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border-bottom: 1px solid #dee2e6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32533D3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 если нам нужно изменить цвет границ в какой-то другой цвет?</w:t>
      </w:r>
    </w:p>
    <w:p w14:paraId="5541FAD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этого нужно зайти в CSS файл и прописать для класса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нужный стиль.</w:t>
      </w:r>
    </w:p>
    <w:p w14:paraId="5F40668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Допустим сделаем наши границы желтым цветом и укажем пунктирный вид границ с размером 5 пикселей. Вот так:</w:t>
      </w:r>
    </w:p>
    <w:p w14:paraId="44A9A514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2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53D9A60E" w14:textId="77777777" w:rsidTr="00E561BC">
        <w:tc>
          <w:tcPr>
            <w:tcW w:w="0" w:type="auto"/>
            <w:vAlign w:val="center"/>
            <w:hideMark/>
          </w:tcPr>
          <w:p w14:paraId="3B2EC2E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BF84BE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F84759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279F32A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.border {</w:t>
            </w:r>
          </w:p>
          <w:p w14:paraId="2167685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border: 5px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dashed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yellow !important;</w:t>
            </w:r>
          </w:p>
          <w:p w14:paraId="1719CCF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5FC43E00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Обязательно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нужно записать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!important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стили были переназначены.</w:t>
      </w:r>
    </w:p>
    <w:p w14:paraId="068B7AD1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4):</w:t>
      </w:r>
    </w:p>
    <w:p w14:paraId="2FF35E39" w14:textId="30BDE08D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952D5" wp14:editId="698F124C">
            <wp:extent cx="5940425" cy="896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2672705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применил наши собственные стили.</w:t>
      </w:r>
    </w:p>
    <w:p w14:paraId="0F4BDBCC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Самостоятельно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поменяйте стиль границ для второго абзаца. Для верхней границы поменяйте цвет на фиолетовый и размеры границ 3 пикселя, для нижней границы поменяйте цвет на синий и укажите пунктирный вид границ с размером 7 пикселей.</w:t>
      </w:r>
    </w:p>
    <w:p w14:paraId="6C3BEB10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Есть классы, которые убирают одну из границ.</w:t>
      </w:r>
    </w:p>
    <w:p w14:paraId="51B5A95E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контейнер с классом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него поместите 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.mt-3</w:t>
      </w:r>
    </w:p>
    <w:p w14:paraId="412F4BFF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Внутри последнего блока добавьте абзац с классами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.p-2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.border-top-0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.border-bottom-0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Должно получится вот так:</w:t>
      </w:r>
    </w:p>
    <w:p w14:paraId="4E834F1A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4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E561BC" w:rsidRPr="00E561BC" w14:paraId="3BF39452" w14:textId="77777777" w:rsidTr="00E561BC">
        <w:tc>
          <w:tcPr>
            <w:tcW w:w="0" w:type="auto"/>
            <w:vAlign w:val="center"/>
            <w:hideMark/>
          </w:tcPr>
          <w:p w14:paraId="1E7E6DA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340F43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DE587F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99E128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039B24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00" w:type="dxa"/>
            <w:vAlign w:val="center"/>
            <w:hideMark/>
          </w:tcPr>
          <w:p w14:paraId="1079944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233A480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mt-3"&gt;</w:t>
            </w:r>
          </w:p>
          <w:p w14:paraId="0DE90A8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class="p-2 border border-top-0 border-bottom-0"&gt;Lorem ipsum dolor sit amet consectetur adipisicing elit. Voluptatum fugit nulla autem accusantium beatae quae veritatis blanditiis esse quos debitis, nemo sint corporis a!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Sequi repudiandae voluptatem magni perspiciatis natus.&lt;/p&gt;</w:t>
            </w:r>
          </w:p>
          <w:p w14:paraId="4045D7C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&lt;/div&gt;</w:t>
            </w:r>
          </w:p>
          <w:p w14:paraId="5273B50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0A8DE708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Если вы не удалили стили с того кода, то должно получится вот так (рисунок 5):</w:t>
      </w:r>
    </w:p>
    <w:p w14:paraId="00E4DE33" w14:textId="64F537BE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EB88C6" wp14:editId="19B23703">
            <wp:extent cx="5940425" cy="5746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</w:t>
      </w:r>
    </w:p>
    <w:p w14:paraId="672CF828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Почему не убрались верхний и нижний границы? Потому что в том примере, мы переопределили стиль класса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из-за этого этот стиль применился ко всем классам.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.border-top-0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.border-bottom-0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не смогут применится. Чтобы классы применились так надо, нужно также переопределить стили для этих двух классов.</w:t>
      </w:r>
    </w:p>
    <w:p w14:paraId="43390820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следующий CSS код для наших границ:</w:t>
      </w:r>
    </w:p>
    <w:p w14:paraId="7DF980A6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6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20143A48" w14:textId="77777777" w:rsidTr="00E561BC">
        <w:tc>
          <w:tcPr>
            <w:tcW w:w="0" w:type="auto"/>
            <w:vAlign w:val="center"/>
            <w:hideMark/>
          </w:tcPr>
          <w:p w14:paraId="67C9560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1F5BF1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BB0441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4323BA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626EF6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EBA05D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17E423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03BF64FE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.border-top-0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92276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border-top: 0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!important;</w:t>
            </w:r>
          </w:p>
          <w:p w14:paraId="61FEB76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3CE65C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0232CB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.border-bottom-0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077C69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border-bottom: 0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!important;</w:t>
            </w:r>
          </w:p>
          <w:p w14:paraId="0E09913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30C9896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значения также нужно прописать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!important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5468C11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6):</w:t>
      </w:r>
    </w:p>
    <w:p w14:paraId="0E785AF8" w14:textId="001481D7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EAF424" wp14:editId="7EC253C4">
            <wp:extent cx="5940425" cy="500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14:paraId="3A469A0F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Стили успешно применились к нашему абзацу</w:t>
      </w:r>
    </w:p>
    <w:p w14:paraId="4191139B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Самостоятельно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абзац и поменяйте стиль границ для верхней и нижней границ.</w:t>
      </w:r>
    </w:p>
    <w:p w14:paraId="75A9F932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Скругление углов элемента</w:t>
      </w:r>
    </w:p>
    <w:p w14:paraId="14C9F5D8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ту же конструкцию, что мы писали ранее, 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класса блок с классами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.mt-3</w:t>
      </w:r>
    </w:p>
    <w:p w14:paraId="22E90A8E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Внутри этого блока напишем 3 блока с классами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.rounded</w:t>
      </w:r>
    </w:p>
    <w:p w14:paraId="6146AE12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первого блока напишите ещё два класса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.box-1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.mr-auto</w:t>
      </w:r>
    </w:p>
    <w:p w14:paraId="6F90C320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второго блока 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.box-2</w:t>
      </w:r>
    </w:p>
    <w:p w14:paraId="1F9A939F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А для третьего блока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.ml-auto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должно получится вот так:</w:t>
      </w:r>
    </w:p>
    <w:p w14:paraId="081DEAF2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01880FD7" w14:textId="77777777" w:rsidTr="00E561BC">
        <w:tc>
          <w:tcPr>
            <w:tcW w:w="0" w:type="auto"/>
            <w:vAlign w:val="center"/>
            <w:hideMark/>
          </w:tcPr>
          <w:p w14:paraId="7ECAF18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AA0709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80BC1F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61C352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32F397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5BD259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458AA2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1884D49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3ADC7BB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mt-3"&gt;</w:t>
            </w:r>
          </w:p>
          <w:p w14:paraId="3782498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box-1 mr-auto rounded"&gt;&lt;/div&gt;</w:t>
            </w:r>
          </w:p>
          <w:p w14:paraId="1C4AE50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box-2 rounded"&gt;&lt;/div&gt;</w:t>
            </w:r>
          </w:p>
          <w:p w14:paraId="00403CF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box-3 ml-auto box rounded"&gt;&lt;/div&gt;</w:t>
            </w:r>
          </w:p>
          <w:p w14:paraId="3B6FB54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4789838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5BD46240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Если мы обновим страницу, то ничего не увидим, потому что мы написали только блоки, не указав ни ширину, ни высоту.</w:t>
      </w:r>
    </w:p>
    <w:p w14:paraId="7DCA2576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следующий CSS код для стилизации блоков:</w:t>
      </w:r>
    </w:p>
    <w:p w14:paraId="4F0C20F8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9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E561BC" w:rsidRPr="00E561BC" w14:paraId="0DDE0762" w14:textId="77777777" w:rsidTr="00E561BC">
        <w:tc>
          <w:tcPr>
            <w:tcW w:w="0" w:type="auto"/>
            <w:vAlign w:val="center"/>
            <w:hideMark/>
          </w:tcPr>
          <w:p w14:paraId="1F59A2B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CC4DB9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728184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838240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CCAD7E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CCA0EC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EA5381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366923E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10528F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2E0180C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AB5D4C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CB03CD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01A010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0A75BE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3F7DF41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E09757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27" w:type="dxa"/>
            <w:vAlign w:val="center"/>
            <w:hideMark/>
          </w:tcPr>
          <w:p w14:paraId="2BEC13A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 {</w:t>
            </w:r>
          </w:p>
          <w:p w14:paraId="1ABB853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width: 200px;</w:t>
            </w:r>
          </w:p>
          <w:p w14:paraId="26F2D07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height: 200px;</w:t>
            </w:r>
          </w:p>
          <w:p w14:paraId="4C337F1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E9FF28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928A02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.box-1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693DF8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red;</w:t>
            </w:r>
          </w:p>
          <w:p w14:paraId="21F38AE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724646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A2CD53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.box-2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4FCFE0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orange;</w:t>
            </w:r>
          </w:p>
          <w:p w14:paraId="08AABC0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8FBE55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29AB03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.box-3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673E3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green;</w:t>
            </w:r>
          </w:p>
          <w:p w14:paraId="3ACAB71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9CDE5EA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7):</w:t>
      </w:r>
    </w:p>
    <w:p w14:paraId="0AF9F50A" w14:textId="73184567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A4C540" wp14:editId="5A9A78C7">
            <wp:extent cx="5940425" cy="1000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14:paraId="323A287F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Блоки применили наши собственные стили, также класс . rounded, который скруглил углы блоков</w:t>
      </w:r>
    </w:p>
    <w:p w14:paraId="7C305BE3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Поменяйте 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.rounded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во всех блоках на класс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.rounded-circle</w:t>
      </w:r>
    </w:p>
    <w:p w14:paraId="664205CE" w14:textId="77777777" w:rsidR="00E561BC" w:rsidRPr="00E561BC" w:rsidRDefault="00E561BC" w:rsidP="00E561BC">
      <w:pPr>
        <w:shd w:val="clear" w:color="auto" w:fill="FFFFFF"/>
        <w:spacing w:before="120" w:after="75" w:line="240" w:lineRule="auto"/>
        <w:jc w:val="both"/>
        <w:outlineLvl w:val="3"/>
        <w:rPr>
          <w:rFonts w:ascii="Verdana" w:eastAsia="Times New Roman" w:hAnsi="Verdana" w:cs="Times New Roman"/>
          <w:b/>
          <w:bCs/>
          <w:color w:val="990000"/>
          <w:sz w:val="20"/>
          <w:szCs w:val="20"/>
          <w:lang w:eastAsia="ru-RU"/>
        </w:rPr>
      </w:pPr>
      <w:r w:rsidRPr="00E561BC">
        <w:rPr>
          <w:rFonts w:ascii="Verdana" w:eastAsia="Times New Roman" w:hAnsi="Verdana" w:cs="Times New Roman"/>
          <w:b/>
          <w:bCs/>
          <w:color w:val="990000"/>
          <w:sz w:val="20"/>
          <w:szCs w:val="20"/>
          <w:lang w:eastAsia="ru-RU"/>
        </w:rPr>
        <w:t>Управление отображением элементов</w:t>
      </w:r>
    </w:p>
    <w:p w14:paraId="0DE590DF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Bootstrap 4 имеется категория классов, с помощью которых можно не только адаптивно скрывать элементы, но и управлять тем как они должны быть показаны на странице.</w:t>
      </w:r>
    </w:p>
    <w:p w14:paraId="3AF3771B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адаптивную разметку, состоящую из 3 секций (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L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 Секция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должна отображаться только на контрольной точке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xl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на остальных – скрыта. Примерно будет выглядеть так (рисунок 8):</w:t>
      </w:r>
    </w:p>
    <w:p w14:paraId="292D1436" w14:textId="0C728FFB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2FD642" wp14:editId="739A95D2">
            <wp:extent cx="428625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Адаптивная разметка</w:t>
      </w:r>
    </w:p>
    <w:p w14:paraId="416D2772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блок с классом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.container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контейнера создайте ещё один блок с классами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.row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.mt-3</w:t>
      </w:r>
    </w:p>
    <w:p w14:paraId="138F135D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Внутри блока .row создайте 3 блока с тегом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</w:p>
    <w:p w14:paraId="72E68D2E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первого блока напишете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.box-left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.col-xl-3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.d-none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.d-xl-block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9)</w:t>
      </w:r>
    </w:p>
    <w:p w14:paraId="11C318F9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второго блока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.box-middle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.col-xl-6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.col-md-8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.col-sm-6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.col-12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10)</w:t>
      </w:r>
    </w:p>
    <w:p w14:paraId="04A1B44B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А для третьего блока классы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.box-right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.col-xl-3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.col-md-4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.col-sm-6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.col-12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должно получится вот так (рисунок 11):</w:t>
      </w:r>
    </w:p>
    <w:p w14:paraId="4A8E5EB0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2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E561BC" w:rsidRPr="00E561BC" w14:paraId="1B420EE7" w14:textId="77777777" w:rsidTr="00E561BC">
        <w:tc>
          <w:tcPr>
            <w:tcW w:w="0" w:type="auto"/>
            <w:vAlign w:val="center"/>
            <w:hideMark/>
          </w:tcPr>
          <w:p w14:paraId="52D35DA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1BDAA9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446162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FCDCCCE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53702D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A7472E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069EE3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3554" w:type="dxa"/>
            <w:vAlign w:val="center"/>
            <w:hideMark/>
          </w:tcPr>
          <w:p w14:paraId="5AE4F1E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1C21D62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mt-3"&gt;</w:t>
            </w:r>
          </w:p>
          <w:p w14:paraId="59228EAE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box-left col-xl-3 d-none d-xl-block"&gt;L&lt;/div&gt;</w:t>
            </w:r>
          </w:p>
          <w:p w14:paraId="1DC89F9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box-middle col-xl-6 col-md-8 col-sm-6 col-12"&gt;M&lt;/div&gt;</w:t>
            </w:r>
          </w:p>
          <w:p w14:paraId="349F8A1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box-right col-xl-3 col-md-4 col-sm-6 col-12"&gt;R&lt;/div&gt;</w:t>
            </w:r>
          </w:p>
          <w:p w14:paraId="6782A36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19C4501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50426765" w14:textId="77777777" w:rsidR="00E561BC" w:rsidRPr="00E561BC" w:rsidRDefault="00E561BC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следующий CSS код для стилизации блоков:</w:t>
      </w:r>
    </w:p>
    <w:p w14:paraId="1E855F5E" w14:textId="77777777" w:rsidR="00E561BC" w:rsidRPr="00E561BC" w:rsidRDefault="002470AE" w:rsidP="00E561B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history="1">
        <w:r w:rsidR="00E561BC" w:rsidRPr="00E561BC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E561BC" w:rsidRPr="00E561BC" w14:paraId="7D75E27E" w14:textId="77777777" w:rsidTr="00E561BC">
        <w:tc>
          <w:tcPr>
            <w:tcW w:w="0" w:type="auto"/>
            <w:vAlign w:val="center"/>
            <w:hideMark/>
          </w:tcPr>
          <w:p w14:paraId="7DA84C2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C7F289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5445B2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A69D98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9CA314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CD0936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8B4D6B9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C9E696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43E40F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35079C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15C02E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1E7782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77F9917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C4F450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4817BE2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1E61F1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04431E5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1DF0459A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25AAF5C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2AA4463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7B265AC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427" w:type="dxa"/>
            <w:vAlign w:val="center"/>
            <w:hideMark/>
          </w:tcPr>
          <w:p w14:paraId="0976A533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 {</w:t>
            </w:r>
          </w:p>
          <w:p w14:paraId="27AC3B8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height: 200px;</w:t>
            </w:r>
          </w:p>
          <w:p w14:paraId="15741451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font-size: 40px;</w:t>
            </w:r>
          </w:p>
          <w:p w14:paraId="213C275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text-align: center;</w:t>
            </w:r>
          </w:p>
          <w:p w14:paraId="1BBE0C2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line-height: 200px;</w:t>
            </w:r>
          </w:p>
          <w:p w14:paraId="64E3E118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53F3BC6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5E4DD8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.box-left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813E35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#FCD5B5;</w:t>
            </w:r>
          </w:p>
          <w:p w14:paraId="1E04F272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color: #E26803;</w:t>
            </w:r>
          </w:p>
          <w:p w14:paraId="3ED5CC9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B169A25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D243664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.box-middle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1474F9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#DCE6F2;</w:t>
            </w:r>
          </w:p>
          <w:p w14:paraId="77C5A667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color: #257E95;</w:t>
            </w:r>
          </w:p>
          <w:p w14:paraId="748DA6F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94C3590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BAFC6AD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.box-right</w:t>
            </w:r>
            <w:r w:rsidRPr="00E56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165D44F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#D7E4BD;</w:t>
            </w:r>
          </w:p>
          <w:p w14:paraId="5A8E9F1C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color: #6F8C33;</w:t>
            </w:r>
          </w:p>
          <w:p w14:paraId="2C7AC8CB" w14:textId="77777777" w:rsidR="00E561BC" w:rsidRPr="00E561BC" w:rsidRDefault="00E561BC" w:rsidP="00E56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1B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7EF84E" w14:textId="77777777" w:rsidR="00E561BC" w:rsidRPr="00E561BC" w:rsidRDefault="00E561BC" w:rsidP="00E561B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12):</w:t>
      </w:r>
    </w:p>
    <w:p w14:paraId="58089DFA" w14:textId="3983FC70" w:rsidR="00E561BC" w:rsidRPr="00E561BC" w:rsidRDefault="00E561BC" w:rsidP="00E5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3B69AF" wp14:editId="74CEB85F">
            <wp:extent cx="5940425" cy="989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При размере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1200px</w:t>
      </w: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5231E5" wp14:editId="0397E85E">
            <wp:extent cx="5940425" cy="1174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При размере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768px и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1199px</w:t>
      </w: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0F76F" wp14:editId="5DFD92B7">
            <wp:extent cx="57150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Рисунок 11 — При размере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576px и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767px</w:t>
      </w:r>
      <w:r w:rsidRPr="00E561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311D9C" wp14:editId="1CC38A68">
            <wp:extent cx="30480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При размере </w:t>
      </w:r>
      <w:r w:rsidRPr="00E561BC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E5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575px</w:t>
      </w:r>
    </w:p>
    <w:p w14:paraId="5DA17143" w14:textId="77777777" w:rsidR="00E561BC" w:rsidRPr="00E561BC" w:rsidRDefault="00E561BC" w:rsidP="00E561BC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E561BC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1582F155" w14:textId="77777777" w:rsidR="00E561BC" w:rsidRPr="00E561BC" w:rsidRDefault="00E561BC" w:rsidP="00E561BC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контейнер, а внутри контейнера поместите блок с классом .row. Внутри это блока напишете 4 блока с классом в 3 колонки. 1 и 3 блоки имеет ширину и высоту в 200 пикселей, а 2 и 4 блоки имеют ширину и высоту в 100 пикселей. 1 и 3 блоки имеет скруглые углы, а 2 и 4 блоки имеют круглую форму. Залить любым цветом все 4 блока.</w:t>
      </w:r>
    </w:p>
    <w:p w14:paraId="5B71031F" w14:textId="77777777" w:rsidR="00E561BC" w:rsidRPr="00E561BC" w:rsidRDefault="00E561BC" w:rsidP="00E561BC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блоки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header, sidebar, content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footer. 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При размере </w:t>
      </w:r>
      <w:r w:rsidRPr="00E561BC">
        <w:rPr>
          <w:rFonts w:ascii="Cambria Math" w:eastAsia="Times New Roman" w:hAnsi="Cambria Math" w:cs="Cambria Math"/>
          <w:color w:val="555555"/>
          <w:sz w:val="23"/>
          <w:szCs w:val="23"/>
          <w:lang w:eastAsia="ru-RU"/>
        </w:rPr>
        <w:t>⩽</w:t>
      </w:r>
      <w:r w:rsidRPr="00E561BC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991 пикселей скрывать sidebar. Самостоятельно задайте им ширину, высоту и цвет блоков.</w:t>
      </w:r>
    </w:p>
    <w:p w14:paraId="6A3673FE" w14:textId="77777777" w:rsidR="00036640" w:rsidRDefault="00036640"/>
    <w:sectPr w:rsidR="0003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C7363"/>
    <w:multiLevelType w:val="multilevel"/>
    <w:tmpl w:val="E68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0E"/>
    <w:rsid w:val="00036640"/>
    <w:rsid w:val="000C720E"/>
    <w:rsid w:val="002470AE"/>
    <w:rsid w:val="00E5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424F"/>
  <w15:chartTrackingRefBased/>
  <w15:docId w15:val="{D5CAF067-472A-4575-B3BD-309D5C71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6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56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61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61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61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5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E5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561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1B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5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E561BC"/>
  </w:style>
  <w:style w:type="character" w:styleId="HTML">
    <w:name w:val="HTML Code"/>
    <w:basedOn w:val="a0"/>
    <w:uiPriority w:val="99"/>
    <w:semiHidden/>
    <w:unhideWhenUsed/>
    <w:rsid w:val="00E56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eb-verstka.ru/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eb-verstka.ru/" TargetMode="External"/><Relationship Id="rId12" Type="http://schemas.openxmlformats.org/officeDocument/2006/relationships/hyperlink" Target="http://web-verstka.ru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eb-verstka.ru/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5" Type="http://schemas.openxmlformats.org/officeDocument/2006/relationships/hyperlink" Target="http://web-verstka.ru/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web-verstka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eb-verstka.ru/" TargetMode="External"/><Relationship Id="rId19" Type="http://schemas.openxmlformats.org/officeDocument/2006/relationships/hyperlink" Target="http://web-verstka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eb-verstka.ru/" TargetMode="External"/><Relationship Id="rId22" Type="http://schemas.openxmlformats.org/officeDocument/2006/relationships/hyperlink" Target="http://web-verstka.ru/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5</cp:revision>
  <dcterms:created xsi:type="dcterms:W3CDTF">2022-02-22T02:39:00Z</dcterms:created>
  <dcterms:modified xsi:type="dcterms:W3CDTF">2022-02-22T02:50:00Z</dcterms:modified>
</cp:coreProperties>
</file>