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E5F8" w14:textId="77777777" w:rsidR="00A3507A" w:rsidRDefault="00A3507A" w:rsidP="00A3507A">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Прил_1_В5_КОД 09.02.07-2-2024-ПУ</w:t>
      </w:r>
    </w:p>
    <w:p w14:paraId="4CF21D1B" w14:textId="77777777" w:rsidR="00A3507A" w:rsidRDefault="00A3507A" w:rsidP="00A3507A">
      <w:pPr>
        <w:spacing w:after="0" w:line="276" w:lineRule="auto"/>
        <w:jc w:val="center"/>
        <w:rPr>
          <w:rFonts w:ascii="Times New Roman" w:hAnsi="Times New Roman" w:cs="Times New Roman"/>
          <w:b/>
          <w:sz w:val="28"/>
          <w:szCs w:val="28"/>
        </w:rPr>
      </w:pPr>
    </w:p>
    <w:p w14:paraId="7F536F9E" w14:textId="77777777" w:rsidR="00A3507A" w:rsidRDefault="00A3507A" w:rsidP="00A3507A">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3EEE064C"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Предметная область "Разработка программного модуля для учета заявок на ремонт климатического оборудования" относится к области обслуживания климатического оборудования, такого как кондиционеры, вентиляционные системы, отопительные системы и другое оборудование, необходимое для поддержания комфортных условий в зданиях.</w:t>
      </w:r>
    </w:p>
    <w:p w14:paraId="4C745BDD"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 а также для облегчения и ускорения работы сотрудникам, ответственным за обслуживание и ремонт климатического оборудования.</w:t>
      </w:r>
    </w:p>
    <w:p w14:paraId="26F5075A"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 улучшение качества обслуживания клиентов и более эффективное планирование ресурсов для выполнения работ по ремонту климатического оборудования.</w:t>
      </w:r>
    </w:p>
    <w:p w14:paraId="2127C7E9" w14:textId="77777777" w:rsidR="00A3507A" w:rsidRDefault="00A3507A" w:rsidP="00A3507A">
      <w:pPr>
        <w:spacing w:after="0" w:line="276" w:lineRule="auto"/>
        <w:jc w:val="both"/>
        <w:rPr>
          <w:rFonts w:ascii="Times New Roman" w:hAnsi="Times New Roman" w:cs="Times New Roman"/>
          <w:sz w:val="28"/>
          <w:szCs w:val="28"/>
        </w:rPr>
      </w:pPr>
    </w:p>
    <w:p w14:paraId="0E2D02AD"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6FCC4FD5" w14:textId="77777777" w:rsidR="00A3507A" w:rsidRDefault="00A3507A" w:rsidP="00A3507A">
      <w:pPr>
        <w:spacing w:after="0" w:line="276" w:lineRule="auto"/>
        <w:ind w:firstLine="851"/>
        <w:jc w:val="both"/>
        <w:rPr>
          <w:rFonts w:ascii="Times New Roman" w:hAnsi="Times New Roman" w:cs="Times New Roman"/>
          <w:sz w:val="24"/>
          <w:szCs w:val="24"/>
        </w:rPr>
      </w:pPr>
    </w:p>
    <w:p w14:paraId="0C1F85EF"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заказчиком о неисправности климатического оборудования, которое требует ремонта. Заказчик оставляет новую заявку. Заявка может содержать данные о типе оборудования, модели, описании проблемы, личную информацию (ФИО клиента и номер телефона). Заказчик может отредактировать свою заявку.</w:t>
      </w:r>
    </w:p>
    <w:p w14:paraId="3061D680"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сервисной службы в системе учёта. Важными аспектами регистрации являются присвоение уникального идентификатора заявке, сохранение информации о заявке.</w:t>
      </w:r>
    </w:p>
    <w:p w14:paraId="346EBA94"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(специалиста) для ремонта. В процессе обработки может потребоваться дополнительная информация или уточнение деталей проблемы у заказчика.</w:t>
      </w:r>
    </w:p>
    <w:p w14:paraId="16F87D96"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климатического оборудования. На этом этапе назначенный специалист ремонтирует климатическое оборудование, вносит необходимые изменения или заменяет неисправные комплектующие. Важно отметить, что на этом этапе могут возникать необходимость заказа комплектующих или координации работ с другими специалистами.</w:t>
      </w:r>
    </w:p>
    <w:p w14:paraId="55F69159" w14:textId="77777777" w:rsidR="00A3507A" w:rsidRDefault="00A3507A" w:rsidP="00A3507A">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климатического оборудования является фиксация и отчёт о выполненной работе. После завершения ремонта специалист должен предоставить отчёт о проделанной работе, включая информацию о затраченных ресурсах (время, комплектующие) и оказанной помощи.</w:t>
      </w:r>
    </w:p>
    <w:p w14:paraId="2C5BBE8D" w14:textId="1EAFC493" w:rsidR="006C01A9" w:rsidRDefault="00A3507A" w:rsidP="00A3507A">
      <w:pPr>
        <w:spacing w:after="0" w:line="276" w:lineRule="auto"/>
        <w:ind w:firstLine="851"/>
        <w:jc w:val="both"/>
      </w:pPr>
      <w:r>
        <w:rPr>
          <w:rFonts w:ascii="Times New Roman" w:hAnsi="Times New Roman" w:cs="Times New Roman"/>
          <w:sz w:val="24"/>
          <w:szCs w:val="24"/>
        </w:rPr>
        <w:t>6. Мониторинг и анализ: этот этап предполагает контроль и анализ процесса учёта заявок на ремонт климатического оборудования.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sectPr w:rsidR="006C0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36"/>
    <w:rsid w:val="001F2893"/>
    <w:rsid w:val="006C01A9"/>
    <w:rsid w:val="00A3507A"/>
    <w:rsid w:val="00A95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A0CF"/>
  <w15:chartTrackingRefBased/>
  <w15:docId w15:val="{CE606C8D-1CBB-45C8-A5FF-611C1AE4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07A"/>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507A"/>
    <w:rPr>
      <w:color w:val="0563C1" w:themeColor="hyperlink"/>
      <w:u w:val="single"/>
    </w:rPr>
  </w:style>
  <w:style w:type="character" w:customStyle="1" w:styleId="fontstyle01">
    <w:name w:val="fontstyle01"/>
    <w:basedOn w:val="a0"/>
    <w:rsid w:val="00A3507A"/>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Чугунов</dc:creator>
  <cp:keywords/>
  <dc:description/>
  <cp:lastModifiedBy>Иван Чугунов</cp:lastModifiedBy>
  <cp:revision>3</cp:revision>
  <dcterms:created xsi:type="dcterms:W3CDTF">2023-10-04T02:10:00Z</dcterms:created>
  <dcterms:modified xsi:type="dcterms:W3CDTF">2023-10-04T02:11:00Z</dcterms:modified>
</cp:coreProperties>
</file>