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483" w14:textId="77777777" w:rsidR="00B045FD" w:rsidRDefault="00B045FD" w:rsidP="00B045FD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14:paraId="50E0B58A" w14:textId="77777777" w:rsidR="00B045FD" w:rsidRDefault="00B045FD" w:rsidP="00B045FD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14:paraId="57A141B4" w14:textId="77777777" w:rsidR="00B045FD" w:rsidRDefault="00B045FD" w:rsidP="00B045FD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14:paraId="606276AC" w14:textId="77777777" w:rsidR="00B045FD" w:rsidRDefault="00B045FD" w:rsidP="00B045FD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14:paraId="3C6F8DFC" w14:textId="77777777" w:rsidR="00B045FD" w:rsidRDefault="00B045FD" w:rsidP="00B045FD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14:paraId="1EA6CCCC" w14:textId="77777777" w:rsidR="00B045FD" w:rsidRDefault="00B045FD" w:rsidP="00B045FD">
      <w:pPr>
        <w:rPr>
          <w:rFonts w:ascii="Times New Roman" w:hAnsi="Times New Roman" w:cs="Times New Roman"/>
          <w:sz w:val="28"/>
          <w:szCs w:val="28"/>
        </w:rPr>
      </w:pPr>
    </w:p>
    <w:p w14:paraId="000B7632" w14:textId="692E2F8C" w:rsidR="00B045FD" w:rsidRDefault="00B045FD" w:rsidP="00B045F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ОТЧЕТ ПО ПРАКТИЧЕСКОМУ ЗАНЯТИЮ №9</w:t>
      </w:r>
    </w:p>
    <w:p w14:paraId="52C20599" w14:textId="77777777" w:rsidR="00B045FD" w:rsidRDefault="00B045FD" w:rsidP="00B045FD">
      <w:pPr>
        <w:tabs>
          <w:tab w:val="left" w:pos="975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14:paraId="785DA994" w14:textId="5DD723BF" w:rsidR="00B045FD" w:rsidRPr="008754C1" w:rsidRDefault="00B045FD" w:rsidP="00B045FD">
      <w:pPr>
        <w:pBdr>
          <w:bottom w:val="single" w:sz="4" w:space="1" w:color="auto"/>
        </w:pBdr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 xml:space="preserve">На тему: </w:t>
      </w:r>
      <w:r w:rsidRPr="00B045FD">
        <w:rPr>
          <w:rFonts w:ascii="Times New Roman" w:eastAsia="Microsoft Sans Serif" w:hAnsi="Times New Roman" w:cs="Times New Roman"/>
          <w:sz w:val="28"/>
          <w:szCs w:val="28"/>
        </w:rPr>
        <w:t>Создание взаимосвязей.</w:t>
      </w:r>
    </w:p>
    <w:tbl>
      <w:tblPr>
        <w:tblStyle w:val="1"/>
        <w:tblW w:w="5607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337"/>
        <w:gridCol w:w="5027"/>
      </w:tblGrid>
      <w:tr w:rsidR="00B045FD" w14:paraId="0A78A7ED" w14:textId="77777777" w:rsidTr="007409CC">
        <w:trPr>
          <w:trHeight w:val="397"/>
          <w:jc w:val="center"/>
        </w:trPr>
        <w:tc>
          <w:tcPr>
            <w:tcW w:w="5464" w:type="dxa"/>
            <w:gridSpan w:val="2"/>
          </w:tcPr>
          <w:p w14:paraId="3C3F88EE" w14:textId="77777777" w:rsidR="00B045FD" w:rsidRDefault="00B045FD" w:rsidP="007409CC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6C74D72B" w14:textId="77777777" w:rsidR="00B045FD" w:rsidRDefault="00B045FD" w:rsidP="007409CC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F7C1D" w14:textId="77777777" w:rsidR="00B045FD" w:rsidRDefault="00B045FD" w:rsidP="007409CC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24F9492A" w14:textId="77777777" w:rsidR="00B045FD" w:rsidRDefault="00B045FD" w:rsidP="007409CC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 </w:t>
            </w:r>
            <w:r w:rsidRPr="008B72EF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МДК.01.02 Базы данных</w:t>
            </w:r>
          </w:p>
        </w:tc>
      </w:tr>
      <w:tr w:rsidR="00B045FD" w14:paraId="0BD390AD" w14:textId="77777777" w:rsidTr="007409CC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EF681" w14:textId="77777777" w:rsidR="00B045FD" w:rsidRDefault="00B045FD" w:rsidP="007409CC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B045FD" w14:paraId="20AED669" w14:textId="77777777" w:rsidTr="007409CC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620035" w14:textId="77777777" w:rsidR="00B045FD" w:rsidRDefault="00B045FD" w:rsidP="007409CC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дисциплины/профессионального модуля)</w:t>
            </w:r>
          </w:p>
        </w:tc>
      </w:tr>
      <w:tr w:rsidR="00B045FD" w14:paraId="52F5113F" w14:textId="77777777" w:rsidTr="007409CC">
        <w:trPr>
          <w:trHeight w:val="397"/>
          <w:jc w:val="center"/>
        </w:trPr>
        <w:tc>
          <w:tcPr>
            <w:tcW w:w="2127" w:type="dxa"/>
          </w:tcPr>
          <w:p w14:paraId="6E6435DC" w14:textId="77777777" w:rsidR="00B045FD" w:rsidRDefault="00B045FD" w:rsidP="007409CC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15733036" w14:textId="77777777" w:rsidR="00B045FD" w:rsidRDefault="00B045FD" w:rsidP="007409CC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D41AF" w14:textId="77777777" w:rsidR="00B045FD" w:rsidRDefault="00B045FD" w:rsidP="007409CC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3A9DCE03" w14:textId="77777777" w:rsidR="00B045FD" w:rsidRDefault="00B045FD" w:rsidP="007409CC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B045FD" w14:paraId="7FBF118A" w14:textId="77777777" w:rsidTr="007409CC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A374A8" w14:textId="77777777" w:rsidR="00B045FD" w:rsidRDefault="00B045FD" w:rsidP="007409CC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B045FD" w14:paraId="03FD09EC" w14:textId="77777777" w:rsidTr="007409CC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0EA65" w14:textId="77777777" w:rsidR="00B045FD" w:rsidRDefault="00B045FD" w:rsidP="007409CC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специальности)</w:t>
            </w:r>
          </w:p>
        </w:tc>
      </w:tr>
    </w:tbl>
    <w:p w14:paraId="1D72656C" w14:textId="77777777" w:rsidR="00B045FD" w:rsidRDefault="00B045FD" w:rsidP="00B045FD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14:paraId="48A9AD09" w14:textId="77777777" w:rsidR="00B045FD" w:rsidRDefault="00B045FD" w:rsidP="00B045FD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15"/>
      </w:tblGrid>
      <w:tr w:rsidR="00B045FD" w14:paraId="5EA732B0" w14:textId="77777777" w:rsidTr="007409CC">
        <w:tc>
          <w:tcPr>
            <w:tcW w:w="2830" w:type="dxa"/>
            <w:hideMark/>
          </w:tcPr>
          <w:p w14:paraId="30601314" w14:textId="77777777" w:rsidR="00B045FD" w:rsidRDefault="00B045FD" w:rsidP="007409CC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C8B3D0" w14:textId="77777777" w:rsidR="00B045FD" w:rsidRDefault="00B045FD" w:rsidP="007409CC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14:paraId="4F507B27" w14:textId="77777777" w:rsidR="00B045FD" w:rsidRDefault="00B045FD" w:rsidP="00B045FD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54"/>
        <w:gridCol w:w="2025"/>
        <w:gridCol w:w="340"/>
        <w:gridCol w:w="2625"/>
      </w:tblGrid>
      <w:tr w:rsidR="00B045FD" w14:paraId="1E307D80" w14:textId="77777777" w:rsidTr="007409CC">
        <w:trPr>
          <w:trHeight w:val="397"/>
        </w:trPr>
        <w:tc>
          <w:tcPr>
            <w:tcW w:w="4111" w:type="dxa"/>
            <w:vAlign w:val="bottom"/>
            <w:hideMark/>
          </w:tcPr>
          <w:p w14:paraId="5D91729D" w14:textId="77777777" w:rsidR="00B045FD" w:rsidRDefault="00B045FD" w:rsidP="007409CC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группы </w:t>
            </w:r>
          </w:p>
        </w:tc>
        <w:tc>
          <w:tcPr>
            <w:tcW w:w="254" w:type="dxa"/>
          </w:tcPr>
          <w:p w14:paraId="2FE6DD02" w14:textId="77777777" w:rsidR="00B045FD" w:rsidRDefault="00B045FD" w:rsidP="007409CC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B965C0" w14:textId="77777777" w:rsidR="00B045FD" w:rsidRDefault="00B045FD" w:rsidP="007409CC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5181504A" w14:textId="77777777" w:rsidR="00B045FD" w:rsidRDefault="00B045FD" w:rsidP="007409CC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F2030B" w14:textId="77777777" w:rsidR="00B045FD" w:rsidRDefault="00B045FD" w:rsidP="007409CC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14:paraId="276BA6DF" w14:textId="77777777" w:rsidR="00B045FD" w:rsidRDefault="00B045FD" w:rsidP="007409CC">
            <w:pPr>
              <w:jc w:val="both"/>
              <w:rPr>
                <w:noProof/>
                <w:lang w:eastAsia="ru-RU"/>
              </w:rPr>
            </w:pPr>
          </w:p>
          <w:p w14:paraId="67ED85BC" w14:textId="00EB7C56" w:rsidR="00B045FD" w:rsidRDefault="005C5DFE" w:rsidP="007409CC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Гуцалов</w:t>
            </w:r>
          </w:p>
        </w:tc>
      </w:tr>
      <w:tr w:rsidR="00B045FD" w14:paraId="380749BF" w14:textId="77777777" w:rsidTr="007409CC">
        <w:trPr>
          <w:trHeight w:val="454"/>
        </w:trPr>
        <w:tc>
          <w:tcPr>
            <w:tcW w:w="4111" w:type="dxa"/>
          </w:tcPr>
          <w:p w14:paraId="454B692C" w14:textId="77777777" w:rsidR="00B045FD" w:rsidRDefault="00B045FD" w:rsidP="007409CC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790E965F" w14:textId="77777777" w:rsidR="00B045FD" w:rsidRDefault="00B045FD" w:rsidP="007409CC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ABAF1A" w14:textId="77777777" w:rsidR="00B045FD" w:rsidRDefault="00B045FD" w:rsidP="007409CC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38694433" w14:textId="77777777" w:rsidR="00B045FD" w:rsidRDefault="00B045FD" w:rsidP="007409CC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6A2481" w14:textId="77777777" w:rsidR="00B045FD" w:rsidRDefault="00B045FD" w:rsidP="007409CC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  <w:tr w:rsidR="00B045FD" w14:paraId="306A2E20" w14:textId="77777777" w:rsidTr="007409CC">
        <w:trPr>
          <w:trHeight w:val="397"/>
        </w:trPr>
        <w:tc>
          <w:tcPr>
            <w:tcW w:w="4111" w:type="dxa"/>
            <w:vAlign w:val="bottom"/>
            <w:hideMark/>
          </w:tcPr>
          <w:p w14:paraId="0AA4F8E9" w14:textId="77777777" w:rsidR="00B045FD" w:rsidRDefault="00B045FD" w:rsidP="007409CC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14:paraId="75EDB1EC" w14:textId="77777777" w:rsidR="00B045FD" w:rsidRDefault="00B045FD" w:rsidP="007409CC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CF9C2D" w14:textId="77777777" w:rsidR="00B045FD" w:rsidRDefault="00B045FD" w:rsidP="007409CC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49A7447C" w14:textId="77777777" w:rsidR="00B045FD" w:rsidRDefault="00B045FD" w:rsidP="007409CC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FB3698" w14:textId="77777777" w:rsidR="00B045FD" w:rsidRDefault="00B045FD" w:rsidP="007409CC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Сидлеров С.Д.</w:t>
            </w:r>
          </w:p>
        </w:tc>
      </w:tr>
      <w:tr w:rsidR="00B045FD" w14:paraId="4B350E01" w14:textId="77777777" w:rsidTr="007409CC">
        <w:trPr>
          <w:trHeight w:val="454"/>
        </w:trPr>
        <w:tc>
          <w:tcPr>
            <w:tcW w:w="4111" w:type="dxa"/>
          </w:tcPr>
          <w:p w14:paraId="74785159" w14:textId="77777777" w:rsidR="00B045FD" w:rsidRDefault="00B045FD" w:rsidP="007409CC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46D5A75C" w14:textId="77777777" w:rsidR="00B045FD" w:rsidRDefault="00B045FD" w:rsidP="007409CC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826125" w14:textId="77777777" w:rsidR="00B045FD" w:rsidRDefault="00B045FD" w:rsidP="007409CC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5DD5916C" w14:textId="77777777" w:rsidR="00B045FD" w:rsidRDefault="00B045FD" w:rsidP="007409CC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38B2ED" w14:textId="77777777" w:rsidR="00B045FD" w:rsidRDefault="00B045FD" w:rsidP="007409CC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</w:tbl>
    <w:p w14:paraId="4D672962" w14:textId="77777777" w:rsidR="00B045FD" w:rsidRDefault="00B045FD" w:rsidP="00B045FD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09AB7975" w14:textId="77777777" w:rsidR="00B045FD" w:rsidRDefault="00B045FD" w:rsidP="00B045FD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125F43B7" w14:textId="77777777" w:rsidR="00B045FD" w:rsidRPr="00CB3BF4" w:rsidRDefault="00B045FD" w:rsidP="00B045FD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6BB57E86" w14:textId="62AE126A" w:rsidR="00B045FD" w:rsidRDefault="00B045FD" w:rsidP="00B04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31FC5230" w14:textId="5BDF7EF0" w:rsidR="00B045FD" w:rsidRPr="00B045FD" w:rsidRDefault="00B045FD" w:rsidP="00B0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01F72A" w14:textId="0B509923" w:rsidR="00B045FD" w:rsidRPr="00626575" w:rsidRDefault="00B045FD" w:rsidP="00B045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Join — оператор, который используют, чтобы объединять строки из двух или более таблиц на основе связующего столбца между ними. Такой</w:t>
      </w:r>
      <w:r w:rsidRPr="006265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0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столбец</w:t>
      </w:r>
      <w:r w:rsidRPr="006265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0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Pr="006265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0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называют</w:t>
      </w:r>
      <w:r w:rsidRPr="006265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0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ключом</w:t>
      </w:r>
      <w:r w:rsidR="00626575" w:rsidRPr="006265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6265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 соединения двух таблиц, прошу обратить внимание на то, что соединение может производиться только по одинаковым столбцам что с первой таблицы, что со второй.</w:t>
      </w:r>
    </w:p>
    <w:p w14:paraId="5A687DB6" w14:textId="77777777" w:rsidR="00626575" w:rsidRPr="00626575" w:rsidRDefault="00626575" w:rsidP="006265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575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table_1</w:t>
      </w:r>
      <w:r w:rsidRPr="00626575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column_1</w:t>
      </w:r>
      <w:r w:rsidRPr="00626575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table_1</w:t>
      </w:r>
      <w:r w:rsidRPr="00626575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column_2</w:t>
      </w:r>
      <w:r w:rsidRPr="00626575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table_2</w:t>
      </w:r>
      <w:r w:rsidRPr="00626575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column_1</w:t>
      </w:r>
    </w:p>
    <w:p w14:paraId="50D92DA9" w14:textId="75AB989D" w:rsidR="00B045FD" w:rsidRPr="00626575" w:rsidRDefault="00626575" w:rsidP="006265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6575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table_1 </w:t>
      </w:r>
      <w:r w:rsidRPr="00626575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table_2 </w:t>
      </w:r>
      <w:r w:rsidRPr="00626575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table_1</w:t>
      </w:r>
      <w:r w:rsidRPr="00626575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column_1 </w:t>
      </w:r>
      <w:r w:rsidRPr="00626575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table_2</w:t>
      </w:r>
      <w:r w:rsidRPr="00626575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26575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column_1</w:t>
      </w:r>
    </w:p>
    <w:p w14:paraId="69BAA196" w14:textId="3A6F09D6" w:rsid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№1.</w:t>
      </w:r>
    </w:p>
    <w:p w14:paraId="0BB9A4E8" w14:textId="430CC6DB" w:rsidR="00E84A61" w:rsidRP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 предоставляются две таблицы: "Customers" и "Orders". Таблица "Customers" содержит информацию о клиентах, а таблица "Orders" содержит информацию о заказах. Ваша задача состоит в написании SQL-запроса, который</w:t>
      </w:r>
      <w:r w:rsidR="00626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соединит две таблицы связью один ко многим и</w:t>
      </w: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выведет следующую информацию:</w:t>
      </w:r>
    </w:p>
    <w:p w14:paraId="6BF819B1" w14:textId="60C4FB2B" w:rsidR="00E84A61" w:rsidRPr="00E84A61" w:rsidRDefault="00E84A61" w:rsidP="00E84A6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Имя и фамилию клиента.</w:t>
      </w:r>
    </w:p>
    <w:p w14:paraId="27FE8B18" w14:textId="77777777" w:rsidR="00E84A61" w:rsidRPr="00E84A61" w:rsidRDefault="00E84A61" w:rsidP="00E84A6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Дату заказа.</w:t>
      </w:r>
    </w:p>
    <w:p w14:paraId="6B2AF1DB" w14:textId="77777777" w:rsidR="00E84A61" w:rsidRPr="00E84A61" w:rsidRDefault="00E84A61" w:rsidP="00E84A6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Сумму заказа.</w:t>
      </w:r>
    </w:p>
    <w:p w14:paraId="698D4C1A" w14:textId="7A2A21A5" w:rsid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Ваш SQL-запрос должен связать таблицы "Customers" и "Orders" по общему столбцу "CustomerID" и вывести информацию о клиентах и их заказах.</w:t>
      </w:r>
    </w:p>
    <w:p w14:paraId="3D59A71C" w14:textId="1469CC8E" w:rsidR="005F7893" w:rsidRDefault="005F7893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Customers</w:t>
      </w:r>
      <w:r w:rsidRPr="005F78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9D9181D" w14:textId="74181DDE" w:rsidR="005F7893" w:rsidRDefault="005F7893" w:rsidP="005F78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Customer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</w:p>
    <w:p w14:paraId="5C3ED412" w14:textId="2FC08876" w:rsidR="005F7893" w:rsidRDefault="005F7893" w:rsidP="005F78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FirstName</w:t>
      </w:r>
    </w:p>
    <w:p w14:paraId="083FDD87" w14:textId="7CFCDB59" w:rsidR="005F7893" w:rsidRDefault="005F7893" w:rsidP="005F78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LastName</w:t>
      </w:r>
    </w:p>
    <w:p w14:paraId="0B77D282" w14:textId="6E60551F" w:rsidR="005F7893" w:rsidRDefault="005F7893" w:rsidP="005F789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00AE88CA" w14:textId="1F2247E4" w:rsidR="005F7893" w:rsidRDefault="005F7893" w:rsidP="005F78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</w:p>
    <w:p w14:paraId="2B39920F" w14:textId="77777777" w:rsidR="005F7893" w:rsidRDefault="005F7893" w:rsidP="005F78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Customer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</w:p>
    <w:p w14:paraId="267EE0DE" w14:textId="54CA4A38" w:rsidR="005F7893" w:rsidRDefault="005F7893" w:rsidP="005F78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Date</w:t>
      </w:r>
    </w:p>
    <w:p w14:paraId="6F8E3B28" w14:textId="27D609A9" w:rsidR="005F7893" w:rsidRDefault="005F7893" w:rsidP="005F78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Amount</w:t>
      </w:r>
    </w:p>
    <w:p w14:paraId="40EF2865" w14:textId="77777777" w:rsidR="00626575" w:rsidRPr="00626575" w:rsidRDefault="00626575" w:rsidP="00626575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93D64E5" w14:textId="77777777" w:rsidR="00626575" w:rsidRPr="00626575" w:rsidRDefault="00626575" w:rsidP="0062657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AD70DC" w14:textId="77777777" w:rsidR="00E84A61" w:rsidRP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Подсказка:</w:t>
      </w: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Используйте оператор JOIN для связывания таблиц по общему столбцу.</w:t>
      </w:r>
    </w:p>
    <w:p w14:paraId="54CFABF2" w14:textId="62AB3C45" w:rsid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 ожидаемого результата: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639"/>
        <w:gridCol w:w="1684"/>
        <w:gridCol w:w="1984"/>
      </w:tblGrid>
      <w:tr w:rsidR="00E84A61" w:rsidRPr="00E84A61" w14:paraId="40731D99" w14:textId="77777777" w:rsidTr="00626575">
        <w:trPr>
          <w:jc w:val="center"/>
        </w:trPr>
        <w:tc>
          <w:tcPr>
            <w:tcW w:w="1492" w:type="dxa"/>
            <w:hideMark/>
          </w:tcPr>
          <w:p w14:paraId="3E043EDA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FirstName</w:t>
            </w:r>
          </w:p>
        </w:tc>
        <w:tc>
          <w:tcPr>
            <w:tcW w:w="1639" w:type="dxa"/>
            <w:hideMark/>
          </w:tcPr>
          <w:p w14:paraId="43EC062A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LastName</w:t>
            </w:r>
          </w:p>
        </w:tc>
        <w:tc>
          <w:tcPr>
            <w:tcW w:w="1684" w:type="dxa"/>
            <w:hideMark/>
          </w:tcPr>
          <w:p w14:paraId="50B55259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OrderDate</w:t>
            </w:r>
          </w:p>
        </w:tc>
        <w:tc>
          <w:tcPr>
            <w:tcW w:w="1984" w:type="dxa"/>
            <w:hideMark/>
          </w:tcPr>
          <w:p w14:paraId="5724F90C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OrderAmount</w:t>
            </w:r>
          </w:p>
        </w:tc>
      </w:tr>
      <w:tr w:rsidR="00E84A61" w:rsidRPr="00E84A61" w14:paraId="0C57F43B" w14:textId="77777777" w:rsidTr="00626575">
        <w:trPr>
          <w:jc w:val="center"/>
        </w:trPr>
        <w:tc>
          <w:tcPr>
            <w:tcW w:w="1492" w:type="dxa"/>
            <w:hideMark/>
          </w:tcPr>
          <w:p w14:paraId="1B434110" w14:textId="65464969" w:rsidR="00E84A61" w:rsidRPr="00E84A61" w:rsidRDefault="00B045FD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Иван</w:t>
            </w:r>
          </w:p>
        </w:tc>
        <w:tc>
          <w:tcPr>
            <w:tcW w:w="1639" w:type="dxa"/>
            <w:hideMark/>
          </w:tcPr>
          <w:p w14:paraId="7E23CB6A" w14:textId="1B311158" w:rsidR="00E84A61" w:rsidRPr="00E84A61" w:rsidRDefault="00B045FD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Колесников</w:t>
            </w:r>
          </w:p>
        </w:tc>
        <w:tc>
          <w:tcPr>
            <w:tcW w:w="1684" w:type="dxa"/>
            <w:hideMark/>
          </w:tcPr>
          <w:p w14:paraId="3E3FA216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2022-01-01</w:t>
            </w:r>
          </w:p>
        </w:tc>
        <w:tc>
          <w:tcPr>
            <w:tcW w:w="1984" w:type="dxa"/>
            <w:hideMark/>
          </w:tcPr>
          <w:p w14:paraId="2A39F425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100.00</w:t>
            </w:r>
          </w:p>
        </w:tc>
      </w:tr>
      <w:tr w:rsidR="00E84A61" w:rsidRPr="00E84A61" w14:paraId="105DFBF4" w14:textId="77777777" w:rsidTr="00626575">
        <w:trPr>
          <w:jc w:val="center"/>
        </w:trPr>
        <w:tc>
          <w:tcPr>
            <w:tcW w:w="1492" w:type="dxa"/>
            <w:hideMark/>
          </w:tcPr>
          <w:p w14:paraId="2541252C" w14:textId="69BEBFE6" w:rsidR="00E84A61" w:rsidRPr="00E84A61" w:rsidRDefault="00B045FD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Петр</w:t>
            </w:r>
          </w:p>
        </w:tc>
        <w:tc>
          <w:tcPr>
            <w:tcW w:w="1639" w:type="dxa"/>
            <w:hideMark/>
          </w:tcPr>
          <w:p w14:paraId="4F3BC321" w14:textId="6E33E01B" w:rsidR="00E84A61" w:rsidRPr="00E84A61" w:rsidRDefault="00B045FD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Павлов</w:t>
            </w:r>
          </w:p>
        </w:tc>
        <w:tc>
          <w:tcPr>
            <w:tcW w:w="1684" w:type="dxa"/>
            <w:hideMark/>
          </w:tcPr>
          <w:p w14:paraId="42B9A107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2022-02-15</w:t>
            </w:r>
          </w:p>
        </w:tc>
        <w:tc>
          <w:tcPr>
            <w:tcW w:w="1984" w:type="dxa"/>
            <w:hideMark/>
          </w:tcPr>
          <w:p w14:paraId="666373CA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150.00</w:t>
            </w:r>
          </w:p>
        </w:tc>
      </w:tr>
      <w:tr w:rsidR="00E84A61" w:rsidRPr="00E84A61" w14:paraId="72A98ADA" w14:textId="77777777" w:rsidTr="00626575">
        <w:trPr>
          <w:jc w:val="center"/>
        </w:trPr>
        <w:tc>
          <w:tcPr>
            <w:tcW w:w="1492" w:type="dxa"/>
            <w:hideMark/>
          </w:tcPr>
          <w:p w14:paraId="009784E1" w14:textId="0C88568C" w:rsidR="00E84A61" w:rsidRPr="00E84A61" w:rsidRDefault="00B045FD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Илья</w:t>
            </w:r>
          </w:p>
        </w:tc>
        <w:tc>
          <w:tcPr>
            <w:tcW w:w="1639" w:type="dxa"/>
            <w:hideMark/>
          </w:tcPr>
          <w:p w14:paraId="4FD158EB" w14:textId="1CCF2B9D" w:rsidR="00E84A61" w:rsidRPr="00E84A61" w:rsidRDefault="00B045FD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Кузнецов</w:t>
            </w:r>
          </w:p>
        </w:tc>
        <w:tc>
          <w:tcPr>
            <w:tcW w:w="1684" w:type="dxa"/>
            <w:hideMark/>
          </w:tcPr>
          <w:p w14:paraId="2D4D1D85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2022-03-10</w:t>
            </w:r>
          </w:p>
        </w:tc>
        <w:tc>
          <w:tcPr>
            <w:tcW w:w="1984" w:type="dxa"/>
            <w:hideMark/>
          </w:tcPr>
          <w:p w14:paraId="027236B6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200.00</w:t>
            </w:r>
          </w:p>
        </w:tc>
      </w:tr>
      <w:tr w:rsidR="00E84A61" w:rsidRPr="00E84A61" w14:paraId="032F6720" w14:textId="77777777" w:rsidTr="00626575">
        <w:trPr>
          <w:jc w:val="center"/>
        </w:trPr>
        <w:tc>
          <w:tcPr>
            <w:tcW w:w="1492" w:type="dxa"/>
            <w:hideMark/>
          </w:tcPr>
          <w:p w14:paraId="6D40C9E0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1639" w:type="dxa"/>
            <w:hideMark/>
          </w:tcPr>
          <w:p w14:paraId="698D90E1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1684" w:type="dxa"/>
            <w:hideMark/>
          </w:tcPr>
          <w:p w14:paraId="76FC0757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1984" w:type="dxa"/>
            <w:hideMark/>
          </w:tcPr>
          <w:p w14:paraId="3DB27B42" w14:textId="77777777" w:rsidR="00E84A61" w:rsidRPr="00E84A61" w:rsidRDefault="00E84A61" w:rsidP="00E84A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</w:tr>
    </w:tbl>
    <w:p w14:paraId="292CF002" w14:textId="77777777" w:rsidR="00626575" w:rsidRDefault="00626575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0E1518" w14:textId="075A2AE9" w:rsid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 </w:t>
      </w:r>
    </w:p>
    <w:p w14:paraId="616EDA48" w14:textId="01A0BB5C" w:rsidR="00E84A61" w:rsidRP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 предоставляются две таблицы: "Products" и "Sales". Таблица "Products" содержит информацию о продуктах, а таблица "Sales" содержит информацию о продажах. Ваша задача состоит в написании SQL-запроса, который</w:t>
      </w:r>
      <w:r w:rsidR="00626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соединит две таблицы связью один к одному и</w:t>
      </w: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выведет следующую информацию:</w:t>
      </w:r>
    </w:p>
    <w:p w14:paraId="74B8EB46" w14:textId="77777777" w:rsidR="00E84A61" w:rsidRPr="00E84A61" w:rsidRDefault="00E84A61" w:rsidP="00E84A6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Название продукта.</w:t>
      </w:r>
    </w:p>
    <w:p w14:paraId="7526C494" w14:textId="77777777" w:rsidR="00E84A61" w:rsidRPr="00E84A61" w:rsidRDefault="00E84A61" w:rsidP="00E84A6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Общее количество продаж продукта.</w:t>
      </w:r>
    </w:p>
    <w:p w14:paraId="6B504E2F" w14:textId="44732F77" w:rsid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Ваш SQL-запрос должен связать таблицы "Products" и "Sales" по общему столбцу "ProductID" и вывести информацию о продуктах и общем количестве продаж каждого продукта.</w:t>
      </w:r>
    </w:p>
    <w:p w14:paraId="11F0C18C" w14:textId="7C28CC4A" w:rsidR="00B045FD" w:rsidRDefault="00B045FD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Products</w:t>
      </w:r>
      <w:r w:rsidRPr="00B045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432230D" w14:textId="66419EFB" w:rsidR="00B045FD" w:rsidRDefault="00B045FD" w:rsidP="00B045F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</w:p>
    <w:p w14:paraId="7E7CF2C0" w14:textId="43250CAC" w:rsidR="00B045FD" w:rsidRDefault="00B045FD" w:rsidP="00B045F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</w:p>
    <w:p w14:paraId="7F640670" w14:textId="0B79EA99" w:rsidR="00B045FD" w:rsidRDefault="00B045FD" w:rsidP="00B045F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Price</w:t>
      </w:r>
    </w:p>
    <w:p w14:paraId="5F29A335" w14:textId="1F59EEC9" w:rsidR="00B045FD" w:rsidRDefault="00B045FD" w:rsidP="00B045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Sales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582A548F" w14:textId="3EA5038C" w:rsidR="00B045FD" w:rsidRDefault="00B045FD" w:rsidP="00B045F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</w:p>
    <w:p w14:paraId="5B85DB83" w14:textId="0BFC3AAD" w:rsidR="00B045FD" w:rsidRPr="00B045FD" w:rsidRDefault="00B045FD" w:rsidP="00B045F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Total</w:t>
      </w:r>
      <w:r w:rsidRPr="00B045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Sales</w:t>
      </w:r>
    </w:p>
    <w:p w14:paraId="3F988A51" w14:textId="77777777" w:rsidR="00B045FD" w:rsidRDefault="00B045FD" w:rsidP="00B045F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</w:p>
    <w:p w14:paraId="5FF815B0" w14:textId="0E406861" w:rsidR="00B045FD" w:rsidRDefault="00B045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D45AFD" w14:textId="2C0F3F31" w:rsidR="00E84A61" w:rsidRP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Подсказка:</w:t>
      </w: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Используйте оператор JOIN для связывания таблиц по общему столбцу.</w:t>
      </w:r>
    </w:p>
    <w:p w14:paraId="27B33D68" w14:textId="77777777" w:rsidR="00E84A61" w:rsidRPr="00E84A61" w:rsidRDefault="00E84A61" w:rsidP="00E84A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4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 ожидаемого результата: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461"/>
      </w:tblGrid>
      <w:tr w:rsidR="00E84A61" w:rsidRPr="00E84A61" w14:paraId="3133682B" w14:textId="77777777" w:rsidTr="00E84A61">
        <w:trPr>
          <w:jc w:val="center"/>
        </w:trPr>
        <w:tc>
          <w:tcPr>
            <w:tcW w:w="0" w:type="auto"/>
            <w:hideMark/>
          </w:tcPr>
          <w:p w14:paraId="224779AE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ProductName</w:t>
            </w:r>
          </w:p>
        </w:tc>
        <w:tc>
          <w:tcPr>
            <w:tcW w:w="0" w:type="auto"/>
            <w:hideMark/>
          </w:tcPr>
          <w:p w14:paraId="2B13C9DA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TotalSales</w:t>
            </w:r>
          </w:p>
        </w:tc>
      </w:tr>
      <w:tr w:rsidR="00E84A61" w:rsidRPr="00E84A61" w14:paraId="6EB35A1F" w14:textId="77777777" w:rsidTr="00E84A61">
        <w:trPr>
          <w:jc w:val="center"/>
        </w:trPr>
        <w:tc>
          <w:tcPr>
            <w:tcW w:w="0" w:type="auto"/>
            <w:hideMark/>
          </w:tcPr>
          <w:p w14:paraId="1C300766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Product A</w:t>
            </w:r>
          </w:p>
        </w:tc>
        <w:tc>
          <w:tcPr>
            <w:tcW w:w="0" w:type="auto"/>
            <w:hideMark/>
          </w:tcPr>
          <w:p w14:paraId="79989C5B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100</w:t>
            </w:r>
          </w:p>
        </w:tc>
      </w:tr>
      <w:tr w:rsidR="00E84A61" w:rsidRPr="00E84A61" w14:paraId="6C0F6D41" w14:textId="77777777" w:rsidTr="00E84A61">
        <w:trPr>
          <w:jc w:val="center"/>
        </w:trPr>
        <w:tc>
          <w:tcPr>
            <w:tcW w:w="0" w:type="auto"/>
            <w:hideMark/>
          </w:tcPr>
          <w:p w14:paraId="71955C42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Product B</w:t>
            </w:r>
          </w:p>
        </w:tc>
        <w:tc>
          <w:tcPr>
            <w:tcW w:w="0" w:type="auto"/>
            <w:hideMark/>
          </w:tcPr>
          <w:p w14:paraId="0A0139B4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150</w:t>
            </w:r>
          </w:p>
        </w:tc>
      </w:tr>
      <w:tr w:rsidR="00E84A61" w:rsidRPr="00E84A61" w14:paraId="7E3EF37F" w14:textId="77777777" w:rsidTr="00E84A61">
        <w:trPr>
          <w:jc w:val="center"/>
        </w:trPr>
        <w:tc>
          <w:tcPr>
            <w:tcW w:w="0" w:type="auto"/>
            <w:hideMark/>
          </w:tcPr>
          <w:p w14:paraId="26DF3FAA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Product C</w:t>
            </w:r>
          </w:p>
        </w:tc>
        <w:tc>
          <w:tcPr>
            <w:tcW w:w="0" w:type="auto"/>
            <w:hideMark/>
          </w:tcPr>
          <w:p w14:paraId="5D9A29B5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200</w:t>
            </w:r>
          </w:p>
        </w:tc>
      </w:tr>
      <w:tr w:rsidR="00E84A61" w:rsidRPr="00E84A61" w14:paraId="1AC49D04" w14:textId="77777777" w:rsidTr="00E84A61">
        <w:trPr>
          <w:jc w:val="center"/>
        </w:trPr>
        <w:tc>
          <w:tcPr>
            <w:tcW w:w="0" w:type="auto"/>
            <w:hideMark/>
          </w:tcPr>
          <w:p w14:paraId="50103ACF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  <w:hideMark/>
          </w:tcPr>
          <w:p w14:paraId="19ACF1CA" w14:textId="77777777" w:rsidR="00E84A61" w:rsidRPr="00E84A61" w:rsidRDefault="00E84A61" w:rsidP="00E84A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4A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</w:tr>
    </w:tbl>
    <w:p w14:paraId="2F0FC9B3" w14:textId="7A79A60F" w:rsidR="004C78FC" w:rsidRDefault="004C78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481F7" w14:textId="0E9B1D71" w:rsidR="004C78FC" w:rsidRPr="002B2DBD" w:rsidRDefault="004C78FC" w:rsidP="002B2DBD">
      <w:pPr>
        <w:tabs>
          <w:tab w:val="left" w:pos="23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DBD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FC52FDF" w14:textId="221E8B11" w:rsidR="004C78FC" w:rsidRPr="004C78FC" w:rsidRDefault="004C78FC" w:rsidP="004C78FC">
      <w:pPr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="00EA26D0">
        <w:rPr>
          <w:rFonts w:ascii="Times New Roman" w:hAnsi="Times New Roman" w:cs="Times New Roman"/>
          <w:sz w:val="28"/>
          <w:szCs w:val="28"/>
          <w:lang w:val="en-US"/>
        </w:rPr>
        <w:t>stomers</w:t>
      </w:r>
    </w:p>
    <w:p w14:paraId="0DB83589" w14:textId="77777777" w:rsidR="00FF7CA5" w:rsidRDefault="004C78FC" w:rsidP="00FF7CA5">
      <w:pPr>
        <w:keepNext/>
        <w:tabs>
          <w:tab w:val="left" w:pos="2385"/>
        </w:tabs>
        <w:jc w:val="center"/>
      </w:pPr>
      <w:r w:rsidRPr="004C78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24C1A1" wp14:editId="71862AF2">
            <wp:extent cx="2676899" cy="990738"/>
            <wp:effectExtent l="190500" t="190500" r="200025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70845D" w14:textId="5BC3EDB2" w:rsidR="004C78FC" w:rsidRPr="00400FF2" w:rsidRDefault="00FF7CA5" w:rsidP="00FF7CA5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Рисунок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="005E049B"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1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438C05D3" w14:textId="0BDDCAC8" w:rsidR="00EA26D0" w:rsidRPr="00EA26D0" w:rsidRDefault="00EA26D0" w:rsidP="004C78FC">
      <w:pPr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Создаем таблицу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</w:p>
    <w:p w14:paraId="659D3034" w14:textId="77777777" w:rsidR="00991FBD" w:rsidRDefault="00EA26D0" w:rsidP="00991FBD">
      <w:pPr>
        <w:keepNext/>
        <w:tabs>
          <w:tab w:val="left" w:pos="2385"/>
        </w:tabs>
        <w:jc w:val="center"/>
      </w:pPr>
      <w:r w:rsidRPr="00EA26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841B9B" wp14:editId="6C62CE4C">
            <wp:extent cx="5020376" cy="1162212"/>
            <wp:effectExtent l="190500" t="190500" r="199390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62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928EB" w14:textId="026727B0" w:rsidR="004C78FC" w:rsidRPr="00400FF2" w:rsidRDefault="00991FBD" w:rsidP="00991FBD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Рисунок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="005E049B"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2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438C1771" w14:textId="77777777" w:rsidR="00400FF2" w:rsidRDefault="00400FF2" w:rsidP="004C78FC">
      <w:pPr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DA16AE8" w14:textId="77777777" w:rsidR="00400FF2" w:rsidRDefault="00400FF2" w:rsidP="004C78FC">
      <w:pPr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44E3A4C" w14:textId="77777777" w:rsidR="00400FF2" w:rsidRDefault="00400FF2" w:rsidP="004C78FC">
      <w:pPr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6120B1C" w14:textId="77777777" w:rsidR="00400FF2" w:rsidRDefault="00400FF2" w:rsidP="004C78FC">
      <w:pPr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4D7322D" w14:textId="77777777" w:rsidR="00400FF2" w:rsidRDefault="00400FF2" w:rsidP="004C78FC">
      <w:pPr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5A3E0A8" w14:textId="5D411533" w:rsidR="00FF7CA5" w:rsidRDefault="00FF7CA5" w:rsidP="004C78FC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таблицу 1</w:t>
      </w:r>
    </w:p>
    <w:p w14:paraId="5CBF26C7" w14:textId="77777777" w:rsidR="00991FBD" w:rsidRDefault="00FF7CA5" w:rsidP="00991FBD">
      <w:pPr>
        <w:keepNext/>
        <w:tabs>
          <w:tab w:val="left" w:pos="2385"/>
        </w:tabs>
        <w:jc w:val="center"/>
      </w:pPr>
      <w:r w:rsidRPr="00FF7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A06FD" wp14:editId="5F1BCC86">
            <wp:extent cx="3943900" cy="1219370"/>
            <wp:effectExtent l="190500" t="190500" r="190500" b="1905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1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F1C39" w14:textId="28219B87" w:rsidR="00FF7CA5" w:rsidRPr="00400FF2" w:rsidRDefault="00991FBD" w:rsidP="00991FBD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Рисунок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="005E049B"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3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52420081" w14:textId="645051BB" w:rsidR="00FF7CA5" w:rsidRDefault="00FF7CA5" w:rsidP="00FF7CA5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таблицу 2</w:t>
      </w:r>
    </w:p>
    <w:p w14:paraId="527386B5" w14:textId="0D8F7B80" w:rsidR="00EA26D0" w:rsidRDefault="00EA26D0" w:rsidP="004C78FC">
      <w:pPr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F53ACD" w14:textId="77777777" w:rsidR="00991FBD" w:rsidRDefault="00FF7CA5" w:rsidP="00991FBD">
      <w:pPr>
        <w:keepNext/>
        <w:tabs>
          <w:tab w:val="left" w:pos="2385"/>
        </w:tabs>
        <w:jc w:val="center"/>
      </w:pPr>
      <w:r w:rsidRPr="00FF7C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01D20C" wp14:editId="33A6ABC5">
            <wp:extent cx="4753638" cy="1276528"/>
            <wp:effectExtent l="190500" t="190500" r="199390" b="1905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76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1A714" w14:textId="55C02AAE" w:rsidR="00FF7CA5" w:rsidRPr="00400FF2" w:rsidRDefault="00991FBD" w:rsidP="00991FBD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Рисунок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="005E049B"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4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727023A5" w14:textId="77777777" w:rsidR="00991FBD" w:rsidRPr="00991FBD" w:rsidRDefault="00991FBD" w:rsidP="00991FBD"/>
    <w:p w14:paraId="16A4A5E7" w14:textId="6915DEE1" w:rsidR="00EA26D0" w:rsidRPr="00991FBD" w:rsidRDefault="00991FBD" w:rsidP="00991FBD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соединяем две таблицы связью один ко многим</w:t>
      </w:r>
    </w:p>
    <w:p w14:paraId="140D82F2" w14:textId="77777777" w:rsidR="00991FBD" w:rsidRDefault="00991FBD" w:rsidP="00991FBD">
      <w:pPr>
        <w:keepNext/>
        <w:tabs>
          <w:tab w:val="left" w:pos="2385"/>
        </w:tabs>
        <w:jc w:val="center"/>
      </w:pPr>
      <w:r w:rsidRPr="00991F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6433CF" wp14:editId="36AEB739">
            <wp:extent cx="5839640" cy="600159"/>
            <wp:effectExtent l="190500" t="190500" r="180340" b="2000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0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DBB12" w14:textId="176079DD" w:rsidR="00991FBD" w:rsidRPr="00400FF2" w:rsidRDefault="00991FBD" w:rsidP="00991FBD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Рисунок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="005E049B"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5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349B857D" w14:textId="77777777" w:rsidR="00991FBD" w:rsidRDefault="00991FBD" w:rsidP="00991FBD">
      <w:pPr>
        <w:keepNext/>
        <w:jc w:val="center"/>
      </w:pPr>
      <w:r w:rsidRPr="00991FBD">
        <w:rPr>
          <w:noProof/>
        </w:rPr>
        <w:drawing>
          <wp:inline distT="0" distB="0" distL="0" distR="0" wp14:anchorId="66625F9F" wp14:editId="3DDFCC85">
            <wp:extent cx="3048425" cy="1228896"/>
            <wp:effectExtent l="190500" t="190500" r="190500" b="2000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28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56DBA" w14:textId="30E77CF8" w:rsidR="00991FBD" w:rsidRPr="00400FF2" w:rsidRDefault="00991FBD" w:rsidP="00991FBD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Рисунок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="005E049B"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6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5302069A" w14:textId="77777777" w:rsidR="00400FF2" w:rsidRDefault="00400FF2" w:rsidP="002B2D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681AA0" w14:textId="4DB5D039" w:rsidR="00991FBD" w:rsidRPr="002B2DBD" w:rsidRDefault="00991FBD" w:rsidP="002B2D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DBD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13B7E2F1" w14:textId="1C5CEEB2" w:rsidR="00991FBD" w:rsidRPr="002B2DBD" w:rsidRDefault="00991FBD" w:rsidP="00991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DBD">
        <w:rPr>
          <w:rFonts w:ascii="Times New Roman" w:hAnsi="Times New Roman" w:cs="Times New Roman"/>
          <w:sz w:val="28"/>
          <w:szCs w:val="28"/>
        </w:rPr>
        <w:t xml:space="preserve">Создаем таблицу </w:t>
      </w:r>
      <w:r w:rsidRPr="002B2DBD"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14:paraId="74CDDB16" w14:textId="77777777" w:rsidR="00991FBD" w:rsidRDefault="00991FBD" w:rsidP="00991FBD">
      <w:pPr>
        <w:keepNext/>
        <w:jc w:val="center"/>
      </w:pPr>
      <w:r w:rsidRPr="00991FBD">
        <w:rPr>
          <w:noProof/>
        </w:rPr>
        <w:drawing>
          <wp:inline distT="0" distB="0" distL="0" distR="0" wp14:anchorId="0A3E16A4" wp14:editId="6695BFF9">
            <wp:extent cx="2686425" cy="933580"/>
            <wp:effectExtent l="190500" t="190500" r="190500" b="1905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57989" w14:textId="77BC616D" w:rsidR="00991FBD" w:rsidRPr="00400FF2" w:rsidRDefault="005E049B" w:rsidP="00991FBD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Рисунок</w:t>
      </w:r>
      <w:r w:rsidR="00991FBD"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7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766A5289" w14:textId="743C2F8B" w:rsidR="00991FBD" w:rsidRPr="002B2DBD" w:rsidRDefault="00991FBD" w:rsidP="00991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DBD">
        <w:rPr>
          <w:rFonts w:ascii="Times New Roman" w:hAnsi="Times New Roman" w:cs="Times New Roman"/>
          <w:sz w:val="28"/>
          <w:szCs w:val="28"/>
        </w:rPr>
        <w:t xml:space="preserve">Создаем таблицу </w:t>
      </w:r>
      <w:r w:rsidRPr="002B2DBD"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524CC173" w14:textId="0C5050DF" w:rsidR="00991FBD" w:rsidRDefault="00991FBD" w:rsidP="00991FBD">
      <w:pPr>
        <w:keepNext/>
        <w:jc w:val="center"/>
      </w:pPr>
      <w:r w:rsidRPr="00991FBD">
        <w:rPr>
          <w:noProof/>
        </w:rPr>
        <w:drawing>
          <wp:inline distT="0" distB="0" distL="0" distR="0" wp14:anchorId="003B3456" wp14:editId="7339CDC6">
            <wp:extent cx="4772691" cy="952633"/>
            <wp:effectExtent l="190500" t="190500" r="199390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52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F8DFD5" w14:textId="232127D3" w:rsidR="00991FBD" w:rsidRPr="00400FF2" w:rsidRDefault="005E049B" w:rsidP="00991FBD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Рисунок</w:t>
      </w:r>
      <w:r w:rsidR="00991FBD"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8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75728FAC" w14:textId="5912B7B9" w:rsidR="00991FBD" w:rsidRPr="002B2DBD" w:rsidRDefault="005E049B" w:rsidP="00991FBD">
      <w:pPr>
        <w:rPr>
          <w:rFonts w:ascii="Times New Roman" w:hAnsi="Times New Roman" w:cs="Times New Roman"/>
          <w:sz w:val="28"/>
          <w:szCs w:val="28"/>
        </w:rPr>
      </w:pPr>
      <w:r w:rsidRPr="002B2DBD">
        <w:rPr>
          <w:rFonts w:ascii="Times New Roman" w:hAnsi="Times New Roman" w:cs="Times New Roman"/>
          <w:sz w:val="28"/>
          <w:szCs w:val="28"/>
        </w:rPr>
        <w:t>Заполнияем таблицу 1</w:t>
      </w:r>
    </w:p>
    <w:p w14:paraId="3742B3AB" w14:textId="77777777" w:rsidR="005E049B" w:rsidRDefault="005E049B" w:rsidP="005E049B">
      <w:pPr>
        <w:keepNext/>
        <w:jc w:val="center"/>
      </w:pPr>
      <w:r w:rsidRPr="005E049B">
        <w:rPr>
          <w:noProof/>
        </w:rPr>
        <w:drawing>
          <wp:inline distT="0" distB="0" distL="0" distR="0" wp14:anchorId="47F98633" wp14:editId="73216B47">
            <wp:extent cx="4248743" cy="1019317"/>
            <wp:effectExtent l="190500" t="190500" r="190500" b="2000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19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F28CC" w14:textId="450B0661" w:rsidR="005E049B" w:rsidRPr="00400FF2" w:rsidRDefault="005E049B" w:rsidP="005E049B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Рисунок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9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3B5A0490" w14:textId="2D534C89" w:rsidR="005E049B" w:rsidRPr="002B2DBD" w:rsidRDefault="005E049B" w:rsidP="005E049B">
      <w:pPr>
        <w:rPr>
          <w:rFonts w:ascii="Times New Roman" w:hAnsi="Times New Roman" w:cs="Times New Roman"/>
          <w:sz w:val="28"/>
          <w:szCs w:val="28"/>
        </w:rPr>
      </w:pPr>
      <w:r w:rsidRPr="002B2DBD">
        <w:rPr>
          <w:rFonts w:ascii="Times New Roman" w:hAnsi="Times New Roman" w:cs="Times New Roman"/>
          <w:sz w:val="28"/>
          <w:szCs w:val="28"/>
        </w:rPr>
        <w:t>Заполнияем таблицу 2</w:t>
      </w:r>
    </w:p>
    <w:p w14:paraId="1AC8A8E0" w14:textId="77777777" w:rsidR="005E049B" w:rsidRDefault="005E049B" w:rsidP="005E049B">
      <w:pPr>
        <w:keepNext/>
        <w:jc w:val="center"/>
      </w:pPr>
      <w:r w:rsidRPr="005E049B">
        <w:rPr>
          <w:noProof/>
          <w:lang w:val="en-US"/>
        </w:rPr>
        <w:drawing>
          <wp:inline distT="0" distB="0" distL="0" distR="0" wp14:anchorId="0AF83E72" wp14:editId="49A324B0">
            <wp:extent cx="3620005" cy="1143160"/>
            <wp:effectExtent l="190500" t="190500" r="190500" b="1905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43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D80A3" w14:textId="36FF3B3E" w:rsidR="00991FBD" w:rsidRPr="00400FF2" w:rsidRDefault="005E049B" w:rsidP="005E049B">
      <w:pPr>
        <w:pStyle w:val="a6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00FF2">
        <w:rPr>
          <w:rFonts w:ascii="Times New Roman" w:hAnsi="Times New Roman" w:cs="Times New Roman"/>
          <w:b/>
          <w:bCs/>
          <w:color w:val="000000" w:themeColor="text1"/>
        </w:rPr>
        <w:t xml:space="preserve">Рисунок </w:t>
      </w:r>
      <w:r w:rsidRPr="00400FF2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Pr="00400FF2">
        <w:rPr>
          <w:rFonts w:ascii="Times New Roman" w:hAnsi="Times New Roman" w:cs="Times New Roman"/>
          <w:b/>
          <w:bCs/>
          <w:noProof/>
          <w:color w:val="000000" w:themeColor="text1"/>
        </w:rPr>
        <w:t>10</w:t>
      </w:r>
      <w:r w:rsidRPr="00400FF2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</w:p>
    <w:p w14:paraId="6C62DC3E" w14:textId="77777777" w:rsidR="00400FF2" w:rsidRDefault="00400FF2" w:rsidP="005E049B">
      <w:pPr>
        <w:tabs>
          <w:tab w:val="left" w:pos="2385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A317BEF" w14:textId="77777777" w:rsidR="00400FF2" w:rsidRDefault="00400FF2" w:rsidP="005E049B">
      <w:pPr>
        <w:tabs>
          <w:tab w:val="left" w:pos="2385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25F286" w14:textId="27A82F76" w:rsidR="005E049B" w:rsidRPr="002B2DBD" w:rsidRDefault="005E049B" w:rsidP="005E049B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 w:rsidRPr="002B2D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соединяем две таблицы связью один к одному</w:t>
      </w:r>
    </w:p>
    <w:p w14:paraId="1ED109B4" w14:textId="77777777" w:rsidR="005E049B" w:rsidRPr="005E049B" w:rsidRDefault="005E049B" w:rsidP="005E049B"/>
    <w:p w14:paraId="12C217BA" w14:textId="77777777" w:rsidR="005E049B" w:rsidRDefault="005E049B" w:rsidP="005E049B">
      <w:pPr>
        <w:keepNext/>
        <w:jc w:val="center"/>
      </w:pPr>
      <w:r w:rsidRPr="005E049B">
        <w:rPr>
          <w:noProof/>
          <w:lang w:val="en-US"/>
        </w:rPr>
        <w:drawing>
          <wp:inline distT="0" distB="0" distL="0" distR="0" wp14:anchorId="223D2E12" wp14:editId="76CC98F1">
            <wp:extent cx="4715533" cy="438211"/>
            <wp:effectExtent l="190500" t="190500" r="199390" b="1905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8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477F0" w14:textId="301078E8" w:rsidR="005E049B" w:rsidRPr="00400FF2" w:rsidRDefault="005E049B" w:rsidP="005E049B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Рсунок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11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5151C6C0" w14:textId="77777777" w:rsidR="005E049B" w:rsidRDefault="005E049B" w:rsidP="005E049B">
      <w:pPr>
        <w:keepNext/>
        <w:jc w:val="center"/>
      </w:pPr>
      <w:r w:rsidRPr="005E049B">
        <w:rPr>
          <w:noProof/>
          <w:lang w:val="en-US"/>
        </w:rPr>
        <w:drawing>
          <wp:inline distT="0" distB="0" distL="0" distR="0" wp14:anchorId="79E60427" wp14:editId="6EC34BF6">
            <wp:extent cx="1781424" cy="1219370"/>
            <wp:effectExtent l="190500" t="190500" r="200025" b="1905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1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09ABA" w14:textId="4FC10D93" w:rsidR="005E049B" w:rsidRPr="00400FF2" w:rsidRDefault="005E049B" w:rsidP="005E049B">
      <w:pPr>
        <w:pStyle w:val="a6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</w:pP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Рисунок </w: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400FF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12</w:t>
      </w:r>
      <w:r w:rsidRPr="00400FF2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fldChar w:fldCharType="end"/>
      </w:r>
    </w:p>
    <w:p w14:paraId="042784C0" w14:textId="77777777" w:rsidR="005E049B" w:rsidRDefault="005E049B">
      <w:pPr>
        <w:rPr>
          <w:rFonts w:ascii="Times New Roman" w:hAnsi="Times New Roman" w:cs="Times New Roman"/>
          <w:sz w:val="28"/>
          <w:szCs w:val="28"/>
        </w:rPr>
      </w:pPr>
    </w:p>
    <w:p w14:paraId="248F68ED" w14:textId="554609C3" w:rsidR="00E84A61" w:rsidRPr="00400FF2" w:rsidRDefault="00E84A6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E84A61" w:rsidRPr="00400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0F1E"/>
    <w:multiLevelType w:val="multilevel"/>
    <w:tmpl w:val="660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456B3"/>
    <w:multiLevelType w:val="multilevel"/>
    <w:tmpl w:val="D43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E2352"/>
    <w:multiLevelType w:val="multilevel"/>
    <w:tmpl w:val="54C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20ABD"/>
    <w:multiLevelType w:val="hybridMultilevel"/>
    <w:tmpl w:val="CEC6FECA"/>
    <w:lvl w:ilvl="0" w:tplc="E2C434A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A096B78"/>
    <w:multiLevelType w:val="multilevel"/>
    <w:tmpl w:val="353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223935">
    <w:abstractNumId w:val="4"/>
  </w:num>
  <w:num w:numId="2" w16cid:durableId="1143230255">
    <w:abstractNumId w:val="1"/>
  </w:num>
  <w:num w:numId="3" w16cid:durableId="1320576409">
    <w:abstractNumId w:val="2"/>
  </w:num>
  <w:num w:numId="4" w16cid:durableId="140388323">
    <w:abstractNumId w:val="0"/>
  </w:num>
  <w:num w:numId="5" w16cid:durableId="1413698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12F"/>
    <w:rsid w:val="002B2DBD"/>
    <w:rsid w:val="003F0E08"/>
    <w:rsid w:val="00400FF2"/>
    <w:rsid w:val="004974A6"/>
    <w:rsid w:val="004C78FC"/>
    <w:rsid w:val="005476CC"/>
    <w:rsid w:val="00555868"/>
    <w:rsid w:val="005C5DFE"/>
    <w:rsid w:val="005E049B"/>
    <w:rsid w:val="005F7893"/>
    <w:rsid w:val="00626575"/>
    <w:rsid w:val="008754C1"/>
    <w:rsid w:val="00991FBD"/>
    <w:rsid w:val="009C621D"/>
    <w:rsid w:val="009E7631"/>
    <w:rsid w:val="00B045FD"/>
    <w:rsid w:val="00B052DC"/>
    <w:rsid w:val="00D97F60"/>
    <w:rsid w:val="00E84A61"/>
    <w:rsid w:val="00EA26D0"/>
    <w:rsid w:val="00F2312F"/>
    <w:rsid w:val="00FA7985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C222"/>
  <w15:chartTrackingRefBased/>
  <w15:docId w15:val="{EC62EBB7-EBB3-4839-9219-62B7DFDF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8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F789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45FD"/>
    <w:rPr>
      <w:rFonts w:ascii="Courier New" w:eastAsia="Times New Roman" w:hAnsi="Courier New" w:cs="Courier New"/>
      <w:sz w:val="20"/>
      <w:szCs w:val="20"/>
    </w:rPr>
  </w:style>
  <w:style w:type="table" w:customStyle="1" w:styleId="1">
    <w:name w:val="Сетка таблицы1"/>
    <w:basedOn w:val="a1"/>
    <w:uiPriority w:val="39"/>
    <w:rsid w:val="00B045F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F7C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Райлян</dc:creator>
  <cp:keywords/>
  <dc:description/>
  <cp:lastModifiedBy>Endermen22 3333</cp:lastModifiedBy>
  <cp:revision>2</cp:revision>
  <dcterms:created xsi:type="dcterms:W3CDTF">2024-06-22T05:22:00Z</dcterms:created>
  <dcterms:modified xsi:type="dcterms:W3CDTF">2024-06-22T05:22:00Z</dcterms:modified>
</cp:coreProperties>
</file>