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/>
        <w:jc w:val="center"/>
        <w:rPr>
          <w:rFonts w:ascii="Times New Roman" w:hAnsi="Times New Roman"/>
          <w:b w:val="1"/>
          <w:sz w:val="36"/>
        </w:rPr>
      </w:pPr>
      <w:r>
        <w:rPr>
          <w:rFonts w:ascii="Times New Roman" w:hAnsi="Times New Roman"/>
          <w:b w:val="1"/>
          <w:sz w:val="36"/>
        </w:rPr>
        <w:t>Практичесая</w:t>
      </w:r>
      <w:r>
        <w:rPr>
          <w:rFonts w:ascii="Times New Roman" w:hAnsi="Times New Roman"/>
          <w:b w:val="1"/>
          <w:sz w:val="36"/>
        </w:rPr>
        <w:t xml:space="preserve"> работа №1</w:t>
      </w:r>
    </w:p>
    <w:p w14:paraId="02000000">
      <w:pPr>
        <w:ind/>
        <w:jc w:val="center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 xml:space="preserve">Работа с </w:t>
      </w:r>
      <w:r>
        <w:rPr>
          <w:rFonts w:ascii="Times New Roman" w:hAnsi="Times New Roman"/>
          <w:sz w:val="32"/>
          <w:u w:val="single"/>
        </w:rPr>
        <w:t>VirtualBox</w:t>
      </w:r>
    </w:p>
    <w:p w14:paraId="03000000">
      <w:pPr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2ОИБАС-1222, </w:t>
      </w:r>
      <w:r>
        <w:rPr>
          <w:rFonts w:ascii="Times New Roman" w:hAnsi="Times New Roman"/>
          <w:sz w:val="28"/>
        </w:rPr>
        <w:t>Оробейко</w:t>
      </w:r>
      <w:r>
        <w:rPr>
          <w:rFonts w:ascii="Times New Roman" w:hAnsi="Times New Roman"/>
          <w:sz w:val="28"/>
        </w:rPr>
        <w:t xml:space="preserve"> Дарья, Карпухина Ярослава, </w:t>
      </w:r>
      <w:r>
        <w:rPr>
          <w:rFonts w:ascii="Times New Roman" w:hAnsi="Times New Roman"/>
          <w:sz w:val="28"/>
        </w:rPr>
        <w:t>Жуманазарова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Асель</w:t>
      </w:r>
      <w:r>
        <w:rPr>
          <w:rFonts w:ascii="Times New Roman" w:hAnsi="Times New Roman"/>
          <w:sz w:val="28"/>
        </w:rPr>
        <w:t>.</w:t>
      </w:r>
    </w:p>
    <w:p w14:paraId="04000000">
      <w:pPr>
        <w:rPr>
          <w:rFonts w:ascii="Times New Roman" w:hAnsi="Times New Roman"/>
          <w:sz w:val="28"/>
        </w:rPr>
      </w:pPr>
    </w:p>
    <w:p w14:paraId="05000000">
      <w:pPr>
        <w:pStyle w:val="Style_1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Скачали готовый обзор для </w:t>
      </w:r>
      <w:r>
        <w:rPr>
          <w:rFonts w:ascii="Times New Roman" w:hAnsi="Times New Roman"/>
          <w:sz w:val="28"/>
        </w:rPr>
        <w:t>виртуалки</w:t>
      </w:r>
      <w:r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</w:rPr>
        <w:t>Windows</w:t>
      </w:r>
      <w:r>
        <w:rPr>
          <w:rFonts w:ascii="Times New Roman" w:hAnsi="Times New Roman"/>
          <w:sz w:val="28"/>
        </w:rPr>
        <w:t xml:space="preserve"> 10</w:t>
      </w:r>
      <w:r>
        <w:rPr>
          <w:rFonts w:ascii="Times New Roman" w:hAnsi="Times New Roman"/>
          <w:sz w:val="28"/>
        </w:rPr>
        <w:t>)</w:t>
      </w:r>
    </w:p>
    <w:p w14:paraId="06000000">
      <w:pPr>
        <w:pStyle w:val="Style_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588199" cy="3143250"/>
            <wp:effectExtent b="0" l="0" r="0" t="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5588199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8000000">
      <w:pPr>
        <w:pStyle w:val="Style_1"/>
        <w:rPr>
          <w:rFonts w:ascii="Times New Roman" w:hAnsi="Times New Roman"/>
          <w:sz w:val="28"/>
        </w:rPr>
      </w:pPr>
    </w:p>
    <w:p w14:paraId="09000000">
      <w:pPr>
        <w:pStyle w:val="Style_1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Установили и выделили место процессору.</w:t>
      </w:r>
    </w:p>
    <w:p w14:paraId="0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341370"/>
            <wp:effectExtent b="0" l="0" r="0" t="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341370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D000000">
      <w:pPr>
        <w:pStyle w:val="Style_1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Запустили виртуальный компьютер.</w:t>
      </w:r>
    </w:p>
    <w:p w14:paraId="0E000000">
      <w:pPr>
        <w:pStyle w:val="Style_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inline>
            <wp:extent cx="5940425" cy="3341370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940425" cy="33413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F000000">
      <w:pPr>
        <w:rPr>
          <w:rFonts w:ascii="Times New Roman" w:hAnsi="Times New Roman"/>
          <w:sz w:val="28"/>
        </w:rPr>
      </w:pPr>
    </w:p>
    <w:p w14:paraId="1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Готово, работает исправно. Каждый этап занял не меньше 30 минут.</w:t>
      </w:r>
      <w:bookmarkStart w:id="1" w:name="_GoBack"/>
      <w:bookmarkEnd w:id="1"/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72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" w:type="paragraph">
    <w:name w:val="Normal"/>
    <w:link w:val="Style_2_ch"/>
    <w:uiPriority w:val="0"/>
    <w:qFormat/>
  </w:style>
  <w:style w:default="1" w:styleId="Style_2_ch" w:type="character">
    <w:name w:val="Normal"/>
    <w:link w:val="Style_2"/>
  </w:style>
  <w:style w:styleId="Style_3" w:type="paragraph">
    <w:name w:val="toc 2"/>
    <w:next w:val="Style_2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2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2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2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Endnote"/>
    <w:link w:val="Style_7_ch"/>
    <w:pPr>
      <w:ind w:firstLine="851" w:left="0"/>
      <w:jc w:val="both"/>
    </w:pPr>
    <w:rPr>
      <w:rFonts w:ascii="XO Thames" w:hAnsi="XO Thames"/>
      <w:sz w:val="22"/>
    </w:rPr>
  </w:style>
  <w:style w:styleId="Style_7_ch" w:type="character">
    <w:name w:val="Endnote"/>
    <w:link w:val="Style_7"/>
    <w:rPr>
      <w:rFonts w:ascii="XO Thames" w:hAnsi="XO Thames"/>
      <w:sz w:val="22"/>
    </w:rPr>
  </w:style>
  <w:style w:styleId="Style_8" w:type="paragraph">
    <w:name w:val="heading 3"/>
    <w:next w:val="Style_2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Default Paragraph Font"/>
    <w:link w:val="Style_9_ch"/>
  </w:style>
  <w:style w:styleId="Style_9_ch" w:type="character">
    <w:name w:val="Default Paragraph Font"/>
    <w:link w:val="Style_9"/>
  </w:style>
  <w:style w:styleId="Style_10" w:type="paragraph">
    <w:name w:val="toc 3"/>
    <w:next w:val="Style_2"/>
    <w:link w:val="Style_10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0_ch" w:type="character">
    <w:name w:val="toc 3"/>
    <w:link w:val="Style_10"/>
    <w:rPr>
      <w:rFonts w:ascii="XO Thames" w:hAnsi="XO Thames"/>
      <w:sz w:val="28"/>
    </w:rPr>
  </w:style>
  <w:style w:styleId="Style_11" w:type="paragraph">
    <w:name w:val="heading 5"/>
    <w:next w:val="Style_2"/>
    <w:link w:val="Style_11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1_ch" w:type="character">
    <w:name w:val="heading 5"/>
    <w:link w:val="Style_11"/>
    <w:rPr>
      <w:rFonts w:ascii="XO Thames" w:hAnsi="XO Thames"/>
      <w:b w:val="1"/>
      <w:sz w:val="22"/>
    </w:rPr>
  </w:style>
  <w:style w:styleId="Style_12" w:type="paragraph">
    <w:name w:val="heading 1"/>
    <w:next w:val="Style_2"/>
    <w:link w:val="Style_12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2_ch" w:type="character">
    <w:name w:val="heading 1"/>
    <w:link w:val="Style_12"/>
    <w:rPr>
      <w:rFonts w:ascii="XO Thames" w:hAnsi="XO Thames"/>
      <w:b w:val="1"/>
      <w:sz w:val="32"/>
    </w:rPr>
  </w:style>
  <w:style w:styleId="Style_13" w:type="paragraph">
    <w:name w:val="Hyperlink"/>
    <w:link w:val="Style_13_ch"/>
    <w:rPr>
      <w:color w:val="0000FF"/>
      <w:u w:val="single"/>
    </w:rPr>
  </w:style>
  <w:style w:styleId="Style_13_ch" w:type="character">
    <w:name w:val="Hyperlink"/>
    <w:link w:val="Style_13"/>
    <w:rPr>
      <w:color w:val="0000FF"/>
      <w:u w:val="single"/>
    </w:rPr>
  </w:style>
  <w:style w:styleId="Style_14" w:type="paragraph">
    <w:name w:val="Footnote"/>
    <w:link w:val="Style_14_ch"/>
    <w:pPr>
      <w:ind w:firstLine="851" w:left="0"/>
      <w:jc w:val="both"/>
    </w:pPr>
    <w:rPr>
      <w:rFonts w:ascii="XO Thames" w:hAnsi="XO Thames"/>
      <w:sz w:val="22"/>
    </w:rPr>
  </w:style>
  <w:style w:styleId="Style_14_ch" w:type="character">
    <w:name w:val="Footnote"/>
    <w:link w:val="Style_14"/>
    <w:rPr>
      <w:rFonts w:ascii="XO Thames" w:hAnsi="XO Thames"/>
      <w:sz w:val="22"/>
    </w:rPr>
  </w:style>
  <w:style w:styleId="Style_15" w:type="paragraph">
    <w:name w:val="toc 1"/>
    <w:next w:val="Style_2"/>
    <w:link w:val="Style_15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5_ch" w:type="character">
    <w:name w:val="toc 1"/>
    <w:link w:val="Style_15"/>
    <w:rPr>
      <w:rFonts w:ascii="XO Thames" w:hAnsi="XO Thames"/>
      <w:b w:val="1"/>
      <w:sz w:val="28"/>
    </w:rPr>
  </w:style>
  <w:style w:styleId="Style_16" w:type="paragraph">
    <w:name w:val="Header and Footer"/>
    <w:link w:val="Style_16_ch"/>
    <w:pPr>
      <w:spacing w:line="240" w:lineRule="auto"/>
      <w:ind/>
      <w:jc w:val="both"/>
    </w:pPr>
    <w:rPr>
      <w:rFonts w:ascii="XO Thames" w:hAnsi="XO Thames"/>
      <w:sz w:val="20"/>
    </w:rPr>
  </w:style>
  <w:style w:styleId="Style_16_ch" w:type="character">
    <w:name w:val="Header and Footer"/>
    <w:link w:val="Style_16"/>
    <w:rPr>
      <w:rFonts w:ascii="XO Thames" w:hAnsi="XO Thames"/>
      <w:sz w:val="20"/>
    </w:rPr>
  </w:style>
  <w:style w:styleId="Style_17" w:type="paragraph">
    <w:name w:val="toc 9"/>
    <w:next w:val="Style_2"/>
    <w:link w:val="Style_17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7_ch" w:type="character">
    <w:name w:val="toc 9"/>
    <w:link w:val="Style_17"/>
    <w:rPr>
      <w:rFonts w:ascii="XO Thames" w:hAnsi="XO Thames"/>
      <w:sz w:val="28"/>
    </w:rPr>
  </w:style>
  <w:style w:styleId="Style_1" w:type="paragraph">
    <w:name w:val="List Paragraph"/>
    <w:basedOn w:val="Style_2"/>
    <w:link w:val="Style_1_ch"/>
    <w:pPr>
      <w:ind w:firstLine="0" w:left="720"/>
      <w:contextualSpacing w:val="1"/>
    </w:pPr>
  </w:style>
  <w:style w:styleId="Style_1_ch" w:type="character">
    <w:name w:val="List Paragraph"/>
    <w:basedOn w:val="Style_2_ch"/>
    <w:link w:val="Style_1"/>
  </w:style>
  <w:style w:styleId="Style_18" w:type="paragraph">
    <w:name w:val="toc 8"/>
    <w:next w:val="Style_2"/>
    <w:link w:val="Style_18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8_ch" w:type="character">
    <w:name w:val="toc 8"/>
    <w:link w:val="Style_18"/>
    <w:rPr>
      <w:rFonts w:ascii="XO Thames" w:hAnsi="XO Thames"/>
      <w:sz w:val="28"/>
    </w:rPr>
  </w:style>
  <w:style w:styleId="Style_19" w:type="paragraph">
    <w:name w:val="toc 5"/>
    <w:next w:val="Style_2"/>
    <w:link w:val="Style_19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9_ch" w:type="character">
    <w:name w:val="toc 5"/>
    <w:link w:val="Style_19"/>
    <w:rPr>
      <w:rFonts w:ascii="XO Thames" w:hAnsi="XO Thames"/>
      <w:sz w:val="28"/>
    </w:rPr>
  </w:style>
  <w:style w:styleId="Style_20" w:type="paragraph">
    <w:name w:val="Subtitle"/>
    <w:next w:val="Style_2"/>
    <w:link w:val="Style_20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0_ch" w:type="character">
    <w:name w:val="Subtitle"/>
    <w:link w:val="Style_20"/>
    <w:rPr>
      <w:rFonts w:ascii="XO Thames" w:hAnsi="XO Thames"/>
      <w:i w:val="1"/>
      <w:sz w:val="24"/>
    </w:rPr>
  </w:style>
  <w:style w:styleId="Style_21" w:type="paragraph">
    <w:name w:val="Title"/>
    <w:next w:val="Style_2"/>
    <w:link w:val="Style_2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1_ch" w:type="character">
    <w:name w:val="Title"/>
    <w:link w:val="Style_21"/>
    <w:rPr>
      <w:rFonts w:ascii="XO Thames" w:hAnsi="XO Thames"/>
      <w:b w:val="1"/>
      <w:caps w:val="1"/>
      <w:sz w:val="40"/>
    </w:rPr>
  </w:style>
  <w:style w:styleId="Style_22" w:type="paragraph">
    <w:name w:val="heading 4"/>
    <w:next w:val="Style_2"/>
    <w:link w:val="Style_2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2_ch" w:type="character">
    <w:name w:val="heading 4"/>
    <w:link w:val="Style_22"/>
    <w:rPr>
      <w:rFonts w:ascii="XO Thames" w:hAnsi="XO Thames"/>
      <w:b w:val="1"/>
      <w:sz w:val="24"/>
    </w:rPr>
  </w:style>
  <w:style w:styleId="Style_23" w:type="paragraph">
    <w:name w:val="heading 2"/>
    <w:next w:val="Style_2"/>
    <w:link w:val="Style_2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3_ch" w:type="character">
    <w:name w:val="heading 2"/>
    <w:link w:val="Style_23"/>
    <w:rPr>
      <w:rFonts w:ascii="XO Thames" w:hAnsi="XO Thames"/>
      <w:b w:val="1"/>
      <w:sz w:val="28"/>
    </w:rPr>
  </w:style>
  <w:style w:default="1" w:styleId="Style_24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numbering.xml" Type="http://schemas.openxmlformats.org/officeDocument/2006/relationships/numbering"/>
  <Relationship Id="rId10" Target="theme/theme1.xml" Type="http://schemas.openxmlformats.org/officeDocument/2006/relationships/theme"/>
  <Relationship Id="rId9" Target="webSettings.xml" Type="http://schemas.openxmlformats.org/officeDocument/2006/relationships/webSettings"/>
  <Relationship Id="rId8" Target="stylesWithEffects.xml" Type="http://schemas.microsoft.com/office/2007/relationships/stylesWithEffects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5" Target="fontTable.xml" Type="http://schemas.openxmlformats.org/officeDocument/2006/relationships/fontTable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MyOffice-CoreFramework-Android/30-1057.739.7919.691.1@89f4a034c81d4209c3ded56ae0069fc9a02e31e4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2023-10-31T09:32:15Z</dcterms:modified>
</cp:coreProperties>
</file>