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9B" w:rsidRDefault="006D219B" w:rsidP="006D219B">
      <w:pPr>
        <w:jc w:val="center"/>
        <w:rPr>
          <w:rFonts w:ascii="Times New Roman" w:eastAsia="Times New Roman" w:hAnsi="Times New Roman" w:cs="Times New Roman"/>
          <w:caps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sz w:val="28"/>
          <w:szCs w:val="20"/>
        </w:rPr>
        <w:br/>
        <w:t>учреждение высшего образования</w:t>
      </w:r>
    </w:p>
    <w:p w:rsidR="006D219B" w:rsidRDefault="006D219B" w:rsidP="006D219B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«Финансовый университет при Правительстве Российской Федерации»</w:t>
      </w:r>
    </w:p>
    <w:p w:rsidR="006D219B" w:rsidRDefault="006D219B" w:rsidP="006D219B">
      <w:pPr>
        <w:spacing w:after="120"/>
        <w:jc w:val="center"/>
        <w:rPr>
          <w:rFonts w:ascii="Times New Roman" w:eastAsia="Times New Roman" w:hAnsi="Times New Roman" w:cs="Times New Roman"/>
          <w:b/>
          <w:caps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(Финансовый университет)</w:t>
      </w:r>
    </w:p>
    <w:p w:rsidR="006D219B" w:rsidRDefault="006D219B" w:rsidP="006D219B">
      <w:pPr>
        <w:jc w:val="center"/>
        <w:rPr>
          <w:rFonts w:ascii="Times New Roman" w:eastAsia="Times New Roman" w:hAnsi="Times New Roman" w:cs="Times New Roman"/>
          <w:caps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Колледж информатики и программирования</w:t>
      </w:r>
    </w:p>
    <w:p w:rsidR="006D219B" w:rsidRDefault="006D219B" w:rsidP="006D219B">
      <w:pPr>
        <w:jc w:val="center"/>
        <w:rPr>
          <w:rFonts w:ascii="Times New Roman" w:eastAsia="Times New Roman" w:hAnsi="Times New Roman" w:cs="Times New Roman"/>
          <w:sz w:val="32"/>
          <w:szCs w:val="20"/>
        </w:rPr>
      </w:pPr>
    </w:p>
    <w:p w:rsidR="006D219B" w:rsidRDefault="006D219B" w:rsidP="006D219B">
      <w:pPr>
        <w:rPr>
          <w:rFonts w:ascii="Times New Roman" w:hAnsi="Times New Roman" w:cs="Times New Roman"/>
          <w:sz w:val="28"/>
          <w:szCs w:val="28"/>
        </w:rPr>
      </w:pPr>
    </w:p>
    <w:p w:rsidR="006D219B" w:rsidRPr="00D0676D" w:rsidRDefault="006D219B" w:rsidP="006D219B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24"/>
        </w:rPr>
        <w:t>ОТЧЕТ ПО УЧЕБНОЙ ПРАКТИКЕ</w:t>
      </w:r>
    </w:p>
    <w:p w:rsidR="006D219B" w:rsidRDefault="006D219B" w:rsidP="006D219B">
      <w:pPr>
        <w:tabs>
          <w:tab w:val="left" w:pos="975"/>
        </w:tabs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D219B" w:rsidRPr="006F707D" w:rsidRDefault="006D219B" w:rsidP="006D219B">
      <w:pPr>
        <w:pBdr>
          <w:bottom w:val="single" w:sz="4" w:space="1" w:color="auto"/>
        </w:pBdr>
        <w:rPr>
          <w:rFonts w:ascii="Times New Roman" w:eastAsia="Microsoft Sans Serif" w:hAnsi="Times New Roman" w:cs="Times New Roman"/>
          <w:sz w:val="28"/>
          <w:szCs w:val="28"/>
        </w:rPr>
      </w:pPr>
    </w:p>
    <w:tbl>
      <w:tblPr>
        <w:tblStyle w:val="1"/>
        <w:tblW w:w="5607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27"/>
        <w:gridCol w:w="3337"/>
        <w:gridCol w:w="5027"/>
      </w:tblGrid>
      <w:tr w:rsidR="006D219B" w:rsidTr="005F5D49">
        <w:trPr>
          <w:trHeight w:val="397"/>
          <w:jc w:val="center"/>
        </w:trPr>
        <w:tc>
          <w:tcPr>
            <w:tcW w:w="5464" w:type="dxa"/>
            <w:gridSpan w:val="2"/>
          </w:tcPr>
          <w:p w:rsidR="006D219B" w:rsidRDefault="006D219B" w:rsidP="005F5D49">
            <w:pPr>
              <w:tabs>
                <w:tab w:val="left" w:leader="underscore" w:pos="0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</w:p>
          <w:p w:rsidR="006D219B" w:rsidRDefault="006D219B" w:rsidP="005F5D49">
            <w:pPr>
              <w:tabs>
                <w:tab w:val="left" w:leader="underscore" w:pos="0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  <w:t>Дисциплина/профессиональный модуль:</w:t>
            </w:r>
          </w:p>
        </w:tc>
        <w:tc>
          <w:tcPr>
            <w:tcW w:w="50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D219B" w:rsidRDefault="006D219B" w:rsidP="005F5D49">
            <w:pPr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</w:p>
          <w:p w:rsidR="006D219B" w:rsidRDefault="006D219B" w:rsidP="005F5D49">
            <w:pPr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 xml:space="preserve"> УП.01.01 Учебная практика</w:t>
            </w:r>
          </w:p>
        </w:tc>
      </w:tr>
      <w:tr w:rsidR="006D219B" w:rsidTr="005F5D49">
        <w:trPr>
          <w:trHeight w:val="397"/>
          <w:jc w:val="center"/>
        </w:trPr>
        <w:tc>
          <w:tcPr>
            <w:tcW w:w="1049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D219B" w:rsidRDefault="006D219B" w:rsidP="005F5D49">
            <w:pPr>
              <w:tabs>
                <w:tab w:val="left" w:pos="2568"/>
                <w:tab w:val="left" w:leader="underscore" w:pos="4680"/>
              </w:tabs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 w:rsidR="006D219B" w:rsidTr="005F5D49">
        <w:trPr>
          <w:trHeight w:val="50"/>
          <w:jc w:val="center"/>
        </w:trPr>
        <w:tc>
          <w:tcPr>
            <w:tcW w:w="1049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6D219B" w:rsidRDefault="006D219B" w:rsidP="005F5D49">
            <w:pPr>
              <w:tabs>
                <w:tab w:val="left" w:pos="2568"/>
                <w:tab w:val="left" w:leader="underscore" w:pos="4680"/>
              </w:tabs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napToGrid w:val="0"/>
                <w:szCs w:val="20"/>
                <w:lang w:eastAsia="ru-RU"/>
              </w:rPr>
              <w:t>(индекс и наименование дисциплины/профессионального модуля)</w:t>
            </w:r>
          </w:p>
        </w:tc>
      </w:tr>
      <w:tr w:rsidR="006D219B" w:rsidTr="005F5D49">
        <w:trPr>
          <w:trHeight w:val="397"/>
          <w:jc w:val="center"/>
        </w:trPr>
        <w:tc>
          <w:tcPr>
            <w:tcW w:w="2127" w:type="dxa"/>
          </w:tcPr>
          <w:p w:rsidR="006D219B" w:rsidRDefault="006D219B" w:rsidP="005F5D49">
            <w:pPr>
              <w:tabs>
                <w:tab w:val="left" w:leader="underscore" w:pos="0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</w:p>
          <w:p w:rsidR="006D219B" w:rsidRDefault="006D219B" w:rsidP="005F5D49">
            <w:pPr>
              <w:tabs>
                <w:tab w:val="left" w:leader="underscore" w:pos="0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  <w:t>Специальность:</w:t>
            </w:r>
          </w:p>
        </w:tc>
        <w:tc>
          <w:tcPr>
            <w:tcW w:w="83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D219B" w:rsidRDefault="006D219B" w:rsidP="005F5D49">
            <w:pPr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</w:p>
          <w:p w:rsidR="006D219B" w:rsidRDefault="006D219B" w:rsidP="005F5D49">
            <w:pPr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10.02.05 Обеспечение информационной безопасности</w:t>
            </w:r>
          </w:p>
        </w:tc>
      </w:tr>
      <w:tr w:rsidR="006D219B" w:rsidTr="005F5D49">
        <w:trPr>
          <w:trHeight w:val="397"/>
          <w:jc w:val="center"/>
        </w:trPr>
        <w:tc>
          <w:tcPr>
            <w:tcW w:w="1049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D219B" w:rsidRDefault="006D219B" w:rsidP="005F5D49">
            <w:pPr>
              <w:tabs>
                <w:tab w:val="left" w:pos="2568"/>
                <w:tab w:val="left" w:leader="underscore" w:pos="4680"/>
              </w:tabs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автоматизированных систем</w:t>
            </w:r>
          </w:p>
        </w:tc>
      </w:tr>
      <w:tr w:rsidR="006D219B" w:rsidTr="005F5D49">
        <w:trPr>
          <w:trHeight w:val="50"/>
          <w:jc w:val="center"/>
        </w:trPr>
        <w:tc>
          <w:tcPr>
            <w:tcW w:w="1049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6D219B" w:rsidRDefault="006D219B" w:rsidP="005F5D49">
            <w:pPr>
              <w:tabs>
                <w:tab w:val="left" w:pos="2568"/>
                <w:tab w:val="left" w:leader="underscore" w:pos="4680"/>
              </w:tabs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napToGrid w:val="0"/>
                <w:szCs w:val="20"/>
                <w:lang w:eastAsia="ru-RU"/>
              </w:rPr>
              <w:t>(индекс и наименование специальности)</w:t>
            </w:r>
          </w:p>
        </w:tc>
      </w:tr>
    </w:tbl>
    <w:p w:rsidR="006D219B" w:rsidRDefault="006D219B" w:rsidP="006D219B">
      <w:pPr>
        <w:tabs>
          <w:tab w:val="left" w:pos="2568"/>
          <w:tab w:val="left" w:leader="underscore" w:pos="4680"/>
        </w:tabs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p w:rsidR="006D219B" w:rsidRDefault="006D219B" w:rsidP="006D219B">
      <w:pPr>
        <w:tabs>
          <w:tab w:val="left" w:pos="2568"/>
          <w:tab w:val="left" w:leader="underscore" w:pos="4680"/>
        </w:tabs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tbl>
      <w:tblPr>
        <w:tblStyle w:val="1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30"/>
        <w:gridCol w:w="2415"/>
      </w:tblGrid>
      <w:tr w:rsidR="006D219B" w:rsidTr="005F5D49">
        <w:tc>
          <w:tcPr>
            <w:tcW w:w="2830" w:type="dxa"/>
            <w:hideMark/>
          </w:tcPr>
          <w:p w:rsidR="006D219B" w:rsidRDefault="006D219B" w:rsidP="005F5D49">
            <w:pPr>
              <w:tabs>
                <w:tab w:val="left" w:leader="underscore" w:pos="2207"/>
                <w:tab w:val="left" w:pos="2568"/>
              </w:tabs>
              <w:jc w:val="both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0"/>
                <w:lang w:eastAsia="ru-RU"/>
              </w:rPr>
              <w:t>Форма обучения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D219B" w:rsidRDefault="006D219B" w:rsidP="005F5D49">
            <w:pPr>
              <w:tabs>
                <w:tab w:val="left" w:pos="2568"/>
                <w:tab w:val="left" w:leader="underscore" w:pos="4680"/>
              </w:tabs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Очная</w:t>
            </w:r>
          </w:p>
        </w:tc>
      </w:tr>
    </w:tbl>
    <w:p w:rsidR="006D219B" w:rsidRDefault="006D219B" w:rsidP="006D219B">
      <w:pPr>
        <w:tabs>
          <w:tab w:val="left" w:pos="2568"/>
          <w:tab w:val="left" w:leader="underscore" w:pos="4680"/>
        </w:tabs>
        <w:jc w:val="both"/>
        <w:rPr>
          <w:rFonts w:ascii="Times New Roman" w:eastAsia="Times New Roman" w:hAnsi="Times New Roman" w:cs="Times New Roman"/>
          <w:snapToGrid w:val="0"/>
          <w:sz w:val="28"/>
          <w:szCs w:val="20"/>
        </w:rPr>
      </w:pPr>
    </w:p>
    <w:tbl>
      <w:tblPr>
        <w:tblStyle w:val="1"/>
        <w:tblW w:w="5000" w:type="pct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54"/>
        <w:gridCol w:w="2025"/>
        <w:gridCol w:w="340"/>
        <w:gridCol w:w="2625"/>
      </w:tblGrid>
      <w:tr w:rsidR="006D219B" w:rsidTr="005F5D49">
        <w:trPr>
          <w:trHeight w:val="397"/>
        </w:trPr>
        <w:tc>
          <w:tcPr>
            <w:tcW w:w="4111" w:type="dxa"/>
            <w:vAlign w:val="bottom"/>
            <w:hideMark/>
          </w:tcPr>
          <w:p w:rsidR="006D219B" w:rsidRDefault="006D219B" w:rsidP="005F5D49">
            <w:pPr>
              <w:rPr>
                <w:rFonts w:ascii="Times New Roman" w:eastAsia="Calibri" w:hAnsi="Times New Roman" w:cs="Times New Roman"/>
                <w:b/>
                <w:bCs/>
                <w:color w:val="000000"/>
                <w:spacing w:val="8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 xml:space="preserve">Студент группы </w:t>
            </w:r>
          </w:p>
        </w:tc>
        <w:tc>
          <w:tcPr>
            <w:tcW w:w="254" w:type="dxa"/>
          </w:tcPr>
          <w:p w:rsidR="006D219B" w:rsidRDefault="006D219B" w:rsidP="005F5D49">
            <w:pPr>
              <w:jc w:val="both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6D219B" w:rsidRDefault="006D219B" w:rsidP="005F5D49">
            <w:pPr>
              <w:jc w:val="both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</w:p>
        </w:tc>
        <w:tc>
          <w:tcPr>
            <w:tcW w:w="340" w:type="dxa"/>
          </w:tcPr>
          <w:p w:rsidR="006D219B" w:rsidRDefault="006D219B" w:rsidP="005F5D49">
            <w:pP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6D219B" w:rsidRDefault="006D219B" w:rsidP="005F5D49">
            <w:pPr>
              <w:jc w:val="both"/>
              <w:rPr>
                <w:rFonts w:ascii="Microsoft Sans Serif" w:eastAsia="Microsoft Sans Serif" w:hAnsi="Microsoft Sans Serif" w:cs="Microsoft Sans Serif"/>
                <w:noProof/>
                <w:lang w:eastAsia="ru-RU"/>
              </w:rPr>
            </w:pPr>
          </w:p>
          <w:p w:rsidR="006D219B" w:rsidRDefault="006D219B" w:rsidP="005F5D49">
            <w:pPr>
              <w:jc w:val="both"/>
              <w:rPr>
                <w:noProof/>
                <w:lang w:eastAsia="ru-RU"/>
              </w:rPr>
            </w:pPr>
          </w:p>
          <w:p w:rsidR="006D219B" w:rsidRDefault="00A933FA" w:rsidP="005F5D49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>Никоноров А.А.</w:t>
            </w:r>
          </w:p>
          <w:p w:rsidR="00A933FA" w:rsidRDefault="00A933FA" w:rsidP="005F5D49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>Бесценов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 xml:space="preserve"> А.А.</w:t>
            </w:r>
          </w:p>
          <w:p w:rsidR="00A933FA" w:rsidRDefault="00A933FA" w:rsidP="005F5D49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>Кулагин С.В.</w:t>
            </w:r>
          </w:p>
        </w:tc>
      </w:tr>
      <w:tr w:rsidR="006D219B" w:rsidTr="005F5D49">
        <w:trPr>
          <w:trHeight w:val="454"/>
        </w:trPr>
        <w:tc>
          <w:tcPr>
            <w:tcW w:w="4111" w:type="dxa"/>
          </w:tcPr>
          <w:p w:rsidR="006D219B" w:rsidRDefault="006D219B" w:rsidP="005F5D49">
            <w:pP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</w:p>
        </w:tc>
        <w:tc>
          <w:tcPr>
            <w:tcW w:w="254" w:type="dxa"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</w:p>
        </w:tc>
        <w:tc>
          <w:tcPr>
            <w:tcW w:w="20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  <w:t>(подпись)</w:t>
            </w:r>
          </w:p>
        </w:tc>
        <w:tc>
          <w:tcPr>
            <w:tcW w:w="340" w:type="dxa"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Cs w:val="28"/>
                <w:lang w:eastAsia="ru-RU"/>
              </w:rPr>
            </w:pP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  <w:t>(И.О. Фамилия)</w:t>
            </w:r>
          </w:p>
        </w:tc>
      </w:tr>
      <w:tr w:rsidR="006D219B" w:rsidTr="005F5D49">
        <w:trPr>
          <w:trHeight w:val="397"/>
        </w:trPr>
        <w:tc>
          <w:tcPr>
            <w:tcW w:w="4111" w:type="dxa"/>
            <w:vAlign w:val="bottom"/>
            <w:hideMark/>
          </w:tcPr>
          <w:p w:rsidR="006D219B" w:rsidRDefault="006D219B" w:rsidP="005F5D49">
            <w:pPr>
              <w:rPr>
                <w:rFonts w:ascii="Times New Roman" w:eastAsia="Calibri" w:hAnsi="Times New Roman" w:cs="Times New Roman"/>
                <w:b/>
                <w:bCs/>
                <w:color w:val="000000"/>
                <w:spacing w:val="8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Преподаватель</w:t>
            </w:r>
          </w:p>
        </w:tc>
        <w:tc>
          <w:tcPr>
            <w:tcW w:w="254" w:type="dxa"/>
          </w:tcPr>
          <w:p w:rsidR="006D219B" w:rsidRDefault="006D219B" w:rsidP="005F5D49">
            <w:pPr>
              <w:jc w:val="both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6D219B" w:rsidRDefault="006D219B" w:rsidP="005F5D49">
            <w:pPr>
              <w:jc w:val="both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</w:p>
        </w:tc>
        <w:tc>
          <w:tcPr>
            <w:tcW w:w="340" w:type="dxa"/>
          </w:tcPr>
          <w:p w:rsidR="006D219B" w:rsidRDefault="006D219B" w:rsidP="005F5D49">
            <w:pP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pacing w:val="8"/>
                <w:sz w:val="28"/>
                <w:szCs w:val="28"/>
                <w:lang w:eastAsia="ru-RU"/>
              </w:rPr>
              <w:t>Сидлеров С.Д.</w:t>
            </w:r>
          </w:p>
        </w:tc>
      </w:tr>
      <w:tr w:rsidR="006D219B" w:rsidTr="005F5D49">
        <w:trPr>
          <w:trHeight w:val="454"/>
        </w:trPr>
        <w:tc>
          <w:tcPr>
            <w:tcW w:w="4111" w:type="dxa"/>
          </w:tcPr>
          <w:p w:rsidR="006D219B" w:rsidRDefault="006D219B" w:rsidP="005F5D49">
            <w:pP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</w:p>
        </w:tc>
        <w:tc>
          <w:tcPr>
            <w:tcW w:w="254" w:type="dxa"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</w:p>
        </w:tc>
        <w:tc>
          <w:tcPr>
            <w:tcW w:w="20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  <w:t>(подпись)</w:t>
            </w:r>
          </w:p>
        </w:tc>
        <w:tc>
          <w:tcPr>
            <w:tcW w:w="340" w:type="dxa"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Cs w:val="28"/>
                <w:lang w:eastAsia="ru-RU"/>
              </w:rPr>
            </w:pP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6D219B" w:rsidRDefault="006D219B" w:rsidP="005F5D49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pacing w:val="8"/>
                <w:sz w:val="24"/>
                <w:szCs w:val="28"/>
                <w:lang w:eastAsia="ru-RU"/>
              </w:rPr>
              <w:t>(И.О. Фамилия)</w:t>
            </w:r>
          </w:p>
        </w:tc>
      </w:tr>
    </w:tbl>
    <w:p w:rsidR="006D219B" w:rsidRDefault="006D219B" w:rsidP="006D219B">
      <w:pPr>
        <w:rPr>
          <w:rFonts w:ascii="Times New Roman" w:eastAsia="Microsoft Sans Serif" w:hAnsi="Times New Roman" w:cs="Times New Roman"/>
          <w:sz w:val="28"/>
          <w:szCs w:val="28"/>
        </w:rPr>
      </w:pPr>
    </w:p>
    <w:p w:rsidR="006D219B" w:rsidRDefault="006D219B" w:rsidP="006D219B">
      <w:pPr>
        <w:rPr>
          <w:rFonts w:ascii="Times New Roman" w:eastAsia="Microsoft Sans Serif" w:hAnsi="Times New Roman" w:cs="Times New Roman"/>
          <w:sz w:val="28"/>
          <w:szCs w:val="28"/>
        </w:rPr>
      </w:pPr>
    </w:p>
    <w:p w:rsidR="006D219B" w:rsidRDefault="006D219B" w:rsidP="006D219B">
      <w:pPr>
        <w:rPr>
          <w:rFonts w:ascii="Times New Roman" w:eastAsia="Microsoft Sans Serif" w:hAnsi="Times New Roman" w:cs="Times New Roman"/>
          <w:sz w:val="28"/>
          <w:szCs w:val="28"/>
        </w:rPr>
      </w:pPr>
    </w:p>
    <w:p w:rsidR="006D219B" w:rsidRDefault="006D219B" w:rsidP="00A933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933FA" w:rsidRPr="00A933FA" w:rsidRDefault="00A933FA" w:rsidP="00A933F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StreamRise</w:t>
      </w:r>
      <w:proofErr w:type="spellEnd"/>
    </w:p>
    <w:p w:rsidR="006D219B" w:rsidRDefault="006D219B" w:rsidP="006D219B">
      <w:pPr>
        <w:jc w:val="both"/>
        <w:rPr>
          <w:rFonts w:ascii="Times New Roman" w:hAnsi="Times New Roman" w:cs="Times New Roman"/>
          <w:sz w:val="28"/>
          <w:szCs w:val="28"/>
        </w:rPr>
      </w:pPr>
      <w:r w:rsidRPr="00A933FA">
        <w:rPr>
          <w:rFonts w:ascii="Times New Roman" w:hAnsi="Times New Roman" w:cs="Times New Roman"/>
          <w:b/>
          <w:sz w:val="28"/>
          <w:szCs w:val="28"/>
        </w:rPr>
        <w:t>Ход работы:</w:t>
      </w:r>
      <w:r w:rsidR="00A933FA">
        <w:rPr>
          <w:rFonts w:ascii="Times New Roman" w:hAnsi="Times New Roman" w:cs="Times New Roman"/>
          <w:sz w:val="28"/>
          <w:szCs w:val="28"/>
        </w:rPr>
        <w:t xml:space="preserve"> Создание БД и</w:t>
      </w:r>
      <w:r w:rsidR="00A933FA" w:rsidRPr="00A933FA">
        <w:rPr>
          <w:rFonts w:ascii="Times New Roman" w:hAnsi="Times New Roman" w:cs="Times New Roman"/>
          <w:sz w:val="28"/>
          <w:szCs w:val="28"/>
        </w:rPr>
        <w:t xml:space="preserve"> </w:t>
      </w:r>
      <w:r w:rsidR="00A933FA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A933FA">
        <w:rPr>
          <w:rFonts w:ascii="Times New Roman" w:hAnsi="Times New Roman" w:cs="Times New Roman"/>
          <w:sz w:val="28"/>
          <w:szCs w:val="28"/>
        </w:rPr>
        <w:t xml:space="preserve"> бота к ней</w:t>
      </w:r>
      <w:r w:rsidR="00E03D1D">
        <w:rPr>
          <w:rFonts w:ascii="Times New Roman" w:hAnsi="Times New Roman" w:cs="Times New Roman"/>
          <w:sz w:val="28"/>
          <w:szCs w:val="28"/>
        </w:rPr>
        <w:t>.</w:t>
      </w:r>
    </w:p>
    <w:p w:rsidR="006D219B" w:rsidRPr="00B40225" w:rsidRDefault="006D219B" w:rsidP="00B402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0225">
        <w:rPr>
          <w:rFonts w:ascii="Times New Roman" w:hAnsi="Times New Roman" w:cs="Times New Roman"/>
          <w:sz w:val="28"/>
          <w:szCs w:val="28"/>
        </w:rPr>
        <w:t xml:space="preserve">В </w:t>
      </w:r>
      <w:r w:rsidRPr="00B40225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  <w:r w:rsidRPr="00B40225">
        <w:rPr>
          <w:rFonts w:ascii="Times New Roman" w:hAnsi="Times New Roman" w:cs="Times New Roman"/>
          <w:sz w:val="28"/>
          <w:szCs w:val="28"/>
        </w:rPr>
        <w:t xml:space="preserve"> была создана БД под названием: </w:t>
      </w:r>
      <w:r w:rsidR="00A933FA" w:rsidRPr="00B40225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A933FA" w:rsidRPr="00B40225">
        <w:rPr>
          <w:rFonts w:ascii="Times New Roman" w:hAnsi="Times New Roman" w:cs="Times New Roman"/>
          <w:sz w:val="28"/>
          <w:szCs w:val="28"/>
        </w:rPr>
        <w:t>_</w:t>
      </w:r>
      <w:r w:rsidR="00A933FA" w:rsidRPr="00B40225">
        <w:rPr>
          <w:rFonts w:ascii="Times New Roman" w:hAnsi="Times New Roman" w:cs="Times New Roman"/>
          <w:sz w:val="28"/>
          <w:szCs w:val="28"/>
          <w:lang w:val="en-US"/>
        </w:rPr>
        <w:t>rise</w:t>
      </w:r>
    </w:p>
    <w:p w:rsidR="00231149" w:rsidRPr="00B40225" w:rsidRDefault="00B40225" w:rsidP="00B402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0225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="006D219B" w:rsidRPr="00B40225">
        <w:rPr>
          <w:rFonts w:ascii="Times New Roman" w:hAnsi="Times New Roman" w:cs="Times New Roman"/>
          <w:sz w:val="28"/>
          <w:szCs w:val="28"/>
        </w:rPr>
        <w:t>таблицы</w:t>
      </w:r>
      <w:r w:rsidR="006D219B" w:rsidRPr="00B4022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B402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0225">
        <w:rPr>
          <w:rFonts w:ascii="Times New Roman" w:hAnsi="Times New Roman" w:cs="Times New Roman"/>
          <w:sz w:val="28"/>
          <w:szCs w:val="19"/>
          <w:lang w:val="en-US"/>
        </w:rPr>
        <w:t xml:space="preserve">bdv2, </w:t>
      </w:r>
      <w:proofErr w:type="spellStart"/>
      <w:r w:rsidRPr="00B40225">
        <w:rPr>
          <w:rFonts w:ascii="Times New Roman" w:hAnsi="Times New Roman" w:cs="Times New Roman"/>
          <w:sz w:val="28"/>
          <w:szCs w:val="19"/>
          <w:lang w:val="en-US"/>
        </w:rPr>
        <w:t>waller_user</w:t>
      </w:r>
      <w:proofErr w:type="spellEnd"/>
      <w:r w:rsidRPr="00B40225">
        <w:rPr>
          <w:rFonts w:ascii="Times New Roman" w:hAnsi="Times New Roman" w:cs="Times New Roman"/>
          <w:sz w:val="28"/>
          <w:szCs w:val="19"/>
          <w:lang w:val="en-US"/>
        </w:rPr>
        <w:t xml:space="preserve">, </w:t>
      </w:r>
      <w:proofErr w:type="spellStart"/>
      <w:r w:rsidRPr="00B40225">
        <w:rPr>
          <w:rFonts w:ascii="Times New Roman" w:hAnsi="Times New Roman" w:cs="Times New Roman"/>
          <w:sz w:val="28"/>
          <w:szCs w:val="19"/>
          <w:lang w:val="en-US"/>
        </w:rPr>
        <w:t>transaction_withdrawal</w:t>
      </w:r>
      <w:proofErr w:type="spellEnd"/>
    </w:p>
    <w:p w:rsidR="00B40225" w:rsidRDefault="00B40225" w:rsidP="00B402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 xml:space="preserve">Пишем 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telegram </w:t>
      </w: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bot’a</w:t>
      </w:r>
      <w:proofErr w:type="spellEnd"/>
      <w:r>
        <w:rPr>
          <w:rFonts w:ascii="Times New Roman" w:hAnsi="Times New Roman" w:cs="Times New Roman"/>
          <w:sz w:val="28"/>
          <w:szCs w:val="19"/>
        </w:rPr>
        <w:t xml:space="preserve"> на </w:t>
      </w:r>
      <w:r>
        <w:rPr>
          <w:rFonts w:ascii="Times New Roman" w:hAnsi="Times New Roman" w:cs="Times New Roman"/>
          <w:sz w:val="28"/>
          <w:szCs w:val="19"/>
          <w:lang w:val="en-US"/>
        </w:rPr>
        <w:t>Python</w:t>
      </w:r>
    </w:p>
    <w:p w:rsidR="00B40225" w:rsidRPr="00B40225" w:rsidRDefault="00B40225" w:rsidP="00B402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 w:rsidRPr="00B40225">
        <w:rPr>
          <w:rFonts w:ascii="Times New Roman" w:hAnsi="Times New Roman" w:cs="Times New Roman"/>
          <w:sz w:val="28"/>
          <w:szCs w:val="19"/>
        </w:rPr>
        <w:t xml:space="preserve">После этого </w:t>
      </w:r>
      <w:r>
        <w:rPr>
          <w:rFonts w:ascii="Times New Roman" w:hAnsi="Times New Roman" w:cs="Times New Roman"/>
          <w:sz w:val="28"/>
          <w:szCs w:val="19"/>
        </w:rPr>
        <w:t xml:space="preserve">таблицы </w:t>
      </w:r>
      <w:r w:rsidRPr="00B40225">
        <w:rPr>
          <w:rFonts w:ascii="Times New Roman" w:hAnsi="Times New Roman" w:cs="Times New Roman"/>
          <w:sz w:val="28"/>
          <w:szCs w:val="19"/>
        </w:rPr>
        <w:t>были заполнены</w:t>
      </w:r>
      <w:r>
        <w:rPr>
          <w:rFonts w:ascii="Times New Roman" w:hAnsi="Times New Roman" w:cs="Times New Roman"/>
          <w:sz w:val="28"/>
          <w:szCs w:val="19"/>
        </w:rPr>
        <w:t xml:space="preserve"> автоматически через</w:t>
      </w:r>
      <w:r w:rsidRPr="00B40225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telegram</w:t>
      </w:r>
      <w:r w:rsidRPr="00B40225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bot</w:t>
      </w:r>
      <w:r w:rsidRPr="00B40225">
        <w:rPr>
          <w:rFonts w:ascii="Times New Roman" w:hAnsi="Times New Roman" w:cs="Times New Roman"/>
          <w:sz w:val="28"/>
          <w:szCs w:val="19"/>
        </w:rPr>
        <w:t>’</w:t>
      </w:r>
      <w:r>
        <w:rPr>
          <w:rFonts w:ascii="Times New Roman" w:hAnsi="Times New Roman" w:cs="Times New Roman"/>
          <w:sz w:val="28"/>
          <w:szCs w:val="19"/>
          <w:lang w:val="en-US"/>
        </w:rPr>
        <w:t>a</w:t>
      </w:r>
    </w:p>
    <w:p w:rsidR="006D219B" w:rsidRDefault="00B40225" w:rsidP="00B40225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B4022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C63214" wp14:editId="1C7BEEBA">
            <wp:extent cx="2473227" cy="2511959"/>
            <wp:effectExtent l="0" t="0" r="3810" b="3175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D11F3439-4655-4473-AAD3-913CE3961A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D11F3439-4655-4473-AAD3-913CE3961A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4422" cy="25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5F" w:rsidRPr="009C1570" w:rsidRDefault="009C1570" w:rsidP="00BA785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Библиотеки, которые мы используем для работоспособности кода</w:t>
      </w:r>
    </w:p>
    <w:p w:rsidR="00BA785F" w:rsidRDefault="00B40225" w:rsidP="006D219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B4022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DEB65F" wp14:editId="77D8A773">
            <wp:extent cx="5811061" cy="115268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9B" w:rsidRDefault="009C1570" w:rsidP="006D219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Импортируем токен телеграмм бота</w:t>
      </w:r>
    </w:p>
    <w:p w:rsidR="009C1570" w:rsidRDefault="009C1570" w:rsidP="006D219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C1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15C845" wp14:editId="37C698C3">
            <wp:extent cx="2781688" cy="247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70" w:rsidRDefault="009C1570" w:rsidP="006D219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Подключаемся к нашей БД</w:t>
      </w:r>
    </w:p>
    <w:p w:rsidR="009C1570" w:rsidRDefault="00110806" w:rsidP="00110806">
      <w:pPr>
        <w:spacing w:before="24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11080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0B43FF" wp14:editId="3EDFA272">
            <wp:extent cx="3017211" cy="1545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1007" cy="15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Проверка на ошибки при подключения к БД</w:t>
      </w:r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 w:rsidRPr="009C157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DB65124" wp14:editId="02F36FC2">
            <wp:extent cx="4648849" cy="145752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70" w:rsidRP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Функция для обработки команды </w:t>
      </w:r>
      <w:r w:rsidRPr="009C1570">
        <w:rPr>
          <w:rFonts w:ascii="Times New Roman" w:hAnsi="Times New Roman" w:cs="Times New Roman"/>
          <w:noProof/>
          <w:sz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menu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и вывода инлайн-кнопок</w:t>
      </w:r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 w:rsidRPr="009C1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A74067" wp14:editId="6843FDFF">
            <wp:extent cx="5940425" cy="10255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Функция обработки нажатия кнопок</w:t>
      </w:r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 w:rsidRPr="009C1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15B744" wp14:editId="1622FF5B">
            <wp:extent cx="5940425" cy="26358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Рассмотрим более подробно кнопку – Профиль</w:t>
      </w:r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 w:rsidRPr="009C1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2B6F67" wp14:editId="35BE2412">
            <wp:extent cx="5940425" cy="19291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9C1570" w:rsidRPr="009C1570" w:rsidRDefault="009C1570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Функция обработки команды </w:t>
      </w:r>
      <w:r w:rsidRPr="009C1570">
        <w:rPr>
          <w:rFonts w:ascii="Times New Roman" w:hAnsi="Times New Roman" w:cs="Times New Roman"/>
          <w:noProof/>
          <w:sz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start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и проверка запиши в БД при отправки Боту </w:t>
      </w:r>
      <w:r w:rsidRPr="009C1570">
        <w:rPr>
          <w:rFonts w:ascii="Times New Roman" w:hAnsi="Times New Roman" w:cs="Times New Roman"/>
          <w:noProof/>
          <w:sz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start</w:t>
      </w:r>
    </w:p>
    <w:p w:rsidR="005C1F1F" w:rsidRDefault="009C1570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9C1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A29E37" wp14:editId="75EBA055">
            <wp:extent cx="5940425" cy="27590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6D9">
        <w:rPr>
          <w:rFonts w:ascii="Times New Roman" w:hAnsi="Times New Roman" w:cs="Times New Roman"/>
          <w:noProof/>
          <w:sz w:val="28"/>
          <w:lang w:eastAsia="ru-RU"/>
        </w:rPr>
        <w:t xml:space="preserve">Пишем </w:t>
      </w:r>
      <w:r w:rsidR="002636D9">
        <w:rPr>
          <w:rFonts w:ascii="Times New Roman" w:hAnsi="Times New Roman" w:cs="Times New Roman"/>
          <w:noProof/>
          <w:sz w:val="28"/>
          <w:lang w:val="en-US" w:eastAsia="ru-RU"/>
        </w:rPr>
        <w:t>/start</w:t>
      </w:r>
      <w:r w:rsidR="002636D9">
        <w:rPr>
          <w:rFonts w:ascii="Times New Roman" w:hAnsi="Times New Roman" w:cs="Times New Roman"/>
          <w:noProof/>
          <w:sz w:val="28"/>
          <w:lang w:eastAsia="ru-RU"/>
        </w:rPr>
        <w:t xml:space="preserve"> боту</w:t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2636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D63119" wp14:editId="140F74C5">
            <wp:extent cx="5940425" cy="1146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 пайчарм нам приходит такое сообщение</w:t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2636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07DE89" wp14:editId="768FF847">
            <wp:extent cx="3067478" cy="3143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 БД появились наши данные</w:t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2636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8C459D" wp14:editId="7DB2B511">
            <wp:extent cx="2867425" cy="61921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D9" w:rsidRPr="00C02C38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Что будет если написать ещё раз </w:t>
      </w:r>
      <w:r w:rsidRPr="002636D9">
        <w:rPr>
          <w:rFonts w:ascii="Times New Roman" w:hAnsi="Times New Roman" w:cs="Times New Roman"/>
          <w:noProof/>
          <w:sz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start</w:t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val="en-US" w:eastAsia="ru-RU"/>
        </w:rPr>
      </w:pPr>
      <w:r w:rsidRPr="002636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18858E" wp14:editId="19C88E27">
            <wp:extent cx="4170147" cy="147415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696" cy="14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Со стороны пользователя он не заметит изменений, но в пайчарме нам напишет ошибку </w:t>
      </w:r>
    </w:p>
    <w:p w:rsidR="002636D9" w:rsidRDefault="002636D9" w:rsidP="002636D9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(это сделано, чтобы ошибки было видно и мы могли их быстро исправить или помочь чем-то другим)</w:t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2636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565DAF" wp14:editId="5E1A94FC">
            <wp:extent cx="5940425" cy="3200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D9" w:rsidRP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Напишем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/menu</w:t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2636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6E72B7E" wp14:editId="48805877">
            <wp:extent cx="3599329" cy="364396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5896" cy="365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D9" w:rsidRPr="00A91BA4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Если мы нажимаем профиль, то видим вот это, что в бд, что в боте написано </w:t>
      </w:r>
      <w:r w:rsidR="00A91BA4">
        <w:rPr>
          <w:rFonts w:ascii="Times New Roman" w:hAnsi="Times New Roman" w:cs="Times New Roman"/>
          <w:noProof/>
          <w:sz w:val="28"/>
          <w:lang w:eastAsia="ru-RU"/>
        </w:rPr>
        <w:t xml:space="preserve">Баланс - </w:t>
      </w:r>
      <w:r>
        <w:rPr>
          <w:rFonts w:ascii="Times New Roman" w:hAnsi="Times New Roman" w:cs="Times New Roman"/>
          <w:noProof/>
          <w:sz w:val="28"/>
          <w:lang w:eastAsia="ru-RU"/>
        </w:rPr>
        <w:t>0</w:t>
      </w:r>
    </w:p>
    <w:p w:rsidR="002636D9" w:rsidRDefault="002636D9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2636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19FE84" wp14:editId="10CF598A">
            <wp:extent cx="4447641" cy="233863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9098" cy="23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D9" w:rsidRDefault="00A91BA4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Заменяем баланс в бд на 5 </w:t>
      </w:r>
    </w:p>
    <w:p w:rsidR="00A91BA4" w:rsidRDefault="00A91BA4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A91BA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03B341" wp14:editId="46B6385D">
            <wp:extent cx="2876951" cy="65731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A4" w:rsidRDefault="00A91BA4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И пробуем снова нажать кнопку профиль и видим, что баланс обновился автоматически</w:t>
      </w:r>
    </w:p>
    <w:p w:rsidR="00A91BA4" w:rsidRDefault="00A91BA4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A91BA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6B15E1B" wp14:editId="598E3127">
            <wp:extent cx="4915586" cy="673511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A4" w:rsidRDefault="00A91BA4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Так же в тг есть аккаунты без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user</w:t>
      </w:r>
      <w:r>
        <w:rPr>
          <w:rFonts w:ascii="Times New Roman" w:hAnsi="Times New Roman" w:cs="Times New Roman"/>
          <w:noProof/>
          <w:sz w:val="28"/>
          <w:lang w:eastAsia="ru-RU"/>
        </w:rPr>
        <w:t>name, в бд они выглядят вот так</w:t>
      </w:r>
    </w:p>
    <w:p w:rsidR="00A91BA4" w:rsidRDefault="00A91BA4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 w:rsidRPr="00A91BA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854026" wp14:editId="56AAA4D9">
            <wp:extent cx="2934109" cy="11241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F" w:rsidRPr="005C1F1F" w:rsidRDefault="00697A28" w:rsidP="005C1F1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Вывод</w:t>
      </w:r>
      <w:r w:rsidRPr="00697A28">
        <w:rPr>
          <w:rFonts w:ascii="Times New Roman" w:hAnsi="Times New Roman" w:cs="Times New Roman"/>
          <w:noProof/>
          <w:sz w:val="28"/>
          <w:lang w:eastAsia="ru-RU"/>
        </w:rPr>
        <w:t xml:space="preserve">: </w:t>
      </w:r>
      <w:r w:rsidR="005C1F1F">
        <w:rPr>
          <w:rFonts w:ascii="Times New Roman" w:hAnsi="Times New Roman" w:cs="Times New Roman"/>
          <w:noProof/>
          <w:sz w:val="28"/>
          <w:lang w:eastAsia="ru-RU"/>
        </w:rPr>
        <w:t>Получив теоритические знания</w:t>
      </w:r>
      <w:r w:rsidRPr="00697A28">
        <w:rPr>
          <w:rFonts w:ascii="Times New Roman" w:hAnsi="Times New Roman" w:cs="Times New Roman"/>
          <w:noProof/>
          <w:sz w:val="28"/>
          <w:lang w:eastAsia="ru-RU"/>
        </w:rPr>
        <w:t xml:space="preserve"> по </w:t>
      </w:r>
      <w:r>
        <w:rPr>
          <w:rFonts w:ascii="Times New Roman" w:hAnsi="Times New Roman" w:cs="Times New Roman"/>
          <w:noProof/>
          <w:sz w:val="28"/>
          <w:lang w:eastAsia="ru-RU"/>
        </w:rPr>
        <w:t>БД</w:t>
      </w:r>
      <w:r w:rsidR="005C1F1F">
        <w:rPr>
          <w:rFonts w:ascii="Times New Roman" w:hAnsi="Times New Roman" w:cs="Times New Roman"/>
          <w:noProof/>
          <w:sz w:val="28"/>
          <w:lang w:eastAsia="ru-RU"/>
        </w:rPr>
        <w:t>, мы смогли применить их на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практике.</w:t>
      </w:r>
    </w:p>
    <w:sectPr w:rsidR="005C1F1F" w:rsidRPr="005C1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C5E65"/>
    <w:multiLevelType w:val="hybridMultilevel"/>
    <w:tmpl w:val="D60C4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B42"/>
    <w:rsid w:val="00110806"/>
    <w:rsid w:val="00115E4A"/>
    <w:rsid w:val="00186BEF"/>
    <w:rsid w:val="00212946"/>
    <w:rsid w:val="00231149"/>
    <w:rsid w:val="002636D9"/>
    <w:rsid w:val="002F554C"/>
    <w:rsid w:val="004173A7"/>
    <w:rsid w:val="005C1F1F"/>
    <w:rsid w:val="005F22C8"/>
    <w:rsid w:val="005F31E5"/>
    <w:rsid w:val="005F6D24"/>
    <w:rsid w:val="00644389"/>
    <w:rsid w:val="00697A28"/>
    <w:rsid w:val="006C256C"/>
    <w:rsid w:val="006D219B"/>
    <w:rsid w:val="008A37CE"/>
    <w:rsid w:val="00903019"/>
    <w:rsid w:val="00983B42"/>
    <w:rsid w:val="009C1570"/>
    <w:rsid w:val="009F11F8"/>
    <w:rsid w:val="00A91BA4"/>
    <w:rsid w:val="00A933FA"/>
    <w:rsid w:val="00B40225"/>
    <w:rsid w:val="00B506F9"/>
    <w:rsid w:val="00BA785F"/>
    <w:rsid w:val="00C02C38"/>
    <w:rsid w:val="00C228EB"/>
    <w:rsid w:val="00CE6812"/>
    <w:rsid w:val="00D30569"/>
    <w:rsid w:val="00DD2EE7"/>
    <w:rsid w:val="00E0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6AF0BC-5B60-4ED5-B739-3DBA5017D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21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6D219B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List Paragraph"/>
    <w:basedOn w:val="a"/>
    <w:uiPriority w:val="34"/>
    <w:qFormat/>
    <w:rsid w:val="00B40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Никоноров Артём Антонович</dc:creator>
  <cp:keywords/>
  <dc:description/>
  <cp:lastModifiedBy>Никоноров Артём Антонович</cp:lastModifiedBy>
  <cp:revision>28</cp:revision>
  <dcterms:created xsi:type="dcterms:W3CDTF">2024-06-10T13:48:00Z</dcterms:created>
  <dcterms:modified xsi:type="dcterms:W3CDTF">2024-06-20T12:04:00Z</dcterms:modified>
</cp:coreProperties>
</file>