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1700F" w14:textId="6A0DCD5F"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44B0127D" w14:textId="10665B6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учреждение высшего образования</w:t>
      </w:r>
    </w:p>
    <w:p w14:paraId="1CACE9E9" w14:textId="27009EBE"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71E01D55" w14:textId="199B4DB1"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w:t>
      </w:r>
    </w:p>
    <w:p w14:paraId="78B111EC" w14:textId="73CCC020" w:rsidR="00920748" w:rsidRDefault="1D88F019" w:rsidP="036483F8">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Колледж информатики и программирования</w:t>
      </w:r>
    </w:p>
    <w:p w14:paraId="683975AC" w14:textId="2EC07D23"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45B94EE2" w14:textId="7E9CF2DA"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2AF5896B" w14:textId="12F3C448"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1347E135" w14:textId="5E002A7C" w:rsidR="00920748" w:rsidRDefault="00920748" w:rsidP="036483F8">
      <w:pPr>
        <w:spacing w:after="0" w:line="360" w:lineRule="auto"/>
        <w:ind w:firstLine="567"/>
        <w:jc w:val="both"/>
        <w:rPr>
          <w:rFonts w:ascii="Times New Roman" w:eastAsia="Times New Roman" w:hAnsi="Times New Roman" w:cs="Times New Roman"/>
          <w:color w:val="000000" w:themeColor="text1"/>
          <w:sz w:val="28"/>
          <w:szCs w:val="28"/>
        </w:rPr>
      </w:pPr>
    </w:p>
    <w:p w14:paraId="3E4FF52F" w14:textId="7D216A41" w:rsidR="00920748" w:rsidRDefault="1D88F019" w:rsidP="036483F8">
      <w:pPr>
        <w:spacing w:after="0" w:line="360" w:lineRule="auto"/>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ОТЧЁТ ПО УЧЕБНОЙ ПРАКТИКЕ</w:t>
      </w:r>
    </w:p>
    <w:p w14:paraId="0E4C8623" w14:textId="27A302A2" w:rsidR="00920748" w:rsidRDefault="00920748" w:rsidP="036483F8">
      <w:pPr>
        <w:tabs>
          <w:tab w:val="left" w:pos="360"/>
        </w:tabs>
        <w:spacing w:line="360" w:lineRule="auto"/>
        <w:jc w:val="both"/>
        <w:rPr>
          <w:rFonts w:ascii="Times New Roman" w:eastAsia="Times New Roman" w:hAnsi="Times New Roman" w:cs="Times New Roman"/>
          <w:color w:val="1A1A1A"/>
          <w:sz w:val="32"/>
          <w:szCs w:val="32"/>
        </w:rPr>
      </w:pPr>
    </w:p>
    <w:p w14:paraId="1925CF7F" w14:textId="311688E6" w:rsidR="00920748" w:rsidRDefault="00920748" w:rsidP="036483F8">
      <w:pPr>
        <w:tabs>
          <w:tab w:val="left" w:pos="360"/>
        </w:tabs>
        <w:spacing w:line="360" w:lineRule="auto"/>
        <w:jc w:val="both"/>
        <w:rPr>
          <w:rFonts w:ascii="Calibri" w:eastAsia="Calibri" w:hAnsi="Calibri" w:cs="Calibri"/>
          <w:color w:val="000000" w:themeColor="text1"/>
          <w:sz w:val="28"/>
          <w:szCs w:val="28"/>
        </w:rPr>
      </w:pPr>
    </w:p>
    <w:p w14:paraId="154B2E9C" w14:textId="516AD33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33391300" w14:textId="35D87952"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6BD58E5" w14:textId="49BC4689" w:rsidR="00920748" w:rsidRDefault="00920748" w:rsidP="036483F8">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7F65BA5" w14:textId="12DE98ED" w:rsidR="00920748" w:rsidRDefault="1D88F019" w:rsidP="036483F8">
      <w:pPr>
        <w:spacing w:after="0" w:line="360" w:lineRule="auto"/>
        <w:jc w:val="right"/>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Студент: Конишевский Р.А.</w:t>
      </w:r>
    </w:p>
    <w:p w14:paraId="6271AA9F" w14:textId="0575BA7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Группы: 2ОИБАС-1022</w:t>
      </w:r>
    </w:p>
    <w:p w14:paraId="0E64DF07" w14:textId="156F30C3"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Преподаватель</w:t>
      </w:r>
    </w:p>
    <w:p w14:paraId="5FC28B44" w14:textId="71BAAF1B" w:rsidR="00920748" w:rsidRDefault="1D88F019" w:rsidP="036483F8">
      <w:pPr>
        <w:spacing w:after="0" w:line="360" w:lineRule="auto"/>
        <w:ind w:firstLine="6159"/>
        <w:rPr>
          <w:rFonts w:ascii="Times New Roman" w:eastAsia="Times New Roman" w:hAnsi="Times New Roman" w:cs="Times New Roman"/>
          <w:color w:val="000000" w:themeColor="text1"/>
          <w:sz w:val="28"/>
          <w:szCs w:val="28"/>
        </w:rPr>
      </w:pPr>
      <w:proofErr w:type="spellStart"/>
      <w:r w:rsidRPr="036483F8">
        <w:rPr>
          <w:rFonts w:ascii="Times New Roman" w:eastAsia="Times New Roman" w:hAnsi="Times New Roman" w:cs="Times New Roman"/>
          <w:color w:val="000000" w:themeColor="text1"/>
          <w:sz w:val="28"/>
          <w:szCs w:val="28"/>
        </w:rPr>
        <w:t>Сибирев</w:t>
      </w:r>
      <w:proofErr w:type="spellEnd"/>
      <w:r w:rsidRPr="036483F8">
        <w:rPr>
          <w:rFonts w:ascii="Times New Roman" w:eastAsia="Times New Roman" w:hAnsi="Times New Roman" w:cs="Times New Roman"/>
          <w:color w:val="000000" w:themeColor="text1"/>
          <w:sz w:val="28"/>
          <w:szCs w:val="28"/>
        </w:rPr>
        <w:t xml:space="preserve"> И.В.</w:t>
      </w:r>
    </w:p>
    <w:p w14:paraId="34CCAE62" w14:textId="1B6B0D89"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6BBC9DFB" w14:textId="16393B5A"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271D184D" w14:textId="7ED0D4A4" w:rsidR="00920748" w:rsidRDefault="00920748" w:rsidP="036483F8">
      <w:pPr>
        <w:tabs>
          <w:tab w:val="left" w:pos="360"/>
        </w:tabs>
        <w:spacing w:after="0" w:line="360" w:lineRule="auto"/>
        <w:rPr>
          <w:rFonts w:ascii="Times New Roman" w:eastAsia="Times New Roman" w:hAnsi="Times New Roman" w:cs="Times New Roman"/>
          <w:color w:val="000000" w:themeColor="text1"/>
          <w:sz w:val="28"/>
          <w:szCs w:val="28"/>
        </w:rPr>
      </w:pPr>
    </w:p>
    <w:p w14:paraId="425BB157" w14:textId="6797044C"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1F0201D1" w14:textId="457A2419"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80D7719" w14:textId="37EB9803" w:rsidR="00920748" w:rsidRDefault="00920748" w:rsidP="036483F8">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34803EA" w14:textId="34CF9D78" w:rsidR="00920748" w:rsidRDefault="1D88F019" w:rsidP="036483F8">
      <w:pPr>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Москва – 2024г.</w:t>
      </w:r>
    </w:p>
    <w:p w14:paraId="3549652F" w14:textId="7784EEE4" w:rsidR="00920748" w:rsidRDefault="00920748" w:rsidP="036483F8">
      <w:pPr>
        <w:jc w:val="center"/>
        <w:rPr>
          <w:rFonts w:ascii="Times New Roman" w:eastAsia="Calibri" w:hAnsi="Times New Roman" w:cs="Times New Roman"/>
          <w:b/>
          <w:bCs/>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45BB8BB9" w14:textId="77777777" w:rsidR="006C567C" w:rsidRDefault="006C567C" w:rsidP="00E92B7F">
      <w:pPr>
        <w:jc w:val="center"/>
        <w:rPr>
          <w:rFonts w:ascii="Times New Roman" w:eastAsia="Times New Roman" w:hAnsi="Times New Roman" w:cs="Times New Roman"/>
          <w:b/>
          <w:bCs/>
          <w:sz w:val="28"/>
          <w:szCs w:val="28"/>
          <w:lang w:eastAsia="ru-RU"/>
        </w:rPr>
      </w:pPr>
    </w:p>
    <w:p w14:paraId="3597E151" w14:textId="200DD3A2" w:rsidR="00B90E53" w:rsidRDefault="00B90E53" w:rsidP="008D60BE">
      <w:pPr>
        <w:jc w:val="center"/>
        <w:rPr>
          <w:rFonts w:ascii="Times New Roman" w:eastAsia="Times New Roman" w:hAnsi="Times New Roman" w:cs="Times New Roman"/>
          <w:b/>
          <w:bCs/>
          <w:sz w:val="28"/>
          <w:szCs w:val="28"/>
          <w:lang w:eastAsia="ru-RU"/>
        </w:rPr>
      </w:pPr>
    </w:p>
    <w:p w14:paraId="117E3171" w14:textId="77777777" w:rsidR="008D60BE" w:rsidRPr="008D60BE" w:rsidRDefault="008D60BE" w:rsidP="008D60BE">
      <w:pPr>
        <w:spacing w:before="645" w:after="0" w:line="450" w:lineRule="atLeast"/>
        <w:ind w:firstLine="540"/>
        <w:outlineLvl w:val="0"/>
        <w:rPr>
          <w:rFonts w:ascii="Times New Roman" w:eastAsia="Times New Roman" w:hAnsi="Times New Roman" w:cs="Times New Roman"/>
          <w:b/>
          <w:bCs/>
          <w:color w:val="000000"/>
          <w:kern w:val="36"/>
          <w:sz w:val="32"/>
          <w:szCs w:val="32"/>
          <w:lang w:eastAsia="ru-RU"/>
        </w:rPr>
      </w:pPr>
      <w:r w:rsidRPr="008D60BE">
        <w:rPr>
          <w:rFonts w:ascii="Times New Roman" w:eastAsia="Times New Roman" w:hAnsi="Times New Roman" w:cs="Times New Roman"/>
          <w:b/>
          <w:bCs/>
          <w:color w:val="000000"/>
          <w:kern w:val="36"/>
          <w:sz w:val="32"/>
          <w:szCs w:val="32"/>
          <w:lang w:eastAsia="ru-RU"/>
        </w:rPr>
        <w:lastRenderedPageBreak/>
        <w:t>Лабораторная работа 1.3. Установка и настройка сервера </w:t>
      </w:r>
      <w:r w:rsidRPr="008D60BE">
        <w:rPr>
          <w:rFonts w:ascii="Times New Roman" w:eastAsia="Times New Roman" w:hAnsi="Times New Roman" w:cs="Times New Roman"/>
          <w:b/>
          <w:bCs/>
          <w:i/>
          <w:iCs/>
          <w:color w:val="000000"/>
          <w:kern w:val="36"/>
          <w:sz w:val="32"/>
          <w:szCs w:val="32"/>
          <w:lang w:eastAsia="ru-RU"/>
        </w:rPr>
        <w:t>DNS</w:t>
      </w:r>
    </w:p>
    <w:p w14:paraId="313B7AD8" w14:textId="77777777" w:rsidR="008D60BE" w:rsidRPr="008D60BE" w:rsidRDefault="008D60BE" w:rsidP="008D60BE">
      <w:pPr>
        <w:spacing w:before="60" w:after="0" w:line="360" w:lineRule="atLeast"/>
        <w:ind w:hanging="840"/>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color w:val="000000"/>
          <w:sz w:val="29"/>
          <w:szCs w:val="29"/>
          <w:lang w:eastAsia="ru-RU"/>
        </w:rPr>
        <w:t>Цель: </w:t>
      </w:r>
      <w:r w:rsidRPr="008D60BE">
        <w:rPr>
          <w:rFonts w:ascii="Times New Roman" w:eastAsia="Times New Roman" w:hAnsi="Times New Roman" w:cs="Times New Roman"/>
          <w:color w:val="000000"/>
          <w:sz w:val="29"/>
          <w:szCs w:val="29"/>
          <w:lang w:eastAsia="ru-RU"/>
        </w:rPr>
        <w:t>научиться устанавливать сервер имён, добавлять зоны расширения имён, включать автоматическое обновление зон.</w:t>
      </w:r>
    </w:p>
    <w:p w14:paraId="51E48330" w14:textId="77777777" w:rsidR="008D60BE" w:rsidRPr="008D60BE" w:rsidRDefault="008D60BE" w:rsidP="008D60BE">
      <w:pPr>
        <w:spacing w:before="3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Средства для выполнения работы:</w:t>
      </w:r>
    </w:p>
    <w:p w14:paraId="4689B6A8" w14:textId="77777777" w:rsidR="008D60BE" w:rsidRPr="008D60BE" w:rsidRDefault="008D60BE" w:rsidP="008D60BE">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аппаратные</w:t>
      </w:r>
      <w:r w:rsidRPr="008D60BE">
        <w:rPr>
          <w:rFonts w:ascii="Times New Roman" w:eastAsia="Times New Roman" w:hAnsi="Times New Roman" w:cs="Times New Roman"/>
          <w:color w:val="000000"/>
          <w:sz w:val="29"/>
          <w:szCs w:val="29"/>
          <w:lang w:eastAsia="ru-RU"/>
        </w:rPr>
        <w:t>: компьютер с установленной ОС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xml:space="preserve"> XP</w:t>
      </w:r>
      <w:r w:rsidRPr="008D60BE">
        <w:rPr>
          <w:rFonts w:ascii="Times New Roman" w:eastAsia="Times New Roman" w:hAnsi="Times New Roman" w:cs="Times New Roman"/>
          <w:color w:val="000000"/>
          <w:sz w:val="29"/>
          <w:szCs w:val="29"/>
          <w:lang w:eastAsia="ru-RU"/>
        </w:rPr>
        <w:t>;</w:t>
      </w:r>
    </w:p>
    <w:p w14:paraId="2C312C4A" w14:textId="77777777" w:rsidR="008D60BE" w:rsidRPr="008D60BE" w:rsidRDefault="008D60BE" w:rsidP="008D60BE">
      <w:pPr>
        <w:spacing w:before="75" w:after="0" w:line="40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программные</w:t>
      </w:r>
      <w:r w:rsidRPr="008D60BE">
        <w:rPr>
          <w:rFonts w:ascii="Times New Roman" w:eastAsia="Times New Roman" w:hAnsi="Times New Roman" w:cs="Times New Roman"/>
          <w:color w:val="000000"/>
          <w:sz w:val="29"/>
          <w:szCs w:val="29"/>
          <w:lang w:eastAsia="ru-RU"/>
        </w:rPr>
        <w:t>: приложение ВМ: </w:t>
      </w:r>
      <w:proofErr w:type="spellStart"/>
      <w:r w:rsidRPr="008D60BE">
        <w:rPr>
          <w:rFonts w:ascii="Times New Roman" w:eastAsia="Times New Roman" w:hAnsi="Times New Roman" w:cs="Times New Roman"/>
          <w:b/>
          <w:bCs/>
          <w:i/>
          <w:iCs/>
          <w:color w:val="000000"/>
          <w:sz w:val="29"/>
          <w:szCs w:val="29"/>
          <w:lang w:eastAsia="ru-RU"/>
        </w:rPr>
        <w:t>VirtualBox</w:t>
      </w:r>
      <w:proofErr w:type="spellEnd"/>
      <w:r w:rsidRPr="008D60BE">
        <w:rPr>
          <w:rFonts w:ascii="Times New Roman" w:eastAsia="Times New Roman" w:hAnsi="Times New Roman" w:cs="Times New Roman"/>
          <w:color w:val="000000"/>
          <w:sz w:val="29"/>
          <w:szCs w:val="29"/>
          <w:lang w:eastAsia="ru-RU"/>
        </w:rPr>
        <w:t>; виртуальные машины: </w:t>
      </w:r>
      <w:r w:rsidRPr="008D60BE">
        <w:rPr>
          <w:rFonts w:ascii="Times New Roman" w:eastAsia="Times New Roman" w:hAnsi="Times New Roman" w:cs="Times New Roman"/>
          <w:b/>
          <w:bCs/>
          <w:i/>
          <w:iCs/>
          <w:color w:val="000000"/>
          <w:sz w:val="29"/>
          <w:szCs w:val="29"/>
          <w:lang w:eastAsia="ru-RU"/>
        </w:rPr>
        <w:t>VM-1, VM-2</w:t>
      </w:r>
      <w:r w:rsidRPr="008D60BE">
        <w:rPr>
          <w:rFonts w:ascii="Times New Roman" w:eastAsia="Times New Roman" w:hAnsi="Times New Roman" w:cs="Times New Roman"/>
          <w:color w:val="000000"/>
          <w:sz w:val="29"/>
          <w:szCs w:val="29"/>
          <w:lang w:eastAsia="ru-RU"/>
        </w:rPr>
        <w:t>; установочные образы ОС: </w:t>
      </w:r>
      <w:r w:rsidRPr="008D60BE">
        <w:rPr>
          <w:rFonts w:ascii="Times New Roman" w:eastAsia="Times New Roman" w:hAnsi="Times New Roman" w:cs="Times New Roman"/>
          <w:b/>
          <w:bCs/>
          <w:i/>
          <w:iCs/>
          <w:color w:val="000000"/>
          <w:sz w:val="29"/>
          <w:szCs w:val="29"/>
          <w:lang w:eastAsia="ru-RU"/>
        </w:rPr>
        <w:t>win98.iso.</w:t>
      </w:r>
    </w:p>
    <w:p w14:paraId="757CE3E1" w14:textId="77777777" w:rsidR="008D60BE" w:rsidRPr="008D60BE" w:rsidRDefault="008D60BE" w:rsidP="008D60BE">
      <w:pPr>
        <w:spacing w:before="210"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Теоретические сведения</w:t>
      </w:r>
    </w:p>
    <w:p w14:paraId="533F1623" w14:textId="77777777" w:rsidR="008D60BE" w:rsidRPr="008D60BE" w:rsidRDefault="008D60BE" w:rsidP="008D60BE">
      <w:pPr>
        <w:spacing w:before="31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Система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была исходно определена в документах </w:t>
      </w:r>
      <w:r w:rsidRPr="008D60BE">
        <w:rPr>
          <w:rFonts w:ascii="Times New Roman" w:eastAsia="Times New Roman" w:hAnsi="Times New Roman" w:cs="Times New Roman"/>
          <w:b/>
          <w:bCs/>
          <w:i/>
          <w:iCs/>
          <w:color w:val="000000"/>
          <w:sz w:val="29"/>
          <w:szCs w:val="29"/>
          <w:lang w:eastAsia="ru-RU"/>
        </w:rPr>
        <w:t>RFC </w:t>
      </w:r>
      <w:r w:rsidRPr="008D60BE">
        <w:rPr>
          <w:rFonts w:ascii="Times New Roman" w:eastAsia="Times New Roman" w:hAnsi="Times New Roman" w:cs="Times New Roman"/>
          <w:b/>
          <w:bCs/>
          <w:color w:val="000000"/>
          <w:sz w:val="29"/>
          <w:szCs w:val="29"/>
          <w:lang w:eastAsia="ru-RU"/>
        </w:rPr>
        <w:t>(</w:t>
      </w:r>
      <w:proofErr w:type="spellStart"/>
      <w:r w:rsidRPr="008D60BE">
        <w:rPr>
          <w:rFonts w:ascii="Times New Roman" w:eastAsia="Times New Roman" w:hAnsi="Times New Roman" w:cs="Times New Roman"/>
          <w:b/>
          <w:bCs/>
          <w:i/>
          <w:iCs/>
          <w:color w:val="000000"/>
          <w:sz w:val="29"/>
          <w:szCs w:val="29"/>
          <w:lang w:eastAsia="ru-RU"/>
        </w:rPr>
        <w:t>R</w:t>
      </w:r>
      <w:r w:rsidRPr="008D60BE">
        <w:rPr>
          <w:rFonts w:ascii="Times New Roman" w:eastAsia="Times New Roman" w:hAnsi="Times New Roman" w:cs="Times New Roman"/>
          <w:i/>
          <w:iCs/>
          <w:color w:val="000000"/>
          <w:sz w:val="29"/>
          <w:szCs w:val="29"/>
          <w:lang w:eastAsia="ru-RU"/>
        </w:rPr>
        <w:t>equest</w:t>
      </w:r>
      <w:r w:rsidRPr="008D60BE">
        <w:rPr>
          <w:rFonts w:ascii="Times New Roman" w:eastAsia="Times New Roman" w:hAnsi="Times New Roman" w:cs="Times New Roman"/>
          <w:b/>
          <w:bCs/>
          <w:i/>
          <w:iCs/>
          <w:color w:val="000000"/>
          <w:sz w:val="29"/>
          <w:szCs w:val="29"/>
          <w:lang w:eastAsia="ru-RU"/>
        </w:rPr>
        <w:t>F</w:t>
      </w:r>
      <w:r w:rsidRPr="008D60BE">
        <w:rPr>
          <w:rFonts w:ascii="Times New Roman" w:eastAsia="Times New Roman" w:hAnsi="Times New Roman" w:cs="Times New Roman"/>
          <w:i/>
          <w:iCs/>
          <w:color w:val="000000"/>
          <w:sz w:val="29"/>
          <w:szCs w:val="29"/>
          <w:lang w:eastAsia="ru-RU"/>
        </w:rPr>
        <w:t>or</w:t>
      </w:r>
      <w:proofErr w:type="spellEnd"/>
      <w:r w:rsidRPr="008D60BE">
        <w:rPr>
          <w:rFonts w:ascii="Times New Roman" w:eastAsia="Times New Roman" w:hAnsi="Times New Roman" w:cs="Times New Roman"/>
          <w:i/>
          <w:iCs/>
          <w:color w:val="000000"/>
          <w:sz w:val="29"/>
          <w:szCs w:val="29"/>
          <w:lang w:eastAsia="ru-RU"/>
        </w:rPr>
        <w:t> </w:t>
      </w:r>
      <w:proofErr w:type="spellStart"/>
      <w:r w:rsidRPr="008D60BE">
        <w:rPr>
          <w:rFonts w:ascii="Times New Roman" w:eastAsia="Times New Roman" w:hAnsi="Times New Roman" w:cs="Times New Roman"/>
          <w:b/>
          <w:bCs/>
          <w:i/>
          <w:iCs/>
          <w:color w:val="000000"/>
          <w:sz w:val="29"/>
          <w:szCs w:val="29"/>
          <w:lang w:eastAsia="ru-RU"/>
        </w:rPr>
        <w:t>C</w:t>
      </w:r>
      <w:r w:rsidRPr="008D60BE">
        <w:rPr>
          <w:rFonts w:ascii="Times New Roman" w:eastAsia="Times New Roman" w:hAnsi="Times New Roman" w:cs="Times New Roman"/>
          <w:i/>
          <w:iCs/>
          <w:color w:val="000000"/>
          <w:sz w:val="29"/>
          <w:szCs w:val="29"/>
          <w:lang w:eastAsia="ru-RU"/>
        </w:rPr>
        <w:t>omments</w:t>
      </w:r>
      <w:proofErr w:type="spellEnd"/>
      <w:r w:rsidRPr="008D60BE">
        <w:rPr>
          <w:rFonts w:ascii="Times New Roman" w:eastAsia="Times New Roman" w:hAnsi="Times New Roman" w:cs="Times New Roman"/>
          <w:b/>
          <w:bCs/>
          <w:color w:val="000000"/>
          <w:sz w:val="29"/>
          <w:szCs w:val="29"/>
          <w:lang w:eastAsia="ru-RU"/>
        </w:rPr>
        <w:t>) </w:t>
      </w:r>
      <w:r w:rsidRPr="008D60BE">
        <w:rPr>
          <w:rFonts w:ascii="Times New Roman" w:eastAsia="Times New Roman" w:hAnsi="Times New Roman" w:cs="Times New Roman"/>
          <w:b/>
          <w:bCs/>
          <w:i/>
          <w:iCs/>
          <w:color w:val="000000"/>
          <w:sz w:val="29"/>
          <w:szCs w:val="29"/>
          <w:lang w:eastAsia="ru-RU"/>
        </w:rPr>
        <w:t>1034 и 1035</w:t>
      </w:r>
      <w:r w:rsidRPr="008D60BE">
        <w:rPr>
          <w:rFonts w:ascii="Times New Roman" w:eastAsia="Times New Roman" w:hAnsi="Times New Roman" w:cs="Times New Roman"/>
          <w:color w:val="000000"/>
          <w:sz w:val="29"/>
          <w:szCs w:val="29"/>
          <w:lang w:eastAsia="ru-RU"/>
        </w:rPr>
        <w:t>. Эти документы определяют следующие элементы, общие для всех реализаций программного обеспечения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36413008"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которое задает структурированную иерархию доменов, используемую для организации имен;</w:t>
      </w:r>
    </w:p>
    <w:p w14:paraId="7DDC6B4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записи ресурсов, сопоставляющие доменные имена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определенным типам информации о ресурсах, которые используются при регистрации и разрешении имен в пространстве имен;</w:t>
      </w:r>
    </w:p>
    <w:p w14:paraId="0C0CBB32"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которые сохраняют записи ресурсов и отвечают на запросы клиентов;</w:t>
      </w:r>
    </w:p>
    <w:p w14:paraId="5F762163"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51EBC3F5"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40</w:t>
      </w:r>
    </w:p>
    <w:p w14:paraId="5CC9648B" w14:textId="5C99530C"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37A36075" wp14:editId="392F09D7">
            <wp:extent cx="5815965" cy="8761095"/>
            <wp:effectExtent l="0" t="0" r="0" b="1905"/>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965" cy="8761095"/>
                    </a:xfrm>
                    <a:prstGeom prst="rect">
                      <a:avLst/>
                    </a:prstGeom>
                    <a:noFill/>
                    <a:ln>
                      <a:noFill/>
                    </a:ln>
                  </pic:spPr>
                </pic:pic>
              </a:graphicData>
            </a:graphic>
          </wp:inline>
        </w:drawing>
      </w:r>
    </w:p>
    <w:p w14:paraId="352320D5" w14:textId="77777777" w:rsidR="008D60BE" w:rsidRPr="008D60BE" w:rsidRDefault="008D60BE" w:rsidP="008D60BE">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3. Пространство доменных имен</w:t>
      </w:r>
    </w:p>
    <w:p w14:paraId="1FAF5A48" w14:textId="77777777" w:rsidR="008D60BE" w:rsidRPr="008D60BE" w:rsidRDefault="008D60BE" w:rsidP="008D60BE">
      <w:pPr>
        <w:spacing w:before="24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как показано на </w:t>
      </w:r>
      <w:r w:rsidRPr="008D60BE">
        <w:rPr>
          <w:rFonts w:ascii="Times New Roman" w:eastAsia="Times New Roman" w:hAnsi="Times New Roman" w:cs="Times New Roman"/>
          <w:i/>
          <w:iCs/>
          <w:color w:val="000000"/>
          <w:sz w:val="29"/>
          <w:szCs w:val="29"/>
          <w:lang w:eastAsia="ru-RU"/>
        </w:rPr>
        <w:t>рисунке 3</w:t>
      </w:r>
      <w:r w:rsidRPr="008D60BE">
        <w:rPr>
          <w:rFonts w:ascii="Times New Roman" w:eastAsia="Times New Roman" w:hAnsi="Times New Roman" w:cs="Times New Roman"/>
          <w:color w:val="000000"/>
          <w:sz w:val="29"/>
          <w:szCs w:val="29"/>
          <w:lang w:eastAsia="ru-RU"/>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252739E6" w14:textId="77777777" w:rsidR="008D60BE" w:rsidRPr="008D60BE" w:rsidRDefault="008D60BE" w:rsidP="008D60BE">
      <w:pPr>
        <w:spacing w:before="90"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процессе разрешения имен существенно, что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часто действуют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запрашивая другие серверы с целью полного разрешения имени в запросе. Любое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sidRPr="008D60BE">
        <w:rPr>
          <w:rFonts w:ascii="Times New Roman" w:eastAsia="Times New Roman" w:hAnsi="Times New Roman" w:cs="Times New Roman"/>
          <w:i/>
          <w:iCs/>
          <w:color w:val="000000"/>
          <w:sz w:val="29"/>
          <w:szCs w:val="29"/>
          <w:lang w:eastAsia="ru-RU"/>
        </w:rPr>
        <w:t>Табл.1</w:t>
      </w:r>
      <w:r w:rsidRPr="008D60BE">
        <w:rPr>
          <w:rFonts w:ascii="Times New Roman" w:eastAsia="Times New Roman" w:hAnsi="Times New Roman" w:cs="Times New Roman"/>
          <w:color w:val="000000"/>
          <w:sz w:val="29"/>
          <w:szCs w:val="29"/>
          <w:lang w:eastAsia="ru-RU"/>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8D60BE" w:rsidRPr="008D60BE" w14:paraId="14C8B45F" w14:textId="77777777" w:rsidTr="008D60BE">
        <w:trPr>
          <w:trHeight w:val="390"/>
          <w:tblCellSpacing w:w="0" w:type="dxa"/>
          <w:jc w:val="center"/>
        </w:trPr>
        <w:tc>
          <w:tcPr>
            <w:tcW w:w="1230" w:type="dxa"/>
            <w:vAlign w:val="bottom"/>
            <w:hideMark/>
          </w:tcPr>
          <w:p w14:paraId="6CE4F9C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750381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4B84A5B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3AD5614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vAlign w:val="bottom"/>
            <w:hideMark/>
          </w:tcPr>
          <w:p w14:paraId="2700A7F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vAlign w:val="bottom"/>
            <w:hideMark/>
          </w:tcPr>
          <w:p w14:paraId="5F37C4A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797F4CE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vAlign w:val="bottom"/>
            <w:hideMark/>
          </w:tcPr>
          <w:p w14:paraId="23B5E96D"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Таблица 1.</w:t>
            </w:r>
          </w:p>
        </w:tc>
      </w:tr>
      <w:tr w:rsidR="008D60BE" w:rsidRPr="008D60BE" w14:paraId="3AD5D547" w14:textId="77777777" w:rsidTr="008D60BE">
        <w:trPr>
          <w:trHeight w:val="315"/>
          <w:tblCellSpacing w:w="0" w:type="dxa"/>
          <w:jc w:val="center"/>
        </w:trPr>
        <w:tc>
          <w:tcPr>
            <w:tcW w:w="1230" w:type="dxa"/>
            <w:vAlign w:val="bottom"/>
            <w:hideMark/>
          </w:tcPr>
          <w:p w14:paraId="72BC55B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3E30FF9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78CACB1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16DD9C1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160" w:type="dxa"/>
            <w:gridSpan w:val="4"/>
            <w:vAlign w:val="bottom"/>
            <w:hideMark/>
          </w:tcPr>
          <w:p w14:paraId="4EB96EA0"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Способы </w:t>
            </w:r>
            <w:r w:rsidRPr="008D60BE">
              <w:rPr>
                <w:rFonts w:ascii="Times New Roman" w:eastAsia="Times New Roman" w:hAnsi="Times New Roman" w:cs="Times New Roman"/>
                <w:b/>
                <w:bCs/>
                <w:sz w:val="24"/>
                <w:szCs w:val="24"/>
                <w:u w:val="single"/>
                <w:lang w:eastAsia="ru-RU"/>
              </w:rPr>
              <w:t>идентификации имен доменов</w:t>
            </w:r>
          </w:p>
        </w:tc>
      </w:tr>
      <w:tr w:rsidR="008D60BE" w:rsidRPr="008D60BE" w14:paraId="7742A08B" w14:textId="77777777" w:rsidTr="008D60BE">
        <w:trPr>
          <w:trHeight w:val="30"/>
          <w:tblCellSpacing w:w="0" w:type="dxa"/>
          <w:jc w:val="center"/>
        </w:trPr>
        <w:tc>
          <w:tcPr>
            <w:tcW w:w="1230" w:type="dxa"/>
            <w:tcBorders>
              <w:bottom w:val="single" w:sz="6" w:space="0" w:color="000000"/>
            </w:tcBorders>
            <w:vAlign w:val="bottom"/>
            <w:hideMark/>
          </w:tcPr>
          <w:p w14:paraId="3863E6E0"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6B9CF04C"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7EBB740A"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785F9B24"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06CFA97F"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tcBorders>
              <w:bottom w:val="single" w:sz="6" w:space="0" w:color="000000"/>
            </w:tcBorders>
            <w:vAlign w:val="bottom"/>
            <w:hideMark/>
          </w:tcPr>
          <w:p w14:paraId="67A61286"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69219105"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tcBorders>
              <w:bottom w:val="single" w:sz="6" w:space="0" w:color="000000"/>
            </w:tcBorders>
            <w:vAlign w:val="bottom"/>
            <w:hideMark/>
          </w:tcPr>
          <w:p w14:paraId="47C54DB3" w14:textId="77777777" w:rsidR="008D60BE" w:rsidRPr="008D60BE" w:rsidRDefault="008D60BE" w:rsidP="008D60B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73B3B9D3"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5215F080" w14:textId="77777777" w:rsidR="008D60BE" w:rsidRPr="008D60BE" w:rsidRDefault="008D60BE" w:rsidP="008D60BE">
            <w:pPr>
              <w:spacing w:after="0" w:line="255" w:lineRule="atLeast"/>
              <w:jc w:val="center"/>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Тип</w:t>
            </w:r>
          </w:p>
        </w:tc>
        <w:tc>
          <w:tcPr>
            <w:tcW w:w="1470" w:type="dxa"/>
            <w:vAlign w:val="bottom"/>
            <w:hideMark/>
          </w:tcPr>
          <w:p w14:paraId="2EB8500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6FE28A6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2"/>
            <w:vMerge w:val="restart"/>
            <w:vAlign w:val="bottom"/>
            <w:hideMark/>
          </w:tcPr>
          <w:p w14:paraId="60E4B9A1"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Описание</w:t>
            </w:r>
          </w:p>
        </w:tc>
        <w:tc>
          <w:tcPr>
            <w:tcW w:w="825" w:type="dxa"/>
            <w:tcBorders>
              <w:right w:val="single" w:sz="6" w:space="0" w:color="000000"/>
            </w:tcBorders>
            <w:vAlign w:val="bottom"/>
            <w:hideMark/>
          </w:tcPr>
          <w:p w14:paraId="41B24D7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7052073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vMerge w:val="restart"/>
            <w:tcBorders>
              <w:right w:val="single" w:sz="6" w:space="0" w:color="000000"/>
            </w:tcBorders>
            <w:vAlign w:val="bottom"/>
            <w:hideMark/>
          </w:tcPr>
          <w:p w14:paraId="15EB01E0" w14:textId="77777777" w:rsidR="008D60BE" w:rsidRPr="008D60BE" w:rsidRDefault="008D60BE" w:rsidP="008D60BE">
            <w:pPr>
              <w:spacing w:after="0" w:line="255" w:lineRule="atLeast"/>
              <w:jc w:val="righ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Пример</w:t>
            </w:r>
          </w:p>
        </w:tc>
      </w:tr>
      <w:tr w:rsidR="008D60BE" w:rsidRPr="008D60BE" w14:paraId="57A63E24" w14:textId="77777777" w:rsidTr="008D60BE">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50ECD07B" w14:textId="77777777" w:rsidR="008D60BE" w:rsidRPr="008D60BE" w:rsidRDefault="008D60BE" w:rsidP="008D60BE">
            <w:pPr>
              <w:spacing w:after="0" w:line="240" w:lineRule="atLeast"/>
              <w:jc w:val="center"/>
              <w:rPr>
                <w:rFonts w:ascii="Times New Roman" w:eastAsia="Times New Roman" w:hAnsi="Times New Roman" w:cs="Times New Roman"/>
                <w:b/>
                <w:bCs/>
                <w:sz w:val="23"/>
                <w:szCs w:val="23"/>
                <w:lang w:eastAsia="ru-RU"/>
              </w:rPr>
            </w:pPr>
            <w:r w:rsidRPr="008D60BE">
              <w:rPr>
                <w:rFonts w:ascii="Times New Roman" w:eastAsia="Times New Roman" w:hAnsi="Times New Roman" w:cs="Times New Roman"/>
                <w:b/>
                <w:bCs/>
                <w:sz w:val="23"/>
                <w:szCs w:val="23"/>
                <w:lang w:eastAsia="ru-RU"/>
              </w:rPr>
              <w:t>имени</w:t>
            </w:r>
          </w:p>
        </w:tc>
        <w:tc>
          <w:tcPr>
            <w:tcW w:w="1470" w:type="dxa"/>
            <w:vAlign w:val="bottom"/>
            <w:hideMark/>
          </w:tcPr>
          <w:p w14:paraId="2806F034"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2D39B57C"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19F43189" w14:textId="77777777" w:rsidR="008D60BE" w:rsidRPr="008D60BE" w:rsidRDefault="008D60BE" w:rsidP="008D60BE">
            <w:pPr>
              <w:spacing w:after="0" w:line="240" w:lineRule="auto"/>
              <w:rPr>
                <w:rFonts w:ascii="Times New Roman" w:eastAsia="Times New Roman" w:hAnsi="Times New Roman" w:cs="Times New Roman"/>
                <w:b/>
                <w:bCs/>
                <w:sz w:val="24"/>
                <w:szCs w:val="24"/>
                <w:lang w:eastAsia="ru-RU"/>
              </w:rPr>
            </w:pPr>
          </w:p>
        </w:tc>
        <w:tc>
          <w:tcPr>
            <w:tcW w:w="825" w:type="dxa"/>
            <w:tcBorders>
              <w:right w:val="single" w:sz="6" w:space="0" w:color="000000"/>
            </w:tcBorders>
            <w:vAlign w:val="bottom"/>
            <w:hideMark/>
          </w:tcPr>
          <w:p w14:paraId="481D264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2152D6B3"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vMerge/>
            <w:tcBorders>
              <w:right w:val="single" w:sz="6" w:space="0" w:color="000000"/>
            </w:tcBorders>
            <w:vAlign w:val="center"/>
            <w:hideMark/>
          </w:tcPr>
          <w:p w14:paraId="02036780" w14:textId="77777777" w:rsidR="008D60BE" w:rsidRPr="008D60BE" w:rsidRDefault="008D60BE" w:rsidP="008D60BE">
            <w:pPr>
              <w:spacing w:after="0" w:line="240" w:lineRule="auto"/>
              <w:rPr>
                <w:rFonts w:ascii="Times New Roman" w:eastAsia="Times New Roman" w:hAnsi="Times New Roman" w:cs="Times New Roman"/>
                <w:b/>
                <w:bCs/>
                <w:sz w:val="24"/>
                <w:szCs w:val="24"/>
                <w:lang w:eastAsia="ru-RU"/>
              </w:rPr>
            </w:pPr>
          </w:p>
        </w:tc>
      </w:tr>
      <w:tr w:rsidR="008D60BE" w:rsidRPr="008D60BE" w14:paraId="7C76D6E9" w14:textId="77777777" w:rsidTr="008D60BE">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1FAABE1A" w14:textId="77777777" w:rsidR="008D60BE" w:rsidRPr="008D60BE" w:rsidRDefault="008D60BE" w:rsidP="008D60BE">
            <w:pPr>
              <w:spacing w:after="0" w:line="240" w:lineRule="auto"/>
              <w:rPr>
                <w:rFonts w:ascii="Times New Roman" w:eastAsia="Times New Roman" w:hAnsi="Times New Roman" w:cs="Times New Roman"/>
                <w:b/>
                <w:bCs/>
                <w:sz w:val="23"/>
                <w:szCs w:val="23"/>
                <w:lang w:eastAsia="ru-RU"/>
              </w:rPr>
            </w:pPr>
          </w:p>
        </w:tc>
        <w:tc>
          <w:tcPr>
            <w:tcW w:w="1470" w:type="dxa"/>
            <w:tcBorders>
              <w:bottom w:val="single" w:sz="6" w:space="0" w:color="000000"/>
            </w:tcBorders>
            <w:vAlign w:val="bottom"/>
            <w:hideMark/>
          </w:tcPr>
          <w:p w14:paraId="744BBFD0"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190A7CA3"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425C263F"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64341F18"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25" w:type="dxa"/>
            <w:tcBorders>
              <w:bottom w:val="single" w:sz="6" w:space="0" w:color="000000"/>
              <w:right w:val="single" w:sz="6" w:space="0" w:color="000000"/>
            </w:tcBorders>
            <w:vAlign w:val="bottom"/>
            <w:hideMark/>
          </w:tcPr>
          <w:p w14:paraId="3E99BE40"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2B24719F"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3027A878"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0938EE7B"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761FA8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37865F9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Вершина</w:t>
            </w:r>
          </w:p>
        </w:tc>
        <w:tc>
          <w:tcPr>
            <w:tcW w:w="1260" w:type="dxa"/>
            <w:gridSpan w:val="2"/>
            <w:vAlign w:val="bottom"/>
            <w:hideMark/>
          </w:tcPr>
          <w:p w14:paraId="390EE513"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дерева,</w:t>
            </w:r>
          </w:p>
        </w:tc>
        <w:tc>
          <w:tcPr>
            <w:tcW w:w="1860" w:type="dxa"/>
            <w:gridSpan w:val="2"/>
            <w:tcBorders>
              <w:right w:val="single" w:sz="6" w:space="0" w:color="000000"/>
            </w:tcBorders>
            <w:vAlign w:val="bottom"/>
            <w:hideMark/>
          </w:tcPr>
          <w:p w14:paraId="0B76D7FB"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представляющая</w:t>
            </w:r>
          </w:p>
        </w:tc>
        <w:tc>
          <w:tcPr>
            <w:tcW w:w="1020" w:type="dxa"/>
            <w:vAlign w:val="bottom"/>
            <w:hideMark/>
          </w:tcPr>
          <w:p w14:paraId="694875F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right w:val="single" w:sz="6" w:space="0" w:color="000000"/>
            </w:tcBorders>
            <w:vAlign w:val="bottom"/>
            <w:hideMark/>
          </w:tcPr>
          <w:p w14:paraId="1BE3B23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4641F1CF"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82199E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755" w:type="dxa"/>
            <w:gridSpan w:val="2"/>
            <w:vAlign w:val="bottom"/>
            <w:hideMark/>
          </w:tcPr>
          <w:p w14:paraId="6C194B9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неименованный</w:t>
            </w:r>
          </w:p>
        </w:tc>
        <w:tc>
          <w:tcPr>
            <w:tcW w:w="2010" w:type="dxa"/>
            <w:gridSpan w:val="2"/>
            <w:vAlign w:val="bottom"/>
            <w:hideMark/>
          </w:tcPr>
          <w:p w14:paraId="2175CD8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уровень,</w:t>
            </w:r>
          </w:p>
        </w:tc>
        <w:tc>
          <w:tcPr>
            <w:tcW w:w="825" w:type="dxa"/>
            <w:tcBorders>
              <w:right w:val="single" w:sz="6" w:space="0" w:color="000000"/>
            </w:tcBorders>
            <w:vAlign w:val="bottom"/>
            <w:hideMark/>
          </w:tcPr>
          <w:p w14:paraId="3F5B7111" w14:textId="77777777" w:rsidR="008D60BE" w:rsidRPr="008D60BE" w:rsidRDefault="008D60BE" w:rsidP="008D60BE">
            <w:pPr>
              <w:spacing w:after="0" w:line="240" w:lineRule="atLeast"/>
              <w:jc w:val="right"/>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иногда</w:t>
            </w:r>
          </w:p>
        </w:tc>
        <w:tc>
          <w:tcPr>
            <w:tcW w:w="3270" w:type="dxa"/>
            <w:gridSpan w:val="2"/>
            <w:tcBorders>
              <w:right w:val="single" w:sz="6" w:space="0" w:color="000000"/>
            </w:tcBorders>
            <w:vAlign w:val="bottom"/>
            <w:hideMark/>
          </w:tcPr>
          <w:p w14:paraId="320D60A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Единственная точка (.) или</w:t>
            </w:r>
          </w:p>
        </w:tc>
      </w:tr>
      <w:tr w:rsidR="008D60BE" w:rsidRPr="008D60BE" w14:paraId="111507B0"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AE677CD"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Корень</w:t>
            </w:r>
          </w:p>
        </w:tc>
        <w:tc>
          <w:tcPr>
            <w:tcW w:w="4590" w:type="dxa"/>
            <w:gridSpan w:val="5"/>
            <w:tcBorders>
              <w:right w:val="single" w:sz="6" w:space="0" w:color="000000"/>
            </w:tcBorders>
            <w:vAlign w:val="bottom"/>
            <w:hideMark/>
          </w:tcPr>
          <w:p w14:paraId="268ED90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обозначается парой прямых кавычек (""),</w:t>
            </w:r>
          </w:p>
        </w:tc>
        <w:tc>
          <w:tcPr>
            <w:tcW w:w="1020" w:type="dxa"/>
            <w:vAlign w:val="bottom"/>
            <w:hideMark/>
          </w:tcPr>
          <w:p w14:paraId="5127B3A2"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точка,</w:t>
            </w:r>
          </w:p>
        </w:tc>
        <w:tc>
          <w:tcPr>
            <w:tcW w:w="2250" w:type="dxa"/>
            <w:tcBorders>
              <w:right w:val="single" w:sz="6" w:space="0" w:color="000000"/>
            </w:tcBorders>
            <w:vAlign w:val="bottom"/>
            <w:hideMark/>
          </w:tcPr>
          <w:p w14:paraId="7B23377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использованная в</w:t>
            </w:r>
          </w:p>
        </w:tc>
      </w:tr>
      <w:tr w:rsidR="008D60BE" w:rsidRPr="008D60BE" w14:paraId="700EDAB4" w14:textId="77777777" w:rsidTr="008D60BE">
        <w:trPr>
          <w:trHeight w:val="315"/>
          <w:tblCellSpacing w:w="0" w:type="dxa"/>
          <w:jc w:val="center"/>
        </w:trPr>
        <w:tc>
          <w:tcPr>
            <w:tcW w:w="1200" w:type="dxa"/>
            <w:tcBorders>
              <w:left w:val="single" w:sz="6" w:space="0" w:color="000000"/>
              <w:right w:val="single" w:sz="6" w:space="0" w:color="000000"/>
            </w:tcBorders>
            <w:vAlign w:val="bottom"/>
            <w:hideMark/>
          </w:tcPr>
          <w:p w14:paraId="6ED4AAD9"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доменов</w:t>
            </w:r>
          </w:p>
        </w:tc>
        <w:tc>
          <w:tcPr>
            <w:tcW w:w="1755" w:type="dxa"/>
            <w:gridSpan w:val="2"/>
            <w:vAlign w:val="bottom"/>
            <w:hideMark/>
          </w:tcPr>
          <w:p w14:paraId="6FAB44B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указывающих</w:t>
            </w:r>
          </w:p>
        </w:tc>
        <w:tc>
          <w:tcPr>
            <w:tcW w:w="975" w:type="dxa"/>
            <w:vAlign w:val="bottom"/>
            <w:hideMark/>
          </w:tcPr>
          <w:p w14:paraId="1877D9F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пустое</w:t>
            </w:r>
          </w:p>
        </w:tc>
        <w:tc>
          <w:tcPr>
            <w:tcW w:w="1035" w:type="dxa"/>
            <w:vAlign w:val="bottom"/>
            <w:hideMark/>
          </w:tcPr>
          <w:p w14:paraId="48F1256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значение.</w:t>
            </w:r>
          </w:p>
        </w:tc>
        <w:tc>
          <w:tcPr>
            <w:tcW w:w="825" w:type="dxa"/>
            <w:tcBorders>
              <w:right w:val="single" w:sz="6" w:space="0" w:color="000000"/>
            </w:tcBorders>
            <w:vAlign w:val="bottom"/>
            <w:hideMark/>
          </w:tcPr>
          <w:p w14:paraId="6634D05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w:t>
            </w:r>
          </w:p>
        </w:tc>
        <w:tc>
          <w:tcPr>
            <w:tcW w:w="1020" w:type="dxa"/>
            <w:vAlign w:val="bottom"/>
            <w:hideMark/>
          </w:tcPr>
          <w:p w14:paraId="132A418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конце</w:t>
            </w:r>
          </w:p>
        </w:tc>
        <w:tc>
          <w:tcPr>
            <w:tcW w:w="2250" w:type="dxa"/>
            <w:tcBorders>
              <w:right w:val="single" w:sz="6" w:space="0" w:color="000000"/>
            </w:tcBorders>
            <w:vAlign w:val="bottom"/>
            <w:hideMark/>
          </w:tcPr>
          <w:p w14:paraId="571F8A7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например,</w:t>
            </w:r>
          </w:p>
        </w:tc>
      </w:tr>
      <w:tr w:rsidR="008D60BE" w:rsidRPr="008D60BE" w14:paraId="105AEB12" w14:textId="77777777" w:rsidTr="008D60BE">
        <w:trPr>
          <w:trHeight w:val="330"/>
          <w:tblCellSpacing w:w="0" w:type="dxa"/>
          <w:jc w:val="center"/>
        </w:trPr>
        <w:tc>
          <w:tcPr>
            <w:tcW w:w="1200" w:type="dxa"/>
            <w:tcBorders>
              <w:left w:val="single" w:sz="6" w:space="0" w:color="000000"/>
              <w:right w:val="single" w:sz="6" w:space="0" w:color="000000"/>
            </w:tcBorders>
            <w:vAlign w:val="bottom"/>
            <w:hideMark/>
          </w:tcPr>
          <w:p w14:paraId="04E91A7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590" w:type="dxa"/>
            <w:gridSpan w:val="5"/>
            <w:tcBorders>
              <w:right w:val="single" w:sz="6" w:space="0" w:color="000000"/>
            </w:tcBorders>
            <w:vAlign w:val="bottom"/>
            <w:hideMark/>
          </w:tcPr>
          <w:p w14:paraId="7DA7F5A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использовании в доменном имени </w:t>
            </w:r>
            <w:r w:rsidRPr="008D60BE">
              <w:rPr>
                <w:rFonts w:ascii="Times New Roman" w:eastAsia="Times New Roman" w:hAnsi="Times New Roman" w:cs="Times New Roman"/>
                <w:b/>
                <w:bCs/>
                <w:i/>
                <w:iCs/>
                <w:sz w:val="24"/>
                <w:szCs w:val="24"/>
                <w:lang w:eastAsia="ru-RU"/>
              </w:rPr>
              <w:t>DNS</w:t>
            </w:r>
          </w:p>
        </w:tc>
        <w:tc>
          <w:tcPr>
            <w:tcW w:w="3270" w:type="dxa"/>
            <w:gridSpan w:val="2"/>
            <w:tcBorders>
              <w:right w:val="single" w:sz="6" w:space="0" w:color="000000"/>
            </w:tcBorders>
            <w:vAlign w:val="bottom"/>
            <w:hideMark/>
          </w:tcPr>
          <w:p w14:paraId="2F880600" w14:textId="77777777" w:rsidR="008D60BE" w:rsidRPr="008D60BE" w:rsidRDefault="008D60BE" w:rsidP="008D60BE">
            <w:pPr>
              <w:spacing w:after="0" w:line="255" w:lineRule="atLeast"/>
              <w:jc w:val="righ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example.microsoft.com</w:t>
            </w:r>
          </w:p>
        </w:tc>
      </w:tr>
      <w:tr w:rsidR="008D60BE" w:rsidRPr="008D60BE" w14:paraId="02A840EF" w14:textId="77777777" w:rsidTr="008D60BE">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0AF8C67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04E199AC"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 этого</w:t>
            </w:r>
          </w:p>
        </w:tc>
        <w:tc>
          <w:tcPr>
            <w:tcW w:w="3120" w:type="dxa"/>
            <w:gridSpan w:val="4"/>
            <w:tcBorders>
              <w:bottom w:val="single" w:sz="6" w:space="0" w:color="000000"/>
              <w:right w:val="single" w:sz="6" w:space="0" w:color="000000"/>
            </w:tcBorders>
            <w:vAlign w:val="bottom"/>
            <w:hideMark/>
          </w:tcPr>
          <w:p w14:paraId="5DD10CF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применяется завершающая</w:t>
            </w:r>
          </w:p>
        </w:tc>
        <w:tc>
          <w:tcPr>
            <w:tcW w:w="1020" w:type="dxa"/>
            <w:tcBorders>
              <w:bottom w:val="single" w:sz="6" w:space="0" w:color="000000"/>
            </w:tcBorders>
            <w:vAlign w:val="bottom"/>
            <w:hideMark/>
          </w:tcPr>
          <w:p w14:paraId="37EA288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2D21BEF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0BCFC89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41</w:t>
      </w:r>
    </w:p>
    <w:p w14:paraId="3D4E6847" w14:textId="2B43927B"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11B8402C" wp14:editId="4813662C">
            <wp:extent cx="5795010" cy="7942580"/>
            <wp:effectExtent l="0" t="0" r="0" b="1270"/>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7942580"/>
                    </a:xfrm>
                    <a:prstGeom prst="rect">
                      <a:avLst/>
                    </a:prstGeom>
                    <a:noFill/>
                    <a:ln>
                      <a:noFill/>
                    </a:ln>
                  </pic:spPr>
                </pic:pic>
              </a:graphicData>
            </a:graphic>
          </wp:inline>
        </w:drawing>
      </w:r>
    </w:p>
    <w:p w14:paraId="04033119" w14:textId="77777777" w:rsidR="008D60BE" w:rsidRPr="008D60BE" w:rsidRDefault="008D60BE" w:rsidP="008D60BE">
      <w:pPr>
        <w:spacing w:after="150" w:line="315" w:lineRule="atLeast"/>
        <w:jc w:val="both"/>
        <w:rPr>
          <w:rFonts w:ascii="Times New Roman" w:eastAsia="Times New Roman" w:hAnsi="Times New Roman" w:cs="Times New Roman"/>
          <w:color w:val="000000"/>
          <w:sz w:val="24"/>
          <w:szCs w:val="24"/>
          <w:lang w:eastAsia="ru-RU"/>
        </w:rPr>
      </w:pPr>
      <w:r w:rsidRPr="008D60BE">
        <w:rPr>
          <w:rFonts w:ascii="Times New Roman" w:eastAsia="Times New Roman" w:hAnsi="Times New Roman" w:cs="Times New Roman"/>
          <w:color w:val="000000"/>
          <w:sz w:val="24"/>
          <w:szCs w:val="24"/>
          <w:lang w:eastAsia="ru-RU"/>
        </w:rPr>
        <w:t>точка (.), свидетельствующая, что имя расположено в корне или на самом верхнем уровне иерархии доменов. В данном случае доменное имя </w:t>
      </w:r>
      <w:r w:rsidRPr="008D60BE">
        <w:rPr>
          <w:rFonts w:ascii="Times New Roman" w:eastAsia="Times New Roman" w:hAnsi="Times New Roman" w:cs="Times New Roman"/>
          <w:b/>
          <w:bCs/>
          <w:i/>
          <w:iCs/>
          <w:color w:val="000000"/>
          <w:sz w:val="24"/>
          <w:szCs w:val="24"/>
          <w:lang w:eastAsia="ru-RU"/>
        </w:rPr>
        <w:t>DNS </w:t>
      </w:r>
      <w:r w:rsidRPr="008D60BE">
        <w:rPr>
          <w:rFonts w:ascii="Times New Roman" w:eastAsia="Times New Roman" w:hAnsi="Times New Roman" w:cs="Times New Roman"/>
          <w:color w:val="000000"/>
          <w:sz w:val="24"/>
          <w:szCs w:val="24"/>
          <w:lang w:eastAsia="ru-RU"/>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proofErr w:type="spellStart"/>
      <w:r w:rsidRPr="008D60BE">
        <w:rPr>
          <w:rFonts w:ascii="Times New Roman" w:eastAsia="Times New Roman" w:hAnsi="Times New Roman" w:cs="Times New Roman"/>
          <w:b/>
          <w:bCs/>
          <w:i/>
          <w:iCs/>
          <w:color w:val="000000"/>
          <w:sz w:val="24"/>
          <w:szCs w:val="24"/>
          <w:lang w:eastAsia="ru-RU"/>
        </w:rPr>
        <w:t>Fully</w:t>
      </w:r>
      <w:proofErr w:type="spellEnd"/>
      <w:r w:rsidRPr="008D60BE">
        <w:rPr>
          <w:rFonts w:ascii="Times New Roman" w:eastAsia="Times New Roman" w:hAnsi="Times New Roman" w:cs="Times New Roman"/>
          <w:b/>
          <w:bCs/>
          <w:i/>
          <w:iCs/>
          <w:color w:val="000000"/>
          <w:sz w:val="24"/>
          <w:szCs w:val="24"/>
          <w:lang w:eastAsia="ru-RU"/>
        </w:rPr>
        <w:t xml:space="preserve"> </w:t>
      </w:r>
      <w:proofErr w:type="spellStart"/>
      <w:r w:rsidRPr="008D60BE">
        <w:rPr>
          <w:rFonts w:ascii="Times New Roman" w:eastAsia="Times New Roman" w:hAnsi="Times New Roman" w:cs="Times New Roman"/>
          <w:b/>
          <w:bCs/>
          <w:i/>
          <w:iCs/>
          <w:color w:val="000000"/>
          <w:sz w:val="24"/>
          <w:szCs w:val="24"/>
          <w:lang w:eastAsia="ru-RU"/>
        </w:rPr>
        <w:t>Qualified</w:t>
      </w:r>
      <w:proofErr w:type="spellEnd"/>
      <w:r w:rsidRPr="008D60BE">
        <w:rPr>
          <w:rFonts w:ascii="Times New Roman" w:eastAsia="Times New Roman" w:hAnsi="Times New Roman" w:cs="Times New Roman"/>
          <w:b/>
          <w:bCs/>
          <w:i/>
          <w:iCs/>
          <w:color w:val="000000"/>
          <w:sz w:val="24"/>
          <w:szCs w:val="24"/>
          <w:lang w:eastAsia="ru-RU"/>
        </w:rPr>
        <w:t xml:space="preserve"> </w:t>
      </w:r>
      <w:proofErr w:type="spellStart"/>
      <w:r w:rsidRPr="008D60BE">
        <w:rPr>
          <w:rFonts w:ascii="Times New Roman" w:eastAsia="Times New Roman" w:hAnsi="Times New Roman" w:cs="Times New Roman"/>
          <w:b/>
          <w:bCs/>
          <w:i/>
          <w:iCs/>
          <w:color w:val="000000"/>
          <w:sz w:val="24"/>
          <w:szCs w:val="24"/>
          <w:lang w:eastAsia="ru-RU"/>
        </w:rPr>
        <w:t>Domain</w:t>
      </w:r>
      <w:proofErr w:type="spellEnd"/>
      <w:r w:rsidRPr="008D60BE">
        <w:rPr>
          <w:rFonts w:ascii="Times New Roman" w:eastAsia="Times New Roman" w:hAnsi="Times New Roman" w:cs="Times New Roman"/>
          <w:b/>
          <w:bCs/>
          <w:i/>
          <w:iCs/>
          <w:color w:val="000000"/>
          <w:sz w:val="24"/>
          <w:szCs w:val="24"/>
          <w:lang w:eastAsia="ru-RU"/>
        </w:rPr>
        <w:t xml:space="preserve"> </w:t>
      </w:r>
      <w:proofErr w:type="spellStart"/>
      <w:r w:rsidRPr="008D60BE">
        <w:rPr>
          <w:rFonts w:ascii="Times New Roman" w:eastAsia="Times New Roman" w:hAnsi="Times New Roman" w:cs="Times New Roman"/>
          <w:b/>
          <w:bCs/>
          <w:i/>
          <w:iCs/>
          <w:color w:val="000000"/>
          <w:sz w:val="24"/>
          <w:szCs w:val="24"/>
          <w:lang w:eastAsia="ru-RU"/>
        </w:rPr>
        <w:t>Name</w:t>
      </w:r>
      <w:proofErr w:type="spellEnd"/>
      <w:r w:rsidRPr="008D60BE">
        <w:rPr>
          <w:rFonts w:ascii="Times New Roman" w:eastAsia="Times New Roman" w:hAnsi="Times New Roman" w:cs="Times New Roman"/>
          <w:b/>
          <w:bCs/>
          <w:i/>
          <w:iCs/>
          <w:color w:val="000000"/>
          <w:sz w:val="24"/>
          <w:szCs w:val="24"/>
          <w:lang w:eastAsia="ru-RU"/>
        </w:rPr>
        <w:t>, FQDN</w:t>
      </w:r>
      <w:r w:rsidRPr="008D60BE">
        <w:rPr>
          <w:rFonts w:ascii="Times New Roman" w:eastAsia="Times New Roman" w:hAnsi="Times New Roman" w:cs="Times New Roman"/>
          <w:color w:val="000000"/>
          <w:sz w:val="24"/>
          <w:szCs w:val="24"/>
          <w:lang w:eastAsia="ru-RU"/>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8D60BE" w:rsidRPr="008D60BE" w14:paraId="2A403064" w14:textId="77777777" w:rsidTr="008D60BE">
        <w:trPr>
          <w:trHeight w:val="390"/>
          <w:tblCellSpacing w:w="0" w:type="dxa"/>
          <w:jc w:val="center"/>
        </w:trPr>
        <w:tc>
          <w:tcPr>
            <w:tcW w:w="6" w:type="dxa"/>
            <w:vAlign w:val="bottom"/>
            <w:hideMark/>
          </w:tcPr>
          <w:p w14:paraId="097F30F3" w14:textId="77777777" w:rsidR="008D60BE" w:rsidRPr="008D60BE" w:rsidRDefault="008D60BE" w:rsidP="008D60BE">
            <w:pPr>
              <w:spacing w:after="0" w:line="240" w:lineRule="auto"/>
              <w:rPr>
                <w:rFonts w:ascii="Times New Roman" w:eastAsia="Times New Roman" w:hAnsi="Times New Roman" w:cs="Times New Roman"/>
                <w:color w:val="000000"/>
                <w:sz w:val="24"/>
                <w:szCs w:val="24"/>
                <w:lang w:eastAsia="ru-RU"/>
              </w:rPr>
            </w:pPr>
          </w:p>
        </w:tc>
        <w:tc>
          <w:tcPr>
            <w:tcW w:w="1290" w:type="dxa"/>
            <w:vMerge w:val="restart"/>
            <w:vAlign w:val="bottom"/>
            <w:hideMark/>
          </w:tcPr>
          <w:p w14:paraId="6F859BD6"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Merge w:val="restart"/>
            <w:vAlign w:val="bottom"/>
            <w:hideMark/>
          </w:tcPr>
          <w:p w14:paraId="73B85E78"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из двух или трех букв, которое</w:t>
            </w:r>
          </w:p>
        </w:tc>
        <w:tc>
          <w:tcPr>
            <w:tcW w:w="855" w:type="dxa"/>
            <w:vAlign w:val="bottom"/>
            <w:hideMark/>
          </w:tcPr>
          <w:p w14:paraId="030D1A02"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w:t>
            </w:r>
            <w:proofErr w:type="spellStart"/>
            <w:r w:rsidRPr="008D60BE">
              <w:rPr>
                <w:rFonts w:ascii="Times New Roman" w:eastAsia="Times New Roman" w:hAnsi="Times New Roman" w:cs="Times New Roman"/>
                <w:b/>
                <w:bCs/>
                <w:i/>
                <w:iCs/>
                <w:sz w:val="24"/>
                <w:szCs w:val="24"/>
                <w:lang w:eastAsia="ru-RU"/>
              </w:rPr>
              <w:t>ru</w:t>
            </w:r>
            <w:proofErr w:type="spellEnd"/>
          </w:p>
        </w:tc>
        <w:tc>
          <w:tcPr>
            <w:tcW w:w="1440" w:type="dxa"/>
            <w:gridSpan w:val="2"/>
            <w:vAlign w:val="bottom"/>
            <w:hideMark/>
          </w:tcPr>
          <w:p w14:paraId="28AB6E4F"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указывает</w:t>
            </w:r>
          </w:p>
        </w:tc>
        <w:tc>
          <w:tcPr>
            <w:tcW w:w="915" w:type="dxa"/>
            <w:vAlign w:val="bottom"/>
            <w:hideMark/>
          </w:tcPr>
          <w:p w14:paraId="53B38D4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r>
      <w:tr w:rsidR="008D60BE" w:rsidRPr="008D60BE" w14:paraId="4633233A" w14:textId="77777777" w:rsidTr="008D60BE">
        <w:trPr>
          <w:trHeight w:val="165"/>
          <w:tblCellSpacing w:w="0" w:type="dxa"/>
          <w:jc w:val="center"/>
        </w:trPr>
        <w:tc>
          <w:tcPr>
            <w:tcW w:w="6" w:type="dxa"/>
            <w:vAlign w:val="bottom"/>
            <w:hideMark/>
          </w:tcPr>
          <w:p w14:paraId="7B8D445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584B465" w14:textId="77777777" w:rsidR="008D60BE" w:rsidRPr="008D60BE" w:rsidRDefault="008D60BE" w:rsidP="008D60BE">
            <w:pPr>
              <w:spacing w:after="0" w:line="240" w:lineRule="auto"/>
              <w:rPr>
                <w:rFonts w:ascii="Times New Roman" w:eastAsia="Times New Roman" w:hAnsi="Times New Roman" w:cs="Times New Roman"/>
                <w:sz w:val="23"/>
                <w:szCs w:val="23"/>
                <w:lang w:eastAsia="ru-RU"/>
              </w:rPr>
            </w:pPr>
          </w:p>
        </w:tc>
        <w:tc>
          <w:tcPr>
            <w:tcW w:w="0" w:type="auto"/>
            <w:gridSpan w:val="7"/>
            <w:vMerge/>
            <w:vAlign w:val="center"/>
            <w:hideMark/>
          </w:tcPr>
          <w:p w14:paraId="7F09766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2295" w:type="dxa"/>
            <w:gridSpan w:val="3"/>
            <w:vMerge w:val="restart"/>
            <w:vAlign w:val="bottom"/>
            <w:hideMark/>
          </w:tcPr>
          <w:p w14:paraId="29106D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зарегистрированное</w:t>
            </w:r>
          </w:p>
        </w:tc>
        <w:tc>
          <w:tcPr>
            <w:tcW w:w="915" w:type="dxa"/>
            <w:vMerge w:val="restart"/>
            <w:vAlign w:val="bottom"/>
            <w:hideMark/>
          </w:tcPr>
          <w:p w14:paraId="764167AC"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19359B54" w14:textId="77777777" w:rsidTr="008D60BE">
        <w:trPr>
          <w:trHeight w:val="225"/>
          <w:tblCellSpacing w:w="0" w:type="dxa"/>
          <w:jc w:val="center"/>
        </w:trPr>
        <w:tc>
          <w:tcPr>
            <w:tcW w:w="6" w:type="dxa"/>
            <w:vAlign w:val="bottom"/>
            <w:hideMark/>
          </w:tcPr>
          <w:p w14:paraId="32DB37B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1EF56AE8" w14:textId="77777777" w:rsidR="008D60BE" w:rsidRPr="008D60BE" w:rsidRDefault="008D60BE" w:rsidP="008D60BE">
            <w:pPr>
              <w:spacing w:after="0" w:line="22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верхнего</w:t>
            </w:r>
          </w:p>
        </w:tc>
        <w:tc>
          <w:tcPr>
            <w:tcW w:w="1620" w:type="dxa"/>
            <w:gridSpan w:val="2"/>
            <w:vAlign w:val="bottom"/>
            <w:hideMark/>
          </w:tcPr>
          <w:p w14:paraId="481310AF" w14:textId="77777777" w:rsidR="008D60BE" w:rsidRPr="008D60BE" w:rsidRDefault="008D60BE" w:rsidP="008D60BE">
            <w:pPr>
              <w:spacing w:after="0" w:line="22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w:t>
            </w:r>
          </w:p>
        </w:tc>
        <w:tc>
          <w:tcPr>
            <w:tcW w:w="390" w:type="dxa"/>
            <w:vAlign w:val="bottom"/>
            <w:hideMark/>
          </w:tcPr>
          <w:p w14:paraId="1E73F194" w14:textId="77777777" w:rsidR="008D60BE" w:rsidRPr="008D60BE" w:rsidRDefault="008D60BE" w:rsidP="008D60B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245" w:type="dxa"/>
            <w:gridSpan w:val="2"/>
            <w:vAlign w:val="bottom"/>
            <w:hideMark/>
          </w:tcPr>
          <w:p w14:paraId="610772BC"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чтобы</w:t>
            </w:r>
          </w:p>
        </w:tc>
        <w:tc>
          <w:tcPr>
            <w:tcW w:w="1350" w:type="dxa"/>
            <w:gridSpan w:val="2"/>
            <w:vAlign w:val="bottom"/>
            <w:hideMark/>
          </w:tcPr>
          <w:p w14:paraId="75C98A6F"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указать</w:t>
            </w:r>
          </w:p>
        </w:tc>
        <w:tc>
          <w:tcPr>
            <w:tcW w:w="0" w:type="auto"/>
            <w:gridSpan w:val="3"/>
            <w:vMerge/>
            <w:vAlign w:val="center"/>
            <w:hideMark/>
          </w:tcPr>
          <w:p w14:paraId="4FD0B2F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146F9F0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533F7125" w14:textId="77777777" w:rsidTr="008D60BE">
        <w:trPr>
          <w:trHeight w:val="240"/>
          <w:tblCellSpacing w:w="0" w:type="dxa"/>
          <w:jc w:val="center"/>
        </w:trPr>
        <w:tc>
          <w:tcPr>
            <w:tcW w:w="6" w:type="dxa"/>
            <w:vAlign w:val="bottom"/>
            <w:hideMark/>
          </w:tcPr>
          <w:p w14:paraId="3894A4AE"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397E85C5"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035" w:type="dxa"/>
            <w:gridSpan w:val="6"/>
            <w:vMerge w:val="restart"/>
            <w:vAlign w:val="bottom"/>
            <w:hideMark/>
          </w:tcPr>
          <w:p w14:paraId="45DEB93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страну/регион или тип организации.</w:t>
            </w:r>
          </w:p>
        </w:tc>
        <w:tc>
          <w:tcPr>
            <w:tcW w:w="570" w:type="dxa"/>
            <w:vAlign w:val="bottom"/>
            <w:hideMark/>
          </w:tcPr>
          <w:p w14:paraId="0C758832"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95" w:type="dxa"/>
            <w:gridSpan w:val="3"/>
            <w:vAlign w:val="bottom"/>
            <w:hideMark/>
          </w:tcPr>
          <w:p w14:paraId="13F6A5A2"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коммерческого</w:t>
            </w:r>
          </w:p>
        </w:tc>
        <w:tc>
          <w:tcPr>
            <w:tcW w:w="915" w:type="dxa"/>
            <w:vAlign w:val="bottom"/>
            <w:hideMark/>
          </w:tcPr>
          <w:p w14:paraId="783CE58E"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63DA733" w14:textId="77777777" w:rsidTr="008D60BE">
        <w:trPr>
          <w:trHeight w:val="165"/>
          <w:tblCellSpacing w:w="0" w:type="dxa"/>
          <w:jc w:val="center"/>
        </w:trPr>
        <w:tc>
          <w:tcPr>
            <w:tcW w:w="6" w:type="dxa"/>
            <w:vAlign w:val="bottom"/>
            <w:hideMark/>
          </w:tcPr>
          <w:p w14:paraId="43E47C52"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2F82348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6"/>
            <w:vMerge/>
            <w:vAlign w:val="center"/>
            <w:hideMark/>
          </w:tcPr>
          <w:p w14:paraId="3124DCC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570" w:type="dxa"/>
            <w:vAlign w:val="bottom"/>
            <w:hideMark/>
          </w:tcPr>
          <w:p w14:paraId="6E35B22D"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10" w:type="dxa"/>
            <w:gridSpan w:val="4"/>
            <w:vMerge w:val="restart"/>
            <w:tcBorders>
              <w:bottom w:val="single" w:sz="6" w:space="0" w:color="000000"/>
            </w:tcBorders>
            <w:vAlign w:val="bottom"/>
            <w:hideMark/>
          </w:tcPr>
          <w:p w14:paraId="1D014EE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w:t>
            </w:r>
          </w:p>
        </w:tc>
      </w:tr>
      <w:tr w:rsidR="008D60BE" w:rsidRPr="008D60BE" w14:paraId="413F251A" w14:textId="77777777" w:rsidTr="008D60BE">
        <w:trPr>
          <w:trHeight w:val="165"/>
          <w:tblCellSpacing w:w="0" w:type="dxa"/>
          <w:jc w:val="center"/>
        </w:trPr>
        <w:tc>
          <w:tcPr>
            <w:tcW w:w="6" w:type="dxa"/>
            <w:vAlign w:val="bottom"/>
            <w:hideMark/>
          </w:tcPr>
          <w:p w14:paraId="164425D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tcBorders>
              <w:bottom w:val="single" w:sz="6" w:space="0" w:color="000000"/>
            </w:tcBorders>
            <w:vAlign w:val="bottom"/>
            <w:hideMark/>
          </w:tcPr>
          <w:p w14:paraId="4F6CB2E6"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817FCD2"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6B4AC0E7"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2DD75C19"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39F5006D"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071E2B2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2B6AD4BC"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3C6FE80B"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4"/>
            <w:vMerge/>
            <w:tcBorders>
              <w:bottom w:val="single" w:sz="6" w:space="0" w:color="000000"/>
            </w:tcBorders>
            <w:vAlign w:val="center"/>
            <w:hideMark/>
          </w:tcPr>
          <w:p w14:paraId="2C25CD3B"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0710CC17" w14:textId="77777777" w:rsidTr="008D60BE">
        <w:trPr>
          <w:trHeight w:val="315"/>
          <w:tblCellSpacing w:w="0" w:type="dxa"/>
          <w:jc w:val="center"/>
        </w:trPr>
        <w:tc>
          <w:tcPr>
            <w:tcW w:w="6" w:type="dxa"/>
            <w:vAlign w:val="bottom"/>
            <w:hideMark/>
          </w:tcPr>
          <w:p w14:paraId="2E7F3A0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61E1E16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19020F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635" w:type="dxa"/>
            <w:gridSpan w:val="3"/>
            <w:vAlign w:val="bottom"/>
            <w:hideMark/>
          </w:tcPr>
          <w:p w14:paraId="014DEF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переменной</w:t>
            </w:r>
          </w:p>
        </w:tc>
        <w:tc>
          <w:tcPr>
            <w:tcW w:w="1350" w:type="dxa"/>
            <w:gridSpan w:val="2"/>
            <w:vAlign w:val="bottom"/>
            <w:hideMark/>
          </w:tcPr>
          <w:p w14:paraId="25E57744"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длины,</w:t>
            </w:r>
          </w:p>
        </w:tc>
        <w:tc>
          <w:tcPr>
            <w:tcW w:w="855" w:type="dxa"/>
            <w:vAlign w:val="bottom"/>
            <w:hideMark/>
          </w:tcPr>
          <w:p w14:paraId="6F1D3E6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4FF0AEF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5F74B6A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B903A1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2AA5859B" w14:textId="77777777" w:rsidTr="008D60BE">
        <w:trPr>
          <w:trHeight w:val="315"/>
          <w:tblCellSpacing w:w="0" w:type="dxa"/>
          <w:jc w:val="center"/>
        </w:trPr>
        <w:tc>
          <w:tcPr>
            <w:tcW w:w="6" w:type="dxa"/>
            <w:vAlign w:val="bottom"/>
            <w:hideMark/>
          </w:tcPr>
          <w:p w14:paraId="2A723206"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79F5D55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6706372E"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зарегистрированные для индивидуальных</w:t>
            </w:r>
          </w:p>
        </w:tc>
        <w:tc>
          <w:tcPr>
            <w:tcW w:w="855" w:type="dxa"/>
            <w:vMerge w:val="restart"/>
            <w:vAlign w:val="bottom"/>
            <w:hideMark/>
          </w:tcPr>
          <w:p w14:paraId="747FD22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edu.ru</w:t>
            </w:r>
          </w:p>
        </w:tc>
        <w:tc>
          <w:tcPr>
            <w:tcW w:w="1440" w:type="dxa"/>
            <w:gridSpan w:val="2"/>
            <w:vMerge w:val="restart"/>
            <w:vAlign w:val="bottom"/>
            <w:hideMark/>
          </w:tcPr>
          <w:p w14:paraId="66ACFD79"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является</w:t>
            </w:r>
          </w:p>
        </w:tc>
        <w:tc>
          <w:tcPr>
            <w:tcW w:w="915" w:type="dxa"/>
            <w:vMerge w:val="restart"/>
            <w:vAlign w:val="bottom"/>
            <w:hideMark/>
          </w:tcPr>
          <w:p w14:paraId="158501D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именем</w:t>
            </w:r>
          </w:p>
        </w:tc>
      </w:tr>
      <w:tr w:rsidR="008D60BE" w:rsidRPr="008D60BE" w14:paraId="4EA75F4E" w14:textId="77777777" w:rsidTr="008D60BE">
        <w:trPr>
          <w:trHeight w:val="165"/>
          <w:tblCellSpacing w:w="0" w:type="dxa"/>
          <w:jc w:val="center"/>
        </w:trPr>
        <w:tc>
          <w:tcPr>
            <w:tcW w:w="6" w:type="dxa"/>
            <w:vAlign w:val="bottom"/>
            <w:hideMark/>
          </w:tcPr>
          <w:p w14:paraId="2B034AA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852A242"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5527986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пользователей</w:t>
            </w:r>
          </w:p>
        </w:tc>
        <w:tc>
          <w:tcPr>
            <w:tcW w:w="825" w:type="dxa"/>
            <w:gridSpan w:val="2"/>
            <w:vMerge w:val="restart"/>
            <w:vAlign w:val="bottom"/>
            <w:hideMark/>
          </w:tcPr>
          <w:p w14:paraId="6B0EFD9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w:t>
            </w:r>
          </w:p>
        </w:tc>
        <w:tc>
          <w:tcPr>
            <w:tcW w:w="1590" w:type="dxa"/>
            <w:gridSpan w:val="2"/>
            <w:vMerge w:val="restart"/>
            <w:vAlign w:val="bottom"/>
            <w:hideMark/>
          </w:tcPr>
          <w:p w14:paraId="39225C19"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организаций</w:t>
            </w:r>
          </w:p>
        </w:tc>
        <w:tc>
          <w:tcPr>
            <w:tcW w:w="570" w:type="dxa"/>
            <w:vMerge w:val="restart"/>
            <w:vAlign w:val="bottom"/>
            <w:hideMark/>
          </w:tcPr>
          <w:p w14:paraId="7633FC6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c>
          <w:tcPr>
            <w:tcW w:w="0" w:type="auto"/>
            <w:vMerge/>
            <w:vAlign w:val="center"/>
            <w:hideMark/>
          </w:tcPr>
          <w:p w14:paraId="4365F226"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39077EA3"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6F91FD1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5CFBC445" w14:textId="77777777" w:rsidTr="008D60BE">
        <w:trPr>
          <w:trHeight w:val="240"/>
          <w:tblCellSpacing w:w="0" w:type="dxa"/>
          <w:jc w:val="center"/>
        </w:trPr>
        <w:tc>
          <w:tcPr>
            <w:tcW w:w="6" w:type="dxa"/>
            <w:vAlign w:val="bottom"/>
            <w:hideMark/>
          </w:tcPr>
          <w:p w14:paraId="0600083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A48918E"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5D04D16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1CE2F81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4A54A51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2C4DF3D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855" w:type="dxa"/>
            <w:vAlign w:val="bottom"/>
            <w:hideMark/>
          </w:tcPr>
          <w:p w14:paraId="45905772"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домена</w:t>
            </w:r>
          </w:p>
        </w:tc>
        <w:tc>
          <w:tcPr>
            <w:tcW w:w="1440" w:type="dxa"/>
            <w:gridSpan w:val="2"/>
            <w:vAlign w:val="bottom"/>
            <w:hideMark/>
          </w:tcPr>
          <w:p w14:paraId="4D77902C"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915" w:type="dxa"/>
            <w:vAlign w:val="bottom"/>
            <w:hideMark/>
          </w:tcPr>
          <w:p w14:paraId="7EE2C711"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r>
      <w:tr w:rsidR="008D60BE" w:rsidRPr="008D60BE" w14:paraId="77237967" w14:textId="77777777" w:rsidTr="008D60BE">
        <w:trPr>
          <w:trHeight w:val="315"/>
          <w:tblCellSpacing w:w="0" w:type="dxa"/>
          <w:jc w:val="center"/>
        </w:trPr>
        <w:tc>
          <w:tcPr>
            <w:tcW w:w="6" w:type="dxa"/>
            <w:vAlign w:val="bottom"/>
            <w:hideMark/>
          </w:tcPr>
          <w:p w14:paraId="41A576E3"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CECAEB"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Align w:val="bottom"/>
            <w:hideMark/>
          </w:tcPr>
          <w:p w14:paraId="2F4B54CA"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 Эти имена</w:t>
            </w:r>
          </w:p>
        </w:tc>
        <w:tc>
          <w:tcPr>
            <w:tcW w:w="2295" w:type="dxa"/>
            <w:gridSpan w:val="3"/>
            <w:vAlign w:val="bottom"/>
            <w:hideMark/>
          </w:tcPr>
          <w:p w14:paraId="7800A4C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зарегистрированным</w:t>
            </w:r>
          </w:p>
        </w:tc>
        <w:tc>
          <w:tcPr>
            <w:tcW w:w="915" w:type="dxa"/>
            <w:vAlign w:val="bottom"/>
            <w:hideMark/>
          </w:tcPr>
          <w:p w14:paraId="4BBEF0A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1E6A0B74" w14:textId="77777777" w:rsidTr="008D60BE">
        <w:trPr>
          <w:trHeight w:val="315"/>
          <w:tblCellSpacing w:w="0" w:type="dxa"/>
          <w:jc w:val="center"/>
        </w:trPr>
        <w:tc>
          <w:tcPr>
            <w:tcW w:w="6" w:type="dxa"/>
            <w:vAlign w:val="bottom"/>
            <w:hideMark/>
          </w:tcPr>
          <w:p w14:paraId="26F567D8"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2F9D9406"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645" w:type="dxa"/>
            <w:vAlign w:val="bottom"/>
            <w:hideMark/>
          </w:tcPr>
          <w:p w14:paraId="4B4479C1"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всегда</w:t>
            </w:r>
          </w:p>
        </w:tc>
        <w:tc>
          <w:tcPr>
            <w:tcW w:w="1365" w:type="dxa"/>
            <w:gridSpan w:val="2"/>
            <w:vAlign w:val="bottom"/>
            <w:hideMark/>
          </w:tcPr>
          <w:p w14:paraId="1CFFB73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базируются</w:t>
            </w:r>
          </w:p>
        </w:tc>
        <w:tc>
          <w:tcPr>
            <w:tcW w:w="435" w:type="dxa"/>
            <w:vAlign w:val="bottom"/>
            <w:hideMark/>
          </w:tcPr>
          <w:p w14:paraId="19243AC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w:t>
            </w:r>
          </w:p>
        </w:tc>
        <w:tc>
          <w:tcPr>
            <w:tcW w:w="2160" w:type="dxa"/>
            <w:gridSpan w:val="3"/>
            <w:vAlign w:val="bottom"/>
            <w:hideMark/>
          </w:tcPr>
          <w:p w14:paraId="1DEFCBE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соответствующем</w:t>
            </w:r>
          </w:p>
        </w:tc>
        <w:tc>
          <w:tcPr>
            <w:tcW w:w="3210" w:type="dxa"/>
            <w:gridSpan w:val="4"/>
            <w:vAlign w:val="bottom"/>
            <w:hideMark/>
          </w:tcPr>
          <w:p w14:paraId="136ED83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образовательных учреждений</w:t>
            </w:r>
          </w:p>
        </w:tc>
      </w:tr>
      <w:tr w:rsidR="008D60BE" w:rsidRPr="008D60BE" w14:paraId="44D5329C" w14:textId="77777777" w:rsidTr="008D60BE">
        <w:trPr>
          <w:trHeight w:val="315"/>
          <w:tblCellSpacing w:w="0" w:type="dxa"/>
          <w:jc w:val="center"/>
        </w:trPr>
        <w:tc>
          <w:tcPr>
            <w:tcW w:w="6" w:type="dxa"/>
            <w:vAlign w:val="bottom"/>
            <w:hideMark/>
          </w:tcPr>
          <w:p w14:paraId="65462792"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F69025A"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605" w:type="dxa"/>
            <w:gridSpan w:val="7"/>
            <w:vAlign w:val="bottom"/>
            <w:hideMark/>
          </w:tcPr>
          <w:p w14:paraId="0A8C0945"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домене верхнего уровня в зависимости от</w:t>
            </w:r>
          </w:p>
        </w:tc>
        <w:tc>
          <w:tcPr>
            <w:tcW w:w="1500" w:type="dxa"/>
            <w:gridSpan w:val="2"/>
            <w:vAlign w:val="bottom"/>
            <w:hideMark/>
          </w:tcPr>
          <w:p w14:paraId="394C55F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регистратором</w:t>
            </w:r>
          </w:p>
        </w:tc>
        <w:tc>
          <w:tcPr>
            <w:tcW w:w="1710" w:type="dxa"/>
            <w:gridSpan w:val="2"/>
            <w:vAlign w:val="bottom"/>
            <w:hideMark/>
          </w:tcPr>
          <w:p w14:paraId="408B8E0C"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доменных</w:t>
            </w:r>
          </w:p>
        </w:tc>
      </w:tr>
      <w:tr w:rsidR="008D60BE" w:rsidRPr="008D60BE" w14:paraId="0F38C261" w14:textId="77777777" w:rsidTr="008D60BE">
        <w:trPr>
          <w:trHeight w:val="315"/>
          <w:tblCellSpacing w:w="0" w:type="dxa"/>
          <w:jc w:val="center"/>
        </w:trPr>
        <w:tc>
          <w:tcPr>
            <w:tcW w:w="6" w:type="dxa"/>
            <w:vAlign w:val="bottom"/>
            <w:hideMark/>
          </w:tcPr>
          <w:p w14:paraId="420352C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148A85E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14026A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типа</w:t>
            </w:r>
          </w:p>
        </w:tc>
        <w:tc>
          <w:tcPr>
            <w:tcW w:w="1365" w:type="dxa"/>
            <w:gridSpan w:val="2"/>
            <w:vAlign w:val="bottom"/>
            <w:hideMark/>
          </w:tcPr>
          <w:p w14:paraId="35174A1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организации</w:t>
            </w:r>
          </w:p>
        </w:tc>
        <w:tc>
          <w:tcPr>
            <w:tcW w:w="2595" w:type="dxa"/>
            <w:gridSpan w:val="4"/>
            <w:vAlign w:val="bottom"/>
            <w:hideMark/>
          </w:tcPr>
          <w:p w14:paraId="5982B032"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 географического</w:t>
            </w:r>
          </w:p>
        </w:tc>
        <w:tc>
          <w:tcPr>
            <w:tcW w:w="2295" w:type="dxa"/>
            <w:gridSpan w:val="3"/>
            <w:vAlign w:val="bottom"/>
            <w:hideMark/>
          </w:tcPr>
          <w:p w14:paraId="05AE4576"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 </w:t>
            </w: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Интернета.</w:t>
            </w:r>
          </w:p>
        </w:tc>
        <w:tc>
          <w:tcPr>
            <w:tcW w:w="915" w:type="dxa"/>
            <w:vAlign w:val="bottom"/>
            <w:hideMark/>
          </w:tcPr>
          <w:p w14:paraId="09AB647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7A9370CD" w14:textId="77777777" w:rsidTr="008D60BE">
        <w:trPr>
          <w:trHeight w:val="240"/>
          <w:tblCellSpacing w:w="0" w:type="dxa"/>
          <w:jc w:val="center"/>
        </w:trPr>
        <w:tc>
          <w:tcPr>
            <w:tcW w:w="6" w:type="dxa"/>
            <w:vAlign w:val="bottom"/>
            <w:hideMark/>
          </w:tcPr>
          <w:p w14:paraId="0F85C4BB"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9D8E3F9"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0AE771D"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расположения,</w:t>
            </w:r>
          </w:p>
        </w:tc>
        <w:tc>
          <w:tcPr>
            <w:tcW w:w="390" w:type="dxa"/>
            <w:vAlign w:val="bottom"/>
            <w:hideMark/>
          </w:tcPr>
          <w:p w14:paraId="301C5B18"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w:t>
            </w:r>
          </w:p>
        </w:tc>
        <w:tc>
          <w:tcPr>
            <w:tcW w:w="2595" w:type="dxa"/>
            <w:gridSpan w:val="4"/>
            <w:vAlign w:val="bottom"/>
            <w:hideMark/>
          </w:tcPr>
          <w:p w14:paraId="4ADF6D1A" w14:textId="77777777" w:rsidR="008D60BE" w:rsidRPr="008D60BE" w:rsidRDefault="008D60BE" w:rsidP="008D60B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котором используется</w:t>
            </w:r>
          </w:p>
        </w:tc>
        <w:tc>
          <w:tcPr>
            <w:tcW w:w="855" w:type="dxa"/>
            <w:vAlign w:val="bottom"/>
            <w:hideMark/>
          </w:tcPr>
          <w:p w14:paraId="78695FED"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D91ECFF"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623DF409"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7DC7F1C8"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600C6C77" w14:textId="77777777" w:rsidTr="008D60BE">
        <w:trPr>
          <w:trHeight w:val="330"/>
          <w:tblCellSpacing w:w="0" w:type="dxa"/>
          <w:jc w:val="center"/>
        </w:trPr>
        <w:tc>
          <w:tcPr>
            <w:tcW w:w="6" w:type="dxa"/>
            <w:vAlign w:val="bottom"/>
            <w:hideMark/>
          </w:tcPr>
          <w:p w14:paraId="055B5F1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D5B972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5DC26392"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975" w:type="dxa"/>
            <w:tcBorders>
              <w:bottom w:val="single" w:sz="6" w:space="0" w:color="000000"/>
            </w:tcBorders>
            <w:vAlign w:val="bottom"/>
            <w:hideMark/>
          </w:tcPr>
          <w:p w14:paraId="0572BEE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1E12FFE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59F04C8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2B4004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7E7B709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609B5819"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428FB20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DAE06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383265D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0079E9D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C244EF2" w14:textId="77777777" w:rsidTr="008D60BE">
        <w:trPr>
          <w:trHeight w:val="315"/>
          <w:tblCellSpacing w:w="0" w:type="dxa"/>
          <w:jc w:val="center"/>
        </w:trPr>
        <w:tc>
          <w:tcPr>
            <w:tcW w:w="6" w:type="dxa"/>
            <w:vAlign w:val="bottom"/>
            <w:hideMark/>
          </w:tcPr>
          <w:p w14:paraId="57A9F423"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2E07BF0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3"/>
            <w:vAlign w:val="bottom"/>
            <w:hideMark/>
          </w:tcPr>
          <w:p w14:paraId="7A3840F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Дополнительные</w:t>
            </w:r>
          </w:p>
        </w:tc>
        <w:tc>
          <w:tcPr>
            <w:tcW w:w="1245" w:type="dxa"/>
            <w:gridSpan w:val="2"/>
            <w:vAlign w:val="bottom"/>
            <w:hideMark/>
          </w:tcPr>
          <w:p w14:paraId="5B2214C2"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350" w:type="dxa"/>
            <w:gridSpan w:val="2"/>
            <w:vAlign w:val="bottom"/>
            <w:hideMark/>
          </w:tcPr>
          <w:p w14:paraId="4583313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которые</w:t>
            </w:r>
          </w:p>
        </w:tc>
        <w:tc>
          <w:tcPr>
            <w:tcW w:w="855" w:type="dxa"/>
            <w:vAlign w:val="bottom"/>
            <w:hideMark/>
          </w:tcPr>
          <w:p w14:paraId="5503E38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113D402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5D3379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309704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2EB803" w14:textId="77777777" w:rsidTr="008D60BE">
        <w:trPr>
          <w:trHeight w:val="315"/>
          <w:tblCellSpacing w:w="0" w:type="dxa"/>
          <w:jc w:val="center"/>
        </w:trPr>
        <w:tc>
          <w:tcPr>
            <w:tcW w:w="6" w:type="dxa"/>
            <w:vAlign w:val="bottom"/>
            <w:hideMark/>
          </w:tcPr>
          <w:p w14:paraId="77F571E0"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E1EA80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19209538"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организация</w:t>
            </w:r>
          </w:p>
        </w:tc>
        <w:tc>
          <w:tcPr>
            <w:tcW w:w="825" w:type="dxa"/>
            <w:gridSpan w:val="2"/>
            <w:vAlign w:val="bottom"/>
            <w:hideMark/>
          </w:tcPr>
          <w:p w14:paraId="1209512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может</w:t>
            </w:r>
          </w:p>
        </w:tc>
        <w:tc>
          <w:tcPr>
            <w:tcW w:w="1590" w:type="dxa"/>
            <w:gridSpan w:val="2"/>
            <w:vAlign w:val="bottom"/>
            <w:hideMark/>
          </w:tcPr>
          <w:p w14:paraId="0A7BD7EF"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создавать</w:t>
            </w:r>
          </w:p>
        </w:tc>
        <w:tc>
          <w:tcPr>
            <w:tcW w:w="570" w:type="dxa"/>
            <w:vAlign w:val="bottom"/>
            <w:hideMark/>
          </w:tcPr>
          <w:p w14:paraId="4C17A23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как</w:t>
            </w:r>
          </w:p>
        </w:tc>
        <w:tc>
          <w:tcPr>
            <w:tcW w:w="1500" w:type="dxa"/>
            <w:gridSpan w:val="2"/>
            <w:vMerge w:val="restart"/>
            <w:vAlign w:val="bottom"/>
            <w:hideMark/>
          </w:tcPr>
          <w:p w14:paraId="41B7399A"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c>
          <w:tcPr>
            <w:tcW w:w="1710" w:type="dxa"/>
            <w:gridSpan w:val="2"/>
            <w:vMerge w:val="restart"/>
            <w:vAlign w:val="bottom"/>
            <w:hideMark/>
          </w:tcPr>
          <w:p w14:paraId="2D299B1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представляет</w:t>
            </w:r>
          </w:p>
        </w:tc>
      </w:tr>
      <w:tr w:rsidR="008D60BE" w:rsidRPr="008D60BE" w14:paraId="5192121A" w14:textId="77777777" w:rsidTr="008D60BE">
        <w:trPr>
          <w:trHeight w:val="165"/>
          <w:tblCellSpacing w:w="0" w:type="dxa"/>
          <w:jc w:val="center"/>
        </w:trPr>
        <w:tc>
          <w:tcPr>
            <w:tcW w:w="6" w:type="dxa"/>
            <w:vAlign w:val="bottom"/>
            <w:hideMark/>
          </w:tcPr>
          <w:p w14:paraId="0B5626F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212CA5" w14:textId="77777777" w:rsidR="008D60BE" w:rsidRPr="008D60BE" w:rsidRDefault="008D60BE" w:rsidP="008D60B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ABA6CC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производные</w:t>
            </w:r>
          </w:p>
        </w:tc>
        <w:tc>
          <w:tcPr>
            <w:tcW w:w="390" w:type="dxa"/>
            <w:vMerge w:val="restart"/>
            <w:vAlign w:val="bottom"/>
            <w:hideMark/>
          </w:tcPr>
          <w:p w14:paraId="4CEC59B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от</w:t>
            </w:r>
          </w:p>
        </w:tc>
        <w:tc>
          <w:tcPr>
            <w:tcW w:w="2595" w:type="dxa"/>
            <w:gridSpan w:val="4"/>
            <w:vMerge w:val="restart"/>
            <w:vAlign w:val="bottom"/>
            <w:hideMark/>
          </w:tcPr>
          <w:p w14:paraId="223B04F8"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зарегистрированного</w:t>
            </w:r>
          </w:p>
        </w:tc>
        <w:tc>
          <w:tcPr>
            <w:tcW w:w="0" w:type="auto"/>
            <w:gridSpan w:val="2"/>
            <w:vMerge/>
            <w:vAlign w:val="center"/>
            <w:hideMark/>
          </w:tcPr>
          <w:p w14:paraId="4D3A741C"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56854417"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r>
      <w:tr w:rsidR="008D60BE" w:rsidRPr="008D60BE" w14:paraId="479EF000" w14:textId="77777777" w:rsidTr="008D60BE">
        <w:trPr>
          <w:trHeight w:val="240"/>
          <w:tblCellSpacing w:w="0" w:type="dxa"/>
          <w:jc w:val="center"/>
        </w:trPr>
        <w:tc>
          <w:tcPr>
            <w:tcW w:w="6" w:type="dxa"/>
            <w:vAlign w:val="bottom"/>
            <w:hideMark/>
          </w:tcPr>
          <w:p w14:paraId="6BCD50ED"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EA67A00"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13A32D0A"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603A6B5"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0" w:type="auto"/>
            <w:gridSpan w:val="4"/>
            <w:vMerge/>
            <w:vAlign w:val="center"/>
            <w:hideMark/>
          </w:tcPr>
          <w:p w14:paraId="051F51F0"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3210" w:type="dxa"/>
            <w:gridSpan w:val="4"/>
            <w:vAlign w:val="bottom"/>
            <w:hideMark/>
          </w:tcPr>
          <w:p w14:paraId="1D97121F" w14:textId="77777777" w:rsidR="008D60BE" w:rsidRPr="008D60BE" w:rsidRDefault="008D60BE" w:rsidP="008D60B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 xml:space="preserve">имя </w:t>
            </w:r>
            <w:proofErr w:type="spellStart"/>
            <w:r w:rsidRPr="008D60BE">
              <w:rPr>
                <w:rFonts w:ascii="Times New Roman" w:eastAsia="Times New Roman" w:hAnsi="Times New Roman" w:cs="Times New Roman"/>
                <w:sz w:val="24"/>
                <w:szCs w:val="24"/>
                <w:lang w:eastAsia="ru-RU"/>
              </w:rPr>
              <w:t>поддомена</w:t>
            </w:r>
            <w:proofErr w:type="spellEnd"/>
            <w:r w:rsidRPr="008D60BE">
              <w:rPr>
                <w:rFonts w:ascii="Times New Roman" w:eastAsia="Times New Roman" w:hAnsi="Times New Roman" w:cs="Times New Roman"/>
                <w:sz w:val="24"/>
                <w:szCs w:val="24"/>
                <w:lang w:eastAsia="ru-RU"/>
              </w:rPr>
              <w:t xml:space="preserve"> Мурманского</w:t>
            </w:r>
          </w:p>
        </w:tc>
      </w:tr>
      <w:tr w:rsidR="008D60BE" w:rsidRPr="008D60BE" w14:paraId="326101EF" w14:textId="77777777" w:rsidTr="008D60BE">
        <w:trPr>
          <w:trHeight w:val="240"/>
          <w:tblCellSpacing w:w="0" w:type="dxa"/>
          <w:jc w:val="center"/>
        </w:trPr>
        <w:tc>
          <w:tcPr>
            <w:tcW w:w="6" w:type="dxa"/>
            <w:vAlign w:val="bottom"/>
            <w:hideMark/>
          </w:tcPr>
          <w:p w14:paraId="376A077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79AC52EA"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proofErr w:type="spellStart"/>
            <w:r w:rsidRPr="008D60BE">
              <w:rPr>
                <w:rFonts w:ascii="Times New Roman" w:eastAsia="Times New Roman" w:hAnsi="Times New Roman" w:cs="Times New Roman"/>
                <w:sz w:val="24"/>
                <w:szCs w:val="24"/>
                <w:lang w:eastAsia="ru-RU"/>
              </w:rPr>
              <w:t>Поддомен</w:t>
            </w:r>
            <w:proofErr w:type="spellEnd"/>
          </w:p>
        </w:tc>
        <w:tc>
          <w:tcPr>
            <w:tcW w:w="4605" w:type="dxa"/>
            <w:gridSpan w:val="7"/>
            <w:vAlign w:val="bottom"/>
            <w:hideMark/>
          </w:tcPr>
          <w:p w14:paraId="62F5C52E" w14:textId="77777777" w:rsidR="008D60BE" w:rsidRPr="008D60BE" w:rsidRDefault="008D60BE" w:rsidP="008D60B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домена второго уровня. Такие</w:t>
            </w:r>
          </w:p>
        </w:tc>
        <w:tc>
          <w:tcPr>
            <w:tcW w:w="2295" w:type="dxa"/>
            <w:gridSpan w:val="3"/>
            <w:vMerge w:val="restart"/>
            <w:vAlign w:val="bottom"/>
            <w:hideMark/>
          </w:tcPr>
          <w:p w14:paraId="099A5E6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государственного</w:t>
            </w:r>
          </w:p>
        </w:tc>
        <w:tc>
          <w:tcPr>
            <w:tcW w:w="915" w:type="dxa"/>
            <w:vAlign w:val="bottom"/>
            <w:hideMark/>
          </w:tcPr>
          <w:p w14:paraId="0223CC4B" w14:textId="77777777" w:rsidR="008D60BE" w:rsidRPr="008D60BE" w:rsidRDefault="008D60BE" w:rsidP="008D60B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FC8618" w14:textId="77777777" w:rsidTr="008D60BE">
        <w:trPr>
          <w:trHeight w:val="225"/>
          <w:tblCellSpacing w:w="0" w:type="dxa"/>
          <w:jc w:val="center"/>
        </w:trPr>
        <w:tc>
          <w:tcPr>
            <w:tcW w:w="6" w:type="dxa"/>
            <w:vAlign w:val="bottom"/>
            <w:hideMark/>
          </w:tcPr>
          <w:p w14:paraId="4E93F981"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1DD7A5E1"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4605" w:type="dxa"/>
            <w:gridSpan w:val="7"/>
            <w:vAlign w:val="bottom"/>
            <w:hideMark/>
          </w:tcPr>
          <w:p w14:paraId="75035E4F" w14:textId="77777777" w:rsidR="008D60BE" w:rsidRPr="008D60BE" w:rsidRDefault="008D60BE" w:rsidP="008D60B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 обеспечивают рост дерева имен</w:t>
            </w:r>
          </w:p>
        </w:tc>
        <w:tc>
          <w:tcPr>
            <w:tcW w:w="0" w:type="auto"/>
            <w:gridSpan w:val="3"/>
            <w:vMerge/>
            <w:vAlign w:val="center"/>
            <w:hideMark/>
          </w:tcPr>
          <w:p w14:paraId="1D45F809"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915" w:type="dxa"/>
            <w:vAlign w:val="bottom"/>
            <w:hideMark/>
          </w:tcPr>
          <w:p w14:paraId="20492426" w14:textId="77777777" w:rsidR="008D60BE" w:rsidRPr="008D60BE" w:rsidRDefault="008D60BE" w:rsidP="008D60B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049BAB1" w14:textId="77777777" w:rsidTr="008D60BE">
        <w:trPr>
          <w:trHeight w:val="330"/>
          <w:tblCellSpacing w:w="0" w:type="dxa"/>
          <w:jc w:val="center"/>
        </w:trPr>
        <w:tc>
          <w:tcPr>
            <w:tcW w:w="6" w:type="dxa"/>
            <w:vAlign w:val="bottom"/>
            <w:hideMark/>
          </w:tcPr>
          <w:p w14:paraId="62B11AB6"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3F5AA9B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142D6CA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в организации и его распределение</w:t>
            </w:r>
          </w:p>
        </w:tc>
        <w:tc>
          <w:tcPr>
            <w:tcW w:w="2295" w:type="dxa"/>
            <w:gridSpan w:val="3"/>
            <w:vAlign w:val="bottom"/>
            <w:hideMark/>
          </w:tcPr>
          <w:p w14:paraId="2DAF2694"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педагогического</w:t>
            </w:r>
          </w:p>
        </w:tc>
        <w:tc>
          <w:tcPr>
            <w:tcW w:w="915" w:type="dxa"/>
            <w:vAlign w:val="bottom"/>
            <w:hideMark/>
          </w:tcPr>
          <w:p w14:paraId="3367CDA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534B0C89" w14:textId="77777777" w:rsidTr="008D60BE">
        <w:trPr>
          <w:trHeight w:val="390"/>
          <w:tblCellSpacing w:w="0" w:type="dxa"/>
          <w:jc w:val="center"/>
        </w:trPr>
        <w:tc>
          <w:tcPr>
            <w:tcW w:w="6" w:type="dxa"/>
            <w:vAlign w:val="bottom"/>
            <w:hideMark/>
          </w:tcPr>
          <w:p w14:paraId="178BDA2A"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6B3D4A2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2951E22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 отделам или по географическому</w:t>
            </w:r>
          </w:p>
        </w:tc>
        <w:tc>
          <w:tcPr>
            <w:tcW w:w="1500" w:type="dxa"/>
            <w:gridSpan w:val="2"/>
            <w:vAlign w:val="bottom"/>
            <w:hideMark/>
          </w:tcPr>
          <w:p w14:paraId="455CD57E"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университета.</w:t>
            </w:r>
          </w:p>
        </w:tc>
        <w:tc>
          <w:tcPr>
            <w:tcW w:w="795" w:type="dxa"/>
            <w:vAlign w:val="bottom"/>
            <w:hideMark/>
          </w:tcPr>
          <w:p w14:paraId="157723E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6A8582A"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E66834F" w14:textId="77777777" w:rsidTr="008D60BE">
        <w:trPr>
          <w:trHeight w:val="330"/>
          <w:tblCellSpacing w:w="0" w:type="dxa"/>
          <w:jc w:val="center"/>
        </w:trPr>
        <w:tc>
          <w:tcPr>
            <w:tcW w:w="6" w:type="dxa"/>
            <w:vAlign w:val="bottom"/>
            <w:hideMark/>
          </w:tcPr>
          <w:p w14:paraId="012CD657"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302770AB"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tcBorders>
              <w:bottom w:val="single" w:sz="6" w:space="0" w:color="000000"/>
            </w:tcBorders>
            <w:vAlign w:val="bottom"/>
            <w:hideMark/>
          </w:tcPr>
          <w:p w14:paraId="741A1846"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расположению.</w:t>
            </w:r>
          </w:p>
        </w:tc>
        <w:tc>
          <w:tcPr>
            <w:tcW w:w="390" w:type="dxa"/>
            <w:tcBorders>
              <w:bottom w:val="single" w:sz="6" w:space="0" w:color="000000"/>
            </w:tcBorders>
            <w:vAlign w:val="bottom"/>
            <w:hideMark/>
          </w:tcPr>
          <w:p w14:paraId="28223E1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44B3BB0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3E1A3BB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0F714B8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086B131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0EC766A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12B977E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70396F9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667C020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3F944B68" w14:textId="77777777" w:rsidTr="008D60BE">
        <w:trPr>
          <w:trHeight w:val="315"/>
          <w:tblCellSpacing w:w="0" w:type="dxa"/>
          <w:jc w:val="center"/>
        </w:trPr>
        <w:tc>
          <w:tcPr>
            <w:tcW w:w="6" w:type="dxa"/>
            <w:vAlign w:val="bottom"/>
            <w:hideMark/>
          </w:tcPr>
          <w:p w14:paraId="7DC85373"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936563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04975EEB"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представляющее лист в дереве</w:t>
            </w:r>
          </w:p>
        </w:tc>
        <w:tc>
          <w:tcPr>
            <w:tcW w:w="855" w:type="dxa"/>
            <w:vAlign w:val="bottom"/>
            <w:hideMark/>
          </w:tcPr>
          <w:p w14:paraId="3E21216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180B69E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08EB6618"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9B854A6"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6CCCF3E8" w14:textId="77777777" w:rsidTr="008D60BE">
        <w:trPr>
          <w:trHeight w:val="315"/>
          <w:tblCellSpacing w:w="0" w:type="dxa"/>
          <w:jc w:val="center"/>
        </w:trPr>
        <w:tc>
          <w:tcPr>
            <w:tcW w:w="6" w:type="dxa"/>
            <w:vAlign w:val="bottom"/>
            <w:hideMark/>
          </w:tcPr>
          <w:p w14:paraId="371DAC39"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864DF9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0E1CE3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w:t>
            </w:r>
          </w:p>
        </w:tc>
        <w:tc>
          <w:tcPr>
            <w:tcW w:w="975" w:type="dxa"/>
            <w:vAlign w:val="bottom"/>
            <w:hideMark/>
          </w:tcPr>
          <w:p w14:paraId="11B0D638"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1635" w:type="dxa"/>
            <w:gridSpan w:val="3"/>
            <w:vAlign w:val="bottom"/>
            <w:hideMark/>
          </w:tcPr>
          <w:p w14:paraId="4816EBB3"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которое</w:t>
            </w:r>
          </w:p>
        </w:tc>
        <w:tc>
          <w:tcPr>
            <w:tcW w:w="1350" w:type="dxa"/>
            <w:gridSpan w:val="2"/>
            <w:vAlign w:val="bottom"/>
            <w:hideMark/>
          </w:tcPr>
          <w:p w14:paraId="325D0533"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w:t>
            </w:r>
          </w:p>
        </w:tc>
        <w:tc>
          <w:tcPr>
            <w:tcW w:w="3210" w:type="dxa"/>
            <w:gridSpan w:val="4"/>
            <w:vMerge w:val="restart"/>
            <w:vAlign w:val="bottom"/>
            <w:hideMark/>
          </w:tcPr>
          <w:p w14:paraId="359D40D5"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val="en-US" w:eastAsia="ru-RU"/>
              </w:rPr>
            </w:pPr>
            <w:r w:rsidRPr="008D60BE">
              <w:rPr>
                <w:rFonts w:ascii="Times New Roman" w:eastAsia="Times New Roman" w:hAnsi="Times New Roman" w:cs="Times New Roman"/>
                <w:b/>
                <w:bCs/>
                <w:i/>
                <w:iCs/>
                <w:sz w:val="24"/>
                <w:szCs w:val="24"/>
                <w:lang w:val="en-US" w:eastAsia="ru-RU"/>
              </w:rPr>
              <w:t>host-a.mspu.edu.ru- </w:t>
            </w:r>
            <w:r w:rsidRPr="008D60BE">
              <w:rPr>
                <w:rFonts w:ascii="Times New Roman" w:eastAsia="Times New Roman" w:hAnsi="Times New Roman" w:cs="Times New Roman"/>
                <w:b/>
                <w:bCs/>
                <w:i/>
                <w:iCs/>
                <w:sz w:val="24"/>
                <w:szCs w:val="24"/>
                <w:lang w:eastAsia="ru-RU"/>
              </w:rPr>
              <w:t>первая</w:t>
            </w:r>
          </w:p>
        </w:tc>
      </w:tr>
      <w:tr w:rsidR="008D60BE" w:rsidRPr="008D60BE" w14:paraId="2D157E68" w14:textId="77777777" w:rsidTr="008D60BE">
        <w:trPr>
          <w:trHeight w:val="315"/>
          <w:tblCellSpacing w:w="0" w:type="dxa"/>
          <w:jc w:val="center"/>
        </w:trPr>
        <w:tc>
          <w:tcPr>
            <w:tcW w:w="6" w:type="dxa"/>
            <w:vAlign w:val="bottom"/>
            <w:hideMark/>
          </w:tcPr>
          <w:p w14:paraId="0DB604E5"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val="en-US" w:eastAsia="ru-RU"/>
              </w:rPr>
            </w:pPr>
          </w:p>
        </w:tc>
        <w:tc>
          <w:tcPr>
            <w:tcW w:w="1290" w:type="dxa"/>
            <w:vAlign w:val="bottom"/>
            <w:hideMark/>
          </w:tcPr>
          <w:p w14:paraId="1AE6712D" w14:textId="77777777" w:rsidR="008D60BE" w:rsidRPr="008D60BE" w:rsidRDefault="008D60BE" w:rsidP="008D60BE">
            <w:pPr>
              <w:spacing w:after="0" w:line="15" w:lineRule="atLeast"/>
              <w:rPr>
                <w:rFonts w:ascii="Times New Roman" w:eastAsia="Times New Roman" w:hAnsi="Times New Roman" w:cs="Times New Roman"/>
                <w:sz w:val="2"/>
                <w:szCs w:val="2"/>
                <w:lang w:val="en-US" w:eastAsia="ru-RU"/>
              </w:rPr>
            </w:pPr>
            <w:r w:rsidRPr="008D60BE">
              <w:rPr>
                <w:rFonts w:ascii="Times New Roman" w:eastAsia="Times New Roman" w:hAnsi="Times New Roman" w:cs="Times New Roman"/>
                <w:sz w:val="2"/>
                <w:szCs w:val="2"/>
                <w:lang w:val="en-US" w:eastAsia="ru-RU"/>
              </w:rPr>
              <w:t> </w:t>
            </w:r>
          </w:p>
        </w:tc>
        <w:tc>
          <w:tcPr>
            <w:tcW w:w="2445" w:type="dxa"/>
            <w:gridSpan w:val="4"/>
            <w:vAlign w:val="bottom"/>
            <w:hideMark/>
          </w:tcPr>
          <w:p w14:paraId="159096BA"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конкретный ресурс.</w:t>
            </w:r>
          </w:p>
        </w:tc>
        <w:tc>
          <w:tcPr>
            <w:tcW w:w="2160" w:type="dxa"/>
            <w:gridSpan w:val="3"/>
            <w:vAlign w:val="bottom"/>
            <w:hideMark/>
          </w:tcPr>
          <w:p w14:paraId="66F32D1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Обычно крайняя</w:t>
            </w:r>
          </w:p>
        </w:tc>
        <w:tc>
          <w:tcPr>
            <w:tcW w:w="0" w:type="auto"/>
            <w:gridSpan w:val="4"/>
            <w:vMerge/>
            <w:vAlign w:val="center"/>
            <w:hideMark/>
          </w:tcPr>
          <w:p w14:paraId="1A14DAAA" w14:textId="77777777" w:rsidR="008D60BE" w:rsidRPr="008D60BE" w:rsidRDefault="008D60BE" w:rsidP="008D60BE">
            <w:pPr>
              <w:spacing w:after="0" w:line="240" w:lineRule="auto"/>
              <w:rPr>
                <w:rFonts w:ascii="Times New Roman" w:eastAsia="Times New Roman" w:hAnsi="Times New Roman" w:cs="Times New Roman"/>
                <w:b/>
                <w:bCs/>
                <w:i/>
                <w:iCs/>
                <w:sz w:val="24"/>
                <w:szCs w:val="24"/>
                <w:lang w:eastAsia="ru-RU"/>
              </w:rPr>
            </w:pPr>
          </w:p>
        </w:tc>
      </w:tr>
      <w:tr w:rsidR="008D60BE" w:rsidRPr="008D60BE" w14:paraId="6909E8A1" w14:textId="77777777" w:rsidTr="008D60BE">
        <w:trPr>
          <w:trHeight w:val="315"/>
          <w:tblCellSpacing w:w="0" w:type="dxa"/>
          <w:jc w:val="center"/>
        </w:trPr>
        <w:tc>
          <w:tcPr>
            <w:tcW w:w="6" w:type="dxa"/>
            <w:vAlign w:val="bottom"/>
            <w:hideMark/>
          </w:tcPr>
          <w:p w14:paraId="2C9F1CA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F1BB17F"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узла</w:t>
            </w:r>
          </w:p>
        </w:tc>
        <w:tc>
          <w:tcPr>
            <w:tcW w:w="4605" w:type="dxa"/>
            <w:gridSpan w:val="7"/>
            <w:vAlign w:val="bottom"/>
            <w:hideMark/>
          </w:tcPr>
          <w:p w14:paraId="14754C2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левая метка в доменном имени </w:t>
            </w:r>
            <w:r w:rsidRPr="008D60BE">
              <w:rPr>
                <w:rFonts w:ascii="Times New Roman" w:eastAsia="Times New Roman" w:hAnsi="Times New Roman" w:cs="Times New Roman"/>
                <w:b/>
                <w:bCs/>
                <w:i/>
                <w:iCs/>
                <w:sz w:val="24"/>
                <w:szCs w:val="24"/>
                <w:lang w:eastAsia="ru-RU"/>
              </w:rPr>
              <w:t>DNS</w:t>
            </w:r>
          </w:p>
        </w:tc>
        <w:tc>
          <w:tcPr>
            <w:tcW w:w="3210" w:type="dxa"/>
            <w:gridSpan w:val="4"/>
            <w:vAlign w:val="bottom"/>
            <w:hideMark/>
          </w:tcPr>
          <w:p w14:paraId="72F62C2E"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метка (</w:t>
            </w:r>
            <w:proofErr w:type="spellStart"/>
            <w:r w:rsidRPr="008D60BE">
              <w:rPr>
                <w:rFonts w:ascii="Times New Roman" w:eastAsia="Times New Roman" w:hAnsi="Times New Roman" w:cs="Times New Roman"/>
                <w:b/>
                <w:bCs/>
                <w:i/>
                <w:iCs/>
                <w:sz w:val="24"/>
                <w:szCs w:val="24"/>
                <w:lang w:eastAsia="ru-RU"/>
              </w:rPr>
              <w:t>host</w:t>
            </w:r>
            <w:proofErr w:type="spellEnd"/>
            <w:r w:rsidRPr="008D60BE">
              <w:rPr>
                <w:rFonts w:ascii="Times New Roman" w:eastAsia="Times New Roman" w:hAnsi="Times New Roman" w:cs="Times New Roman"/>
                <w:b/>
                <w:bCs/>
                <w:i/>
                <w:iCs/>
                <w:sz w:val="24"/>
                <w:szCs w:val="24"/>
                <w:lang w:eastAsia="ru-RU"/>
              </w:rPr>
              <w:t>-a</w:t>
            </w:r>
            <w:r w:rsidRPr="008D60BE">
              <w:rPr>
                <w:rFonts w:ascii="Times New Roman" w:eastAsia="Times New Roman" w:hAnsi="Times New Roman" w:cs="Times New Roman"/>
                <w:sz w:val="24"/>
                <w:szCs w:val="24"/>
                <w:lang w:eastAsia="ru-RU"/>
              </w:rPr>
              <w:t>) представляет</w:t>
            </w:r>
          </w:p>
        </w:tc>
      </w:tr>
      <w:tr w:rsidR="008D60BE" w:rsidRPr="008D60BE" w14:paraId="3DE0769D" w14:textId="77777777" w:rsidTr="008D60BE">
        <w:trPr>
          <w:trHeight w:val="315"/>
          <w:tblCellSpacing w:w="0" w:type="dxa"/>
          <w:jc w:val="center"/>
        </w:trPr>
        <w:tc>
          <w:tcPr>
            <w:tcW w:w="6" w:type="dxa"/>
            <w:vAlign w:val="bottom"/>
            <w:hideMark/>
          </w:tcPr>
          <w:p w14:paraId="3C2E5582"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8934114" w14:textId="77777777" w:rsidR="008D60BE" w:rsidRPr="008D60BE" w:rsidRDefault="008D60BE" w:rsidP="008D60B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или</w:t>
            </w:r>
          </w:p>
        </w:tc>
        <w:tc>
          <w:tcPr>
            <w:tcW w:w="4605" w:type="dxa"/>
            <w:gridSpan w:val="7"/>
            <w:vAlign w:val="bottom"/>
            <w:hideMark/>
          </w:tcPr>
          <w:p w14:paraId="243488D7"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 конкретный компьютер в сети.</w:t>
            </w:r>
          </w:p>
        </w:tc>
        <w:tc>
          <w:tcPr>
            <w:tcW w:w="855" w:type="dxa"/>
            <w:vAlign w:val="bottom"/>
            <w:hideMark/>
          </w:tcPr>
          <w:p w14:paraId="0E725B2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645" w:type="dxa"/>
            <w:vAlign w:val="bottom"/>
            <w:hideMark/>
          </w:tcPr>
          <w:p w14:paraId="541F9FB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узла</w:t>
            </w:r>
          </w:p>
        </w:tc>
        <w:tc>
          <w:tcPr>
            <w:tcW w:w="795" w:type="dxa"/>
            <w:vAlign w:val="bottom"/>
            <w:hideMark/>
          </w:tcPr>
          <w:p w14:paraId="5C3FF4D1"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915" w:type="dxa"/>
            <w:vAlign w:val="bottom"/>
            <w:hideMark/>
          </w:tcPr>
          <w:p w14:paraId="1C9FE9FE"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8D60BE" w:rsidRPr="008D60BE" w14:paraId="0737D3CD" w14:textId="77777777" w:rsidTr="008D60BE">
        <w:trPr>
          <w:trHeight w:val="315"/>
          <w:tblCellSpacing w:w="0" w:type="dxa"/>
          <w:jc w:val="center"/>
        </w:trPr>
        <w:tc>
          <w:tcPr>
            <w:tcW w:w="6" w:type="dxa"/>
            <w:vAlign w:val="bottom"/>
            <w:hideMark/>
          </w:tcPr>
          <w:p w14:paraId="6733277F"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07F1166" w14:textId="77777777" w:rsidR="008D60BE" w:rsidRPr="008D60BE" w:rsidRDefault="008D60BE" w:rsidP="008D60B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ресурса</w:t>
            </w:r>
          </w:p>
        </w:tc>
        <w:tc>
          <w:tcPr>
            <w:tcW w:w="1620" w:type="dxa"/>
            <w:gridSpan w:val="2"/>
            <w:vAlign w:val="bottom"/>
            <w:hideMark/>
          </w:tcPr>
          <w:p w14:paraId="15CB3CDD"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Например,</w:t>
            </w:r>
          </w:p>
        </w:tc>
        <w:tc>
          <w:tcPr>
            <w:tcW w:w="390" w:type="dxa"/>
            <w:vAlign w:val="bottom"/>
            <w:hideMark/>
          </w:tcPr>
          <w:p w14:paraId="30EAB6B7"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435" w:type="dxa"/>
            <w:vAlign w:val="bottom"/>
            <w:hideMark/>
          </w:tcPr>
          <w:p w14:paraId="37704872"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vAlign w:val="bottom"/>
            <w:hideMark/>
          </w:tcPr>
          <w:p w14:paraId="69981F91"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этого</w:t>
            </w:r>
          </w:p>
        </w:tc>
        <w:tc>
          <w:tcPr>
            <w:tcW w:w="1350" w:type="dxa"/>
            <w:gridSpan w:val="2"/>
            <w:vAlign w:val="bottom"/>
            <w:hideMark/>
          </w:tcPr>
          <w:p w14:paraId="0BFFFBEF"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1500" w:type="dxa"/>
            <w:gridSpan w:val="2"/>
            <w:vAlign w:val="bottom"/>
            <w:hideMark/>
          </w:tcPr>
          <w:p w14:paraId="7670B5C5"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конкретного</w:t>
            </w:r>
          </w:p>
        </w:tc>
        <w:tc>
          <w:tcPr>
            <w:tcW w:w="1710" w:type="dxa"/>
            <w:gridSpan w:val="2"/>
            <w:vAlign w:val="bottom"/>
            <w:hideMark/>
          </w:tcPr>
          <w:p w14:paraId="5CFA3E60"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в</w:t>
            </w:r>
          </w:p>
        </w:tc>
      </w:tr>
      <w:tr w:rsidR="008D60BE" w:rsidRPr="008D60BE" w14:paraId="11C24B6C" w14:textId="77777777" w:rsidTr="008D60BE">
        <w:trPr>
          <w:trHeight w:val="315"/>
          <w:tblCellSpacing w:w="0" w:type="dxa"/>
          <w:jc w:val="center"/>
        </w:trPr>
        <w:tc>
          <w:tcPr>
            <w:tcW w:w="6" w:type="dxa"/>
            <w:vAlign w:val="bottom"/>
            <w:hideMark/>
          </w:tcPr>
          <w:p w14:paraId="03C51AAC" w14:textId="77777777" w:rsidR="008D60BE" w:rsidRPr="008D60BE" w:rsidRDefault="008D60BE" w:rsidP="008D60B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B9CD8A1"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0B2F6F69"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используемое в записи ресурса узла (A),</w:t>
            </w:r>
          </w:p>
        </w:tc>
        <w:tc>
          <w:tcPr>
            <w:tcW w:w="855" w:type="dxa"/>
            <w:vAlign w:val="bottom"/>
            <w:hideMark/>
          </w:tcPr>
          <w:p w14:paraId="35D1B73B"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сети.</w:t>
            </w:r>
          </w:p>
        </w:tc>
        <w:tc>
          <w:tcPr>
            <w:tcW w:w="645" w:type="dxa"/>
            <w:vAlign w:val="bottom"/>
            <w:hideMark/>
          </w:tcPr>
          <w:p w14:paraId="496F331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4A07DF55"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B0FA1E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1982934A" w14:textId="77777777" w:rsidTr="008D60BE">
        <w:trPr>
          <w:trHeight w:val="330"/>
          <w:tblCellSpacing w:w="0" w:type="dxa"/>
          <w:jc w:val="center"/>
        </w:trPr>
        <w:tc>
          <w:tcPr>
            <w:tcW w:w="6" w:type="dxa"/>
            <w:vAlign w:val="bottom"/>
            <w:hideMark/>
          </w:tcPr>
          <w:p w14:paraId="65D42C6C"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7B9224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4658923" w14:textId="77777777" w:rsidR="008D60BE" w:rsidRPr="008D60BE" w:rsidRDefault="008D60BE" w:rsidP="008D60B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 для поиска </w:t>
            </w:r>
            <w:r w:rsidRPr="008D60BE">
              <w:rPr>
                <w:rFonts w:ascii="Times New Roman" w:eastAsia="Times New Roman" w:hAnsi="Times New Roman" w:cs="Times New Roman"/>
                <w:b/>
                <w:bCs/>
                <w:i/>
                <w:iCs/>
                <w:sz w:val="24"/>
                <w:szCs w:val="24"/>
                <w:lang w:eastAsia="ru-RU"/>
              </w:rPr>
              <w:t>IP-</w:t>
            </w:r>
            <w:r w:rsidRPr="008D60BE">
              <w:rPr>
                <w:rFonts w:ascii="Times New Roman" w:eastAsia="Times New Roman" w:hAnsi="Times New Roman" w:cs="Times New Roman"/>
                <w:sz w:val="24"/>
                <w:szCs w:val="24"/>
                <w:lang w:eastAsia="ru-RU"/>
              </w:rPr>
              <w:t>адреса</w:t>
            </w:r>
          </w:p>
        </w:tc>
        <w:tc>
          <w:tcPr>
            <w:tcW w:w="855" w:type="dxa"/>
            <w:vAlign w:val="bottom"/>
            <w:hideMark/>
          </w:tcPr>
          <w:p w14:paraId="364AE12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1AC5C0C"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C54321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4513892E"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8D60BE" w:rsidRPr="008D60BE" w14:paraId="482D6A29" w14:textId="77777777" w:rsidTr="008D60BE">
        <w:trPr>
          <w:trHeight w:val="315"/>
          <w:tblCellSpacing w:w="0" w:type="dxa"/>
          <w:jc w:val="center"/>
        </w:trPr>
        <w:tc>
          <w:tcPr>
            <w:tcW w:w="6" w:type="dxa"/>
            <w:vAlign w:val="bottom"/>
            <w:hideMark/>
          </w:tcPr>
          <w:p w14:paraId="41592EBC" w14:textId="77777777" w:rsidR="008D60BE" w:rsidRPr="008D60BE" w:rsidRDefault="008D60BE" w:rsidP="008D60B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562CC9F"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55" w:type="dxa"/>
            <w:gridSpan w:val="5"/>
            <w:vAlign w:val="bottom"/>
            <w:hideMark/>
          </w:tcPr>
          <w:p w14:paraId="0A50BFF0" w14:textId="77777777" w:rsidR="008D60BE" w:rsidRPr="008D60BE" w:rsidRDefault="008D60BE" w:rsidP="008D60B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по его имени узла.</w:t>
            </w:r>
          </w:p>
        </w:tc>
        <w:tc>
          <w:tcPr>
            <w:tcW w:w="780" w:type="dxa"/>
            <w:vAlign w:val="bottom"/>
            <w:hideMark/>
          </w:tcPr>
          <w:p w14:paraId="56E01B4D"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vAlign w:val="bottom"/>
            <w:hideMark/>
          </w:tcPr>
          <w:p w14:paraId="6E842CE4"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vAlign w:val="bottom"/>
            <w:hideMark/>
          </w:tcPr>
          <w:p w14:paraId="5FBB117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69954E7"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635AD983"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F576E40" w14:textId="77777777" w:rsidR="008D60BE" w:rsidRPr="008D60BE" w:rsidRDefault="008D60BE" w:rsidP="008D60B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114E89BA" w14:textId="77777777" w:rsidR="008D60BE" w:rsidRPr="008D60BE" w:rsidRDefault="008D60BE" w:rsidP="008D60BE">
      <w:pPr>
        <w:spacing w:before="3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Например, доменное имя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зарегистрированное для образовательных учреждений (</w:t>
      </w:r>
      <w:r w:rsidRPr="008D60BE">
        <w:rPr>
          <w:rFonts w:ascii="Times New Roman" w:eastAsia="Times New Roman" w:hAnsi="Times New Roman" w:cs="Times New Roman"/>
          <w:b/>
          <w:bCs/>
          <w:i/>
          <w:iCs/>
          <w:color w:val="000000"/>
          <w:sz w:val="27"/>
          <w:szCs w:val="27"/>
          <w:lang w:eastAsia="ru-RU"/>
        </w:rPr>
        <w:t>edu.ru</w:t>
      </w:r>
      <w:r w:rsidRPr="008D60BE">
        <w:rPr>
          <w:rFonts w:ascii="Times New Roman" w:eastAsia="Times New Roman" w:hAnsi="Times New Roman" w:cs="Times New Roman"/>
          <w:color w:val="000000"/>
          <w:sz w:val="27"/>
          <w:szCs w:val="27"/>
          <w:lang w:eastAsia="ru-RU"/>
        </w:rPr>
        <w:t>), представляет домен второго уровня. Это имя состоит из двух частей (называемых метками), показывающих, что</w:t>
      </w:r>
    </w:p>
    <w:p w14:paraId="0D066E74"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42</w:t>
      </w:r>
    </w:p>
    <w:p w14:paraId="4AC80F5D"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оно находится на втором уровне сверху от корня или вершины дерева. Большинство доменных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содержат две или большее число меток, каждая из которых задает новый уровень в дереве. Точки используются в именах для разделения меток.</w:t>
      </w:r>
    </w:p>
    <w:p w14:paraId="7802379A"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представляет способ интерпретации полного пути к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аналогично интерпретации полного пути к файлу или каталогу в окне командной строки. Например, путь в дереве каталогов помогает </w:t>
      </w:r>
      <w:r w:rsidRPr="008D60BE">
        <w:rPr>
          <w:rFonts w:ascii="Times New Roman" w:eastAsia="Times New Roman" w:hAnsi="Times New Roman" w:cs="Times New Roman"/>
          <w:color w:val="000000"/>
          <w:sz w:val="29"/>
          <w:szCs w:val="29"/>
          <w:lang w:eastAsia="ru-RU"/>
        </w:rPr>
        <w:lastRenderedPageBreak/>
        <w:t>указать на точное расположение файла, сохраненного на компьютере. Для компьютеров с операционной системой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обратная косая черта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указывает каждый новый каталог, ведущий к точному расположению файла. Эквивалентным символом 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является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указывающая каждый новый уровень домена в имени.</w:t>
      </w:r>
    </w:p>
    <w:p w14:paraId="081C0077" w14:textId="77777777" w:rsidR="008D60BE" w:rsidRPr="008D60BE" w:rsidRDefault="008D60BE" w:rsidP="008D60BE">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примером имени с несколькими уровнями может служить следующее полное доменное имя узла: </w:t>
      </w:r>
      <w:r w:rsidRPr="008D60BE">
        <w:rPr>
          <w:rFonts w:ascii="Times New Roman" w:eastAsia="Times New Roman" w:hAnsi="Times New Roman" w:cs="Times New Roman"/>
          <w:b/>
          <w:bCs/>
          <w:i/>
          <w:iCs/>
          <w:color w:val="000000"/>
          <w:sz w:val="29"/>
          <w:szCs w:val="29"/>
          <w:lang w:eastAsia="ru-RU"/>
        </w:rPr>
        <w:t>host-a.mspu.edu.ru</w:t>
      </w:r>
    </w:p>
    <w:p w14:paraId="354A8FE6"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отличие от имен файлов, при чтении полного доменного имени узла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слева направо осуществляется переход от наиболее конкретной информации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к наиболее общей (завершающая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которая указывает корень в дереве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Этот пример демонстрирует четыре уровня доменов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которые ведут от конкретного расположения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w:t>
      </w:r>
    </w:p>
    <w:p w14:paraId="087F4D04" w14:textId="77777777" w:rsidR="008D60BE" w:rsidRPr="008D60BE" w:rsidRDefault="008D60BE" w:rsidP="008D60BE">
      <w:pPr>
        <w:spacing w:before="9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mspu</w:t>
      </w:r>
      <w:proofErr w:type="spellEnd"/>
      <w:r w:rsidRPr="008D60BE">
        <w:rPr>
          <w:rFonts w:ascii="Times New Roman" w:eastAsia="Times New Roman" w:hAnsi="Times New Roman" w:cs="Times New Roman"/>
          <w:color w:val="000000"/>
          <w:sz w:val="29"/>
          <w:szCs w:val="29"/>
          <w:lang w:eastAsia="ru-RU"/>
        </w:rPr>
        <w:t>, в котором зарегистрировано для использования имя компьютера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w:t>
      </w:r>
    </w:p>
    <w:p w14:paraId="16BA397E"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color w:val="000000"/>
          <w:sz w:val="29"/>
          <w:szCs w:val="29"/>
          <w:lang w:eastAsia="ru-RU"/>
        </w:rPr>
        <w:t xml:space="preserve">, который соответствует родительскому домену, являющемуся корнем </w:t>
      </w:r>
      <w:proofErr w:type="spellStart"/>
      <w:r w:rsidRPr="008D60BE">
        <w:rPr>
          <w:rFonts w:ascii="Times New Roman" w:eastAsia="Times New Roman" w:hAnsi="Times New Roman" w:cs="Times New Roman"/>
          <w:color w:val="000000"/>
          <w:sz w:val="29"/>
          <w:szCs w:val="29"/>
          <w:lang w:eastAsia="ru-RU"/>
        </w:rPr>
        <w:t>поддомена</w:t>
      </w:r>
      <w:proofErr w:type="spellEnd"/>
      <w:r w:rsidRPr="008D60BE">
        <w:rPr>
          <w:rFonts w:ascii="Times New Roman" w:eastAsia="Times New Roman" w:hAnsi="Times New Roman" w:cs="Times New Roman"/>
          <w:color w:val="000000"/>
          <w:sz w:val="29"/>
          <w:szCs w:val="29"/>
          <w:lang w:eastAsia="ru-RU"/>
        </w:rPr>
        <w:t> </w:t>
      </w:r>
      <w:proofErr w:type="spellStart"/>
      <w:r w:rsidRPr="008D60BE">
        <w:rPr>
          <w:rFonts w:ascii="Times New Roman" w:eastAsia="Times New Roman" w:hAnsi="Times New Roman" w:cs="Times New Roman"/>
          <w:b/>
          <w:bCs/>
          <w:i/>
          <w:iCs/>
          <w:color w:val="000000"/>
          <w:sz w:val="29"/>
          <w:szCs w:val="29"/>
          <w:lang w:eastAsia="ru-RU"/>
        </w:rPr>
        <w:t>mspu</w:t>
      </w:r>
      <w:proofErr w:type="spellEnd"/>
      <w:r w:rsidRPr="008D60BE">
        <w:rPr>
          <w:rFonts w:ascii="Times New Roman" w:eastAsia="Times New Roman" w:hAnsi="Times New Roman" w:cs="Times New Roman"/>
          <w:color w:val="000000"/>
          <w:sz w:val="29"/>
          <w:szCs w:val="29"/>
          <w:lang w:eastAsia="ru-RU"/>
        </w:rPr>
        <w:t>;</w:t>
      </w:r>
    </w:p>
    <w:p w14:paraId="013C629B"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proofErr w:type="spellStart"/>
      <w:r w:rsidRPr="008D60BE">
        <w:rPr>
          <w:rFonts w:ascii="Times New Roman" w:eastAsia="Times New Roman" w:hAnsi="Times New Roman" w:cs="Times New Roman"/>
          <w:b/>
          <w:bCs/>
          <w:i/>
          <w:iCs/>
          <w:color w:val="000000"/>
          <w:sz w:val="29"/>
          <w:szCs w:val="29"/>
          <w:lang w:eastAsia="ru-RU"/>
        </w:rPr>
        <w:t>ru</w:t>
      </w:r>
      <w:proofErr w:type="spellEnd"/>
      <w:r w:rsidRPr="008D60BE">
        <w:rPr>
          <w:rFonts w:ascii="Times New Roman" w:eastAsia="Times New Roman" w:hAnsi="Times New Roman" w:cs="Times New Roman"/>
          <w:color w:val="000000"/>
          <w:sz w:val="29"/>
          <w:szCs w:val="29"/>
          <w:lang w:eastAsia="ru-RU"/>
        </w:rPr>
        <w:t>, который соответствует домену верхнего уровня, предназначенному для использования организациями из России, который является корнем для домена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color w:val="000000"/>
          <w:sz w:val="29"/>
          <w:szCs w:val="29"/>
          <w:lang w:eastAsia="ru-RU"/>
        </w:rPr>
        <w:t>;</w:t>
      </w:r>
    </w:p>
    <w:p w14:paraId="049F80E5"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представляющая стандартный символ разделителя, которая используется, чтобы сделать полным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пространства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76208796"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Работа запросов </w:t>
      </w:r>
      <w:r w:rsidRPr="008D60BE">
        <w:rPr>
          <w:rFonts w:ascii="Times New Roman" w:eastAsia="Times New Roman" w:hAnsi="Times New Roman" w:cs="Times New Roman"/>
          <w:b/>
          <w:bCs/>
          <w:i/>
          <w:iCs/>
          <w:color w:val="000000"/>
          <w:sz w:val="29"/>
          <w:szCs w:val="29"/>
          <w:lang w:eastAsia="ru-RU"/>
        </w:rPr>
        <w:t>DNS</w:t>
      </w:r>
    </w:p>
    <w:p w14:paraId="58FE8C3F" w14:textId="77777777" w:rsidR="008D60BE" w:rsidRPr="008D60BE" w:rsidRDefault="008D60BE" w:rsidP="008D60BE">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-клиенту требуется найти имя, используемое в программе, он 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38572621"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43</w:t>
      </w:r>
    </w:p>
    <w:p w14:paraId="025E8048" w14:textId="77777777" w:rsidR="008D60BE" w:rsidRPr="008D60BE" w:rsidRDefault="008D60BE" w:rsidP="008D60BE">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виде полного доменного имени узла (</w:t>
      </w:r>
      <w:r w:rsidRPr="008D60BE">
        <w:rPr>
          <w:rFonts w:ascii="Times New Roman" w:eastAsia="Times New Roman" w:hAnsi="Times New Roman" w:cs="Times New Roman"/>
          <w:b/>
          <w:bCs/>
          <w:i/>
          <w:iCs/>
          <w:color w:val="000000"/>
          <w:sz w:val="29"/>
          <w:szCs w:val="29"/>
          <w:lang w:eastAsia="ru-RU"/>
        </w:rPr>
        <w:t>FQDN</w:t>
      </w:r>
      <w:r w:rsidRPr="008D60BE">
        <w:rPr>
          <w:rFonts w:ascii="Times New Roman" w:eastAsia="Times New Roman" w:hAnsi="Times New Roman" w:cs="Times New Roman"/>
          <w:color w:val="000000"/>
          <w:sz w:val="29"/>
          <w:szCs w:val="29"/>
          <w:lang w:eastAsia="ru-RU"/>
        </w:rPr>
        <w:t>);</w:t>
      </w:r>
    </w:p>
    <w:p w14:paraId="7E6BF7C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тип запроса, в котором задается либо тип записей ресурсов, либо тип операции запроса;</w:t>
      </w:r>
    </w:p>
    <w:p w14:paraId="0F0DCB9E"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класс доменного имени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F491EAD"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этот класс всегда должен быть указан как класс Интернета (</w:t>
      </w:r>
      <w:r w:rsidRPr="008D60BE">
        <w:rPr>
          <w:rFonts w:ascii="Times New Roman" w:eastAsia="Times New Roman" w:hAnsi="Times New Roman" w:cs="Times New Roman"/>
          <w:b/>
          <w:bCs/>
          <w:i/>
          <w:iCs/>
          <w:color w:val="000000"/>
          <w:sz w:val="29"/>
          <w:szCs w:val="29"/>
          <w:lang w:eastAsia="ru-RU"/>
        </w:rPr>
        <w:t>IN</w:t>
      </w:r>
      <w:proofErr w:type="gramStart"/>
      <w:r w:rsidRPr="008D60BE">
        <w:rPr>
          <w:rFonts w:ascii="Times New Roman" w:eastAsia="Times New Roman" w:hAnsi="Times New Roman" w:cs="Times New Roman"/>
          <w:color w:val="000000"/>
          <w:sz w:val="29"/>
          <w:szCs w:val="29"/>
          <w:lang w:eastAsia="ru-RU"/>
        </w:rPr>
        <w:t>).Например</w:t>
      </w:r>
      <w:proofErr w:type="gramEnd"/>
      <w:r w:rsidRPr="008D60BE">
        <w:rPr>
          <w:rFonts w:ascii="Times New Roman" w:eastAsia="Times New Roman" w:hAnsi="Times New Roman" w:cs="Times New Roman"/>
          <w:color w:val="000000"/>
          <w:sz w:val="29"/>
          <w:szCs w:val="29"/>
          <w:lang w:eastAsia="ru-RU"/>
        </w:rPr>
        <w:t>, указанное имя может представлять полное доменное имя узла для компьютера, такое как </w:t>
      </w:r>
      <w:r w:rsidRPr="008D60BE">
        <w:rPr>
          <w:rFonts w:ascii="Times New Roman" w:eastAsia="Times New Roman" w:hAnsi="Times New Roman" w:cs="Times New Roman"/>
          <w:b/>
          <w:bCs/>
          <w:i/>
          <w:iCs/>
          <w:color w:val="000000"/>
          <w:sz w:val="29"/>
          <w:szCs w:val="29"/>
          <w:lang w:eastAsia="ru-RU"/>
        </w:rPr>
        <w:t>host-a.mspu.edu.ru </w:t>
      </w:r>
      <w:r w:rsidRPr="008D60BE">
        <w:rPr>
          <w:rFonts w:ascii="Times New Roman" w:eastAsia="Times New Roman" w:hAnsi="Times New Roman" w:cs="Times New Roman"/>
          <w:color w:val="000000"/>
          <w:sz w:val="29"/>
          <w:szCs w:val="29"/>
          <w:lang w:eastAsia="ru-RU"/>
        </w:rPr>
        <w:t xml:space="preserve">и </w:t>
      </w:r>
      <w:r w:rsidRPr="008D60BE">
        <w:rPr>
          <w:rFonts w:ascii="Times New Roman" w:eastAsia="Times New Roman" w:hAnsi="Times New Roman" w:cs="Times New Roman"/>
          <w:color w:val="000000"/>
          <w:sz w:val="29"/>
          <w:szCs w:val="29"/>
          <w:lang w:eastAsia="ru-RU"/>
        </w:rPr>
        <w:lastRenderedPageBreak/>
        <w:t>тип запроса на поиск записей ресурсов адреса (A) для этого имени. Запрос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можно представить как вопрос клиента, состоящий из двух частей, </w:t>
      </w:r>
      <w:proofErr w:type="spellStart"/>
      <w:proofErr w:type="gramStart"/>
      <w:r w:rsidRPr="008D60BE">
        <w:rPr>
          <w:rFonts w:ascii="Times New Roman" w:eastAsia="Times New Roman" w:hAnsi="Times New Roman" w:cs="Times New Roman"/>
          <w:color w:val="000000"/>
          <w:sz w:val="29"/>
          <w:szCs w:val="29"/>
          <w:lang w:eastAsia="ru-RU"/>
        </w:rPr>
        <w:t>например:</w:t>
      </w:r>
      <w:r w:rsidRPr="008D60BE">
        <w:rPr>
          <w:rFonts w:ascii="Times New Roman" w:eastAsia="Times New Roman" w:hAnsi="Times New Roman" w:cs="Times New Roman"/>
          <w:i/>
          <w:iCs/>
          <w:color w:val="000000"/>
          <w:sz w:val="29"/>
          <w:szCs w:val="29"/>
          <w:lang w:eastAsia="ru-RU"/>
        </w:rPr>
        <w:t>«</w:t>
      </w:r>
      <w:proofErr w:type="gramEnd"/>
      <w:r w:rsidRPr="008D60BE">
        <w:rPr>
          <w:rFonts w:ascii="Times New Roman" w:eastAsia="Times New Roman" w:hAnsi="Times New Roman" w:cs="Times New Roman"/>
          <w:i/>
          <w:iCs/>
          <w:color w:val="000000"/>
          <w:sz w:val="29"/>
          <w:szCs w:val="29"/>
          <w:lang w:eastAsia="ru-RU"/>
        </w:rPr>
        <w:t>Имеются</w:t>
      </w:r>
      <w:proofErr w:type="spellEnd"/>
      <w:r w:rsidRPr="008D60BE">
        <w:rPr>
          <w:rFonts w:ascii="Times New Roman" w:eastAsia="Times New Roman" w:hAnsi="Times New Roman" w:cs="Times New Roman"/>
          <w:i/>
          <w:iCs/>
          <w:color w:val="000000"/>
          <w:sz w:val="29"/>
          <w:szCs w:val="29"/>
          <w:lang w:eastAsia="ru-RU"/>
        </w:rPr>
        <w:t xml:space="preserve"> ли записи ресурсов A для компьютера с именем hostname.mspu.edu.</w:t>
      </w:r>
      <w:proofErr w:type="spellStart"/>
      <w:r w:rsidRPr="008D60BE">
        <w:rPr>
          <w:rFonts w:ascii="Times New Roman" w:eastAsia="Times New Roman" w:hAnsi="Times New Roman" w:cs="Times New Roman"/>
          <w:i/>
          <w:iCs/>
          <w:color w:val="000000"/>
          <w:sz w:val="29"/>
          <w:szCs w:val="29"/>
          <w:lang w:eastAsia="ru-RU"/>
        </w:rPr>
        <w:t>ru</w:t>
      </w:r>
      <w:proofErr w:type="spellEnd"/>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Когда клиент получает ответ от сервера, он читает и интерпретирует содержащуюся в ответе запись ресурса A, узнавая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запрошенного по имени.</w:t>
      </w:r>
    </w:p>
    <w:p w14:paraId="532AA81D" w14:textId="77777777" w:rsidR="008D60BE" w:rsidRPr="008D60BE" w:rsidRDefault="008D60BE" w:rsidP="008D60BE">
      <w:pPr>
        <w:spacing w:before="10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Запросы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может использовать собственный кэш информации о записях ресурсов для ответа на запрос.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сервер может также запросить или обратиться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в интересах запрашивающего клиента для полного сопоставления имени, а затем отправить ответ клиенту. Этот процесс называют </w:t>
      </w:r>
      <w:r w:rsidRPr="008D60BE">
        <w:rPr>
          <w:rFonts w:ascii="Times New Roman" w:eastAsia="Times New Roman" w:hAnsi="Times New Roman" w:cs="Times New Roman"/>
          <w:i/>
          <w:iCs/>
          <w:color w:val="000000"/>
          <w:sz w:val="29"/>
          <w:szCs w:val="29"/>
          <w:lang w:eastAsia="ru-RU"/>
        </w:rPr>
        <w:t>рекурсией</w:t>
      </w:r>
      <w:r w:rsidRPr="008D60BE">
        <w:rPr>
          <w:rFonts w:ascii="Times New Roman" w:eastAsia="Times New Roman" w:hAnsi="Times New Roman" w:cs="Times New Roman"/>
          <w:color w:val="000000"/>
          <w:sz w:val="29"/>
          <w:szCs w:val="29"/>
          <w:lang w:eastAsia="ru-RU"/>
        </w:rPr>
        <w:t>.</w:t>
      </w:r>
    </w:p>
    <w:p w14:paraId="26805580" w14:textId="77777777" w:rsidR="008D60BE" w:rsidRPr="008D60BE" w:rsidRDefault="008D60BE" w:rsidP="008D60BE">
      <w:pPr>
        <w:spacing w:before="9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В дополнение к этому, клиент может самостоятельно пытаться установить контакт с дополнительными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sidRPr="008D60BE">
        <w:rPr>
          <w:rFonts w:ascii="Times New Roman" w:eastAsia="Times New Roman" w:hAnsi="Times New Roman" w:cs="Times New Roman"/>
          <w:i/>
          <w:iCs/>
          <w:color w:val="000000"/>
          <w:sz w:val="27"/>
          <w:szCs w:val="27"/>
          <w:lang w:eastAsia="ru-RU"/>
        </w:rPr>
        <w:t>итерацией</w:t>
      </w:r>
      <w:r w:rsidRPr="008D60BE">
        <w:rPr>
          <w:rFonts w:ascii="Times New Roman" w:eastAsia="Times New Roman" w:hAnsi="Times New Roman" w:cs="Times New Roman"/>
          <w:color w:val="000000"/>
          <w:sz w:val="27"/>
          <w:szCs w:val="27"/>
          <w:lang w:eastAsia="ru-RU"/>
        </w:rPr>
        <w:t>. Процесс запроса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выполняется в </w:t>
      </w:r>
      <w:r w:rsidRPr="008D60BE">
        <w:rPr>
          <w:rFonts w:ascii="Times New Roman" w:eastAsia="Times New Roman" w:hAnsi="Times New Roman" w:cs="Times New Roman"/>
          <w:color w:val="000000"/>
          <w:sz w:val="27"/>
          <w:szCs w:val="27"/>
          <w:u w:val="single"/>
          <w:lang w:eastAsia="ru-RU"/>
        </w:rPr>
        <w:t>две стадии:</w:t>
      </w:r>
    </w:p>
    <w:p w14:paraId="245CD7BC" w14:textId="77777777" w:rsidR="008D60BE" w:rsidRPr="008D60BE" w:rsidRDefault="008D60BE" w:rsidP="008D60BE">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1.Запрос к имени начинается на клиентском компьютере и передается в систему сопоставления имен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18CCFEAC"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2.Когда не удается ответить на запрос на локальном уровне, можно для сопоставления имени запрашивать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по мере необходимости.</w:t>
      </w:r>
    </w:p>
    <w:p w14:paraId="0B52C8E1"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Обе стадии процесса подробнее рассматриваются далее.</w:t>
      </w:r>
    </w:p>
    <w:p w14:paraId="01F122A7" w14:textId="77777777" w:rsidR="008D60BE" w:rsidRPr="008D60BE" w:rsidRDefault="008D60BE" w:rsidP="008D60BE">
      <w:pPr>
        <w:spacing w:before="30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Локальная система разрешения имен</w:t>
      </w:r>
    </w:p>
    <w:p w14:paraId="1ACB1C04" w14:textId="77777777" w:rsidR="008D60BE" w:rsidRPr="008D60BE" w:rsidRDefault="008D60BE" w:rsidP="008D60BE">
      <w:pPr>
        <w:spacing w:before="300" w:after="0" w:line="390" w:lineRule="atLeast"/>
        <w:ind w:firstLine="705"/>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 начальных этапах процесса в программе на локальном компьютере используется доменное имя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Затем запрос передается в</w:t>
      </w:r>
    </w:p>
    <w:p w14:paraId="7CFE7388"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44</w:t>
      </w:r>
    </w:p>
    <w:p w14:paraId="48A33472" w14:textId="77777777" w:rsidR="008D60BE" w:rsidRPr="008D60BE" w:rsidRDefault="008D60BE" w:rsidP="008D60BE">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381FE5FC"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имеется локальный файл </w:t>
      </w:r>
      <w:proofErr w:type="spellStart"/>
      <w:r w:rsidRPr="008D60BE">
        <w:rPr>
          <w:rFonts w:ascii="Times New Roman" w:eastAsia="Times New Roman" w:hAnsi="Times New Roman" w:cs="Times New Roman"/>
          <w:b/>
          <w:bCs/>
          <w:i/>
          <w:iCs/>
          <w:color w:val="000000"/>
          <w:sz w:val="29"/>
          <w:szCs w:val="29"/>
          <w:lang w:eastAsia="ru-RU"/>
        </w:rPr>
        <w:t>Hosts</w:t>
      </w:r>
      <w:proofErr w:type="spellEnd"/>
      <w:r w:rsidRPr="008D60BE">
        <w:rPr>
          <w:rFonts w:ascii="Times New Roman" w:eastAsia="Times New Roman" w:hAnsi="Times New Roman" w:cs="Times New Roman"/>
          <w:color w:val="000000"/>
          <w:sz w:val="29"/>
          <w:szCs w:val="29"/>
          <w:lang w:eastAsia="ru-RU"/>
        </w:rPr>
        <w:t>, все сопоставления имен и адресов из этого файла предварительно загружаются в кэш при запуске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3AC6D5F4"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полученные в ответах на запросы из</w:t>
      </w:r>
    </w:p>
    <w:p w14:paraId="790AD092" w14:textId="77777777" w:rsidR="008D60BE" w:rsidRPr="008D60BE" w:rsidRDefault="008D60BE" w:rsidP="008D60BE">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предыдущих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добавляются в кэш и сохраняются в нем в течение определенного периода времени.</w:t>
      </w:r>
    </w:p>
    <w:p w14:paraId="2EF07690" w14:textId="77777777" w:rsidR="008D60BE" w:rsidRPr="008D60BE" w:rsidRDefault="008D60BE" w:rsidP="008D60BE">
      <w:pPr>
        <w:spacing w:after="0" w:line="360" w:lineRule="atLeast"/>
        <w:ind w:firstLine="70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клиент не находит сопоставления в кэше, процесс продолжается с помощью запроса на разрешение имени от клиента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серверу.</w:t>
      </w:r>
    </w:p>
    <w:p w14:paraId="5A014029" w14:textId="77777777" w:rsidR="008D60BE" w:rsidRPr="008D60BE" w:rsidRDefault="008D60BE" w:rsidP="008D60BE">
      <w:pPr>
        <w:spacing w:before="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Запрос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-серверу</w:t>
      </w:r>
    </w:p>
    <w:p w14:paraId="7D075A87" w14:textId="77777777" w:rsidR="008D60BE" w:rsidRPr="008D60BE" w:rsidRDefault="008D60BE" w:rsidP="008D60BE">
      <w:pPr>
        <w:spacing w:before="24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 запрашивает основной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Из глобального списка выбирается сервер, используемый на начальной стадии запроса от клиента к серверу. Когда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1E28F3FE" w14:textId="77777777" w:rsidR="008D60BE" w:rsidRPr="008D60BE" w:rsidRDefault="008D60BE" w:rsidP="008D60BE">
      <w:pPr>
        <w:spacing w:before="210" w:after="0" w:line="375"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 ни в кэше, ни в зонах – процесс выполнения запроса может продолжаться с использованием рекурсии для полного разрешения имени. При этом другие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помогают разрешить имя.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 умолчанию настраиваются на поддержку процесса рекурсии, как показано на </w:t>
      </w:r>
      <w:r w:rsidRPr="008D60BE">
        <w:rPr>
          <w:rFonts w:ascii="Times New Roman" w:eastAsia="Times New Roman" w:hAnsi="Times New Roman" w:cs="Times New Roman"/>
          <w:i/>
          <w:iCs/>
          <w:color w:val="000000"/>
          <w:sz w:val="27"/>
          <w:szCs w:val="27"/>
          <w:lang w:eastAsia="ru-RU"/>
        </w:rPr>
        <w:t>рисунке 4</w:t>
      </w:r>
      <w:r w:rsidRPr="008D60BE">
        <w:rPr>
          <w:rFonts w:ascii="Times New Roman" w:eastAsia="Times New Roman" w:hAnsi="Times New Roman" w:cs="Times New Roman"/>
          <w:color w:val="000000"/>
          <w:sz w:val="27"/>
          <w:szCs w:val="27"/>
          <w:lang w:eastAsia="ru-RU"/>
        </w:rPr>
        <w:t>.</w:t>
      </w:r>
    </w:p>
    <w:p w14:paraId="24250FFF"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45</w:t>
      </w:r>
    </w:p>
    <w:p w14:paraId="3CE3705F" w14:textId="45597619"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64829F64" wp14:editId="54867593">
            <wp:extent cx="4614545" cy="2243455"/>
            <wp:effectExtent l="0" t="0" r="0" b="4445"/>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43455"/>
                    </a:xfrm>
                    <a:prstGeom prst="rect">
                      <a:avLst/>
                    </a:prstGeom>
                    <a:noFill/>
                    <a:ln>
                      <a:noFill/>
                    </a:ln>
                  </pic:spPr>
                </pic:pic>
              </a:graphicData>
            </a:graphic>
          </wp:inline>
        </w:drawing>
      </w:r>
    </w:p>
    <w:p w14:paraId="7C5AB1F8" w14:textId="77777777" w:rsidR="008D60BE" w:rsidRPr="008D60BE" w:rsidRDefault="008D60BE" w:rsidP="008D60BE">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4. Процесс рекурсии при разрешении имени</w:t>
      </w:r>
    </w:p>
    <w:p w14:paraId="3E6A5F8B" w14:textId="77777777" w:rsidR="008D60BE" w:rsidRPr="008D60BE" w:rsidRDefault="008D60BE" w:rsidP="008D60BE">
      <w:pPr>
        <w:spacing w:before="30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Для правильного выполнения рекурсии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ему необходимы сведения о контактах с другими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Такая информация обеспечивается в виде корневых ссылок, списка предварительных записей ресурсов, которые могут использоваться службой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обнаружения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являются удостоверяющими для корня дерева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Корневые серверы являются удостоверяющими для корня доменов и доменов верхнего уровня в дереве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1E0396E" w14:textId="77777777" w:rsidR="008D60BE" w:rsidRPr="008D60BE" w:rsidRDefault="008D60BE" w:rsidP="008D60BE">
      <w:pPr>
        <w:spacing w:before="12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6207F3F2" w14:textId="77777777" w:rsidR="008D60BE" w:rsidRPr="008D60BE" w:rsidRDefault="008D60BE" w:rsidP="008D60BE">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Утвердительный ответ </w:t>
      </w:r>
      <w:r w:rsidRPr="008D60BE">
        <w:rPr>
          <w:rFonts w:ascii="Times New Roman" w:eastAsia="Times New Roman" w:hAnsi="Times New Roman" w:cs="Times New Roman"/>
          <w:color w:val="000000"/>
          <w:sz w:val="29"/>
          <w:szCs w:val="29"/>
          <w:lang w:eastAsia="ru-RU"/>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типу записи, указанному в сообщении запроса.</w:t>
      </w:r>
    </w:p>
    <w:p w14:paraId="66267396" w14:textId="77777777" w:rsidR="008D60BE" w:rsidRPr="008D60BE" w:rsidRDefault="008D60BE" w:rsidP="008D60BE">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Удостоверяющий ответ </w:t>
      </w:r>
      <w:r w:rsidRPr="008D60BE">
        <w:rPr>
          <w:rFonts w:ascii="Times New Roman" w:eastAsia="Times New Roman" w:hAnsi="Times New Roman" w:cs="Times New Roman"/>
          <w:color w:val="000000"/>
          <w:sz w:val="29"/>
          <w:szCs w:val="29"/>
          <w:lang w:eastAsia="ru-RU"/>
        </w:rPr>
        <w:t>представляет утвердительный ответ, возвращенный клиенту и доставленный с установленным битом полномочий в сообщении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указывающим, что ответ получен от сервера, имеющего прямые полномочия для запрашиваемого имени.</w:t>
      </w:r>
    </w:p>
    <w:p w14:paraId="6C2D382D" w14:textId="77777777" w:rsidR="008D60BE" w:rsidRPr="008D60BE" w:rsidRDefault="008D60BE" w:rsidP="008D60BE">
      <w:pPr>
        <w:spacing w:before="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i/>
          <w:iCs/>
          <w:color w:val="000000"/>
          <w:sz w:val="27"/>
          <w:szCs w:val="27"/>
          <w:lang w:eastAsia="ru-RU"/>
        </w:rPr>
        <w:t>Ссылочный ответ </w:t>
      </w:r>
      <w:r w:rsidRPr="008D60BE">
        <w:rPr>
          <w:rFonts w:ascii="Times New Roman" w:eastAsia="Times New Roman" w:hAnsi="Times New Roman" w:cs="Times New Roman"/>
          <w:color w:val="000000"/>
          <w:sz w:val="27"/>
          <w:szCs w:val="27"/>
          <w:lang w:eastAsia="ru-RU"/>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1DD10BC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46</w:t>
      </w:r>
    </w:p>
    <w:p w14:paraId="77BD0397"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293FAA33" w14:textId="77777777" w:rsidR="008D60BE" w:rsidRPr="008D60BE" w:rsidRDefault="008D60BE" w:rsidP="008D60BE">
      <w:pPr>
        <w:spacing w:before="4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Отрицательный ответ </w:t>
      </w:r>
      <w:r w:rsidRPr="008D60BE">
        <w:rPr>
          <w:rFonts w:ascii="Times New Roman" w:eastAsia="Times New Roman" w:hAnsi="Times New Roman" w:cs="Times New Roman"/>
          <w:color w:val="000000"/>
          <w:sz w:val="29"/>
          <w:szCs w:val="29"/>
          <w:lang w:eastAsia="ru-RU"/>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0A712133"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 не существует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31135D9F" w14:textId="77777777" w:rsidR="008D60BE" w:rsidRPr="008D60BE" w:rsidRDefault="008D60BE" w:rsidP="008D60BE">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w:t>
      </w:r>
    </w:p>
    <w:p w14:paraId="4EFB6A29" w14:textId="77777777" w:rsidR="008D60BE" w:rsidRPr="008D60BE" w:rsidRDefault="008D60BE" w:rsidP="008D60BE">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существует, но для этого имени отсутствуют записи указанного типа.</w:t>
      </w:r>
    </w:p>
    <w:p w14:paraId="1E249916"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xml:space="preserve">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w:t>
      </w:r>
      <w:r w:rsidRPr="008D60BE">
        <w:rPr>
          <w:rFonts w:ascii="Times New Roman" w:eastAsia="Times New Roman" w:hAnsi="Times New Roman" w:cs="Times New Roman"/>
          <w:color w:val="000000"/>
          <w:sz w:val="29"/>
          <w:szCs w:val="29"/>
          <w:lang w:eastAsia="ru-RU"/>
        </w:rPr>
        <w:lastRenderedPageBreak/>
        <w:t>используемый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-клиентами и серверами при выполнении следующих условий:</w:t>
      </w:r>
    </w:p>
    <w:p w14:paraId="7D11B3EF" w14:textId="77777777" w:rsidR="008D60BE" w:rsidRPr="008D60BE" w:rsidRDefault="008D60BE" w:rsidP="008D60BE">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запрашивает использование рекурсии, но рекурсия отключена на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-сервере.</w:t>
      </w:r>
    </w:p>
    <w:p w14:paraId="2B30DAF3" w14:textId="77777777" w:rsidR="008D60BE" w:rsidRPr="008D60BE" w:rsidRDefault="008D60BE" w:rsidP="008D60BE">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не запрашивает использование рекурсии при запросе к</w:t>
      </w:r>
    </w:p>
    <w:p w14:paraId="0C4C7153"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w:t>
      </w:r>
    </w:p>
    <w:p w14:paraId="6BA436D8"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Итерационный запрос от клиента сообщает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что клиент ожидает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 наиболее точный ответ немедленно без обращения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Когда используются итерации,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отвечает клиенту о запрошенных именах на основании собственной информации о пространстве имен. Например, если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в интрасети получает запрос от локального клиента для имени </w:t>
      </w:r>
      <w:r w:rsidRPr="008D60BE">
        <w:rPr>
          <w:rFonts w:ascii="Times New Roman" w:eastAsia="Times New Roman" w:hAnsi="Times New Roman" w:cs="Times New Roman"/>
          <w:b/>
          <w:bCs/>
          <w:i/>
          <w:iCs/>
          <w:color w:val="000000"/>
          <w:sz w:val="29"/>
          <w:szCs w:val="29"/>
          <w:lang w:eastAsia="ru-RU"/>
        </w:rPr>
        <w:t>www.edu.ru</w:t>
      </w:r>
      <w:r w:rsidRPr="008D60BE">
        <w:rPr>
          <w:rFonts w:ascii="Times New Roman" w:eastAsia="Times New Roman" w:hAnsi="Times New Roman" w:cs="Times New Roman"/>
          <w:color w:val="000000"/>
          <w:sz w:val="29"/>
          <w:szCs w:val="29"/>
          <w:lang w:eastAsia="ru-RU"/>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ближе к имени, запрошенному клиентом. Когда предоставляется ссылка,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принимает на себя ответственность за продолжение итерационных запросов на сопоставление имени к другим указанным в конфигурации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w:t>
      </w:r>
    </w:p>
    <w:p w14:paraId="15D8F76E" w14:textId="77777777" w:rsidR="008D60BE" w:rsidRPr="008D60BE" w:rsidRDefault="008D60BE" w:rsidP="008D60BE">
      <w:pPr>
        <w:spacing w:before="195"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Например, в наиболее общем случае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может расширить область поиска до серверов корневого домена в Интернете в попытках обнаружить удостоверяющие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домена </w:t>
      </w:r>
      <w:proofErr w:type="spellStart"/>
      <w:r w:rsidRPr="008D60BE">
        <w:rPr>
          <w:rFonts w:ascii="Times New Roman" w:eastAsia="Times New Roman" w:hAnsi="Times New Roman" w:cs="Times New Roman"/>
          <w:b/>
          <w:bCs/>
          <w:i/>
          <w:iCs/>
          <w:color w:val="000000"/>
          <w:sz w:val="29"/>
          <w:szCs w:val="29"/>
          <w:lang w:eastAsia="ru-RU"/>
        </w:rPr>
        <w:t>ru</w:t>
      </w:r>
      <w:proofErr w:type="spellEnd"/>
      <w:r w:rsidRPr="008D60BE">
        <w:rPr>
          <w:rFonts w:ascii="Times New Roman" w:eastAsia="Times New Roman" w:hAnsi="Times New Roman" w:cs="Times New Roman"/>
          <w:color w:val="000000"/>
          <w:sz w:val="29"/>
          <w:szCs w:val="29"/>
          <w:lang w:eastAsia="ru-RU"/>
        </w:rPr>
        <w:t>. После установления контакта с корневыми серверами Интернета клиент может</w:t>
      </w:r>
    </w:p>
    <w:p w14:paraId="3F98ED49"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47</w:t>
      </w:r>
    </w:p>
    <w:p w14:paraId="68D3D771"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получить от них дальнейшие итерационные ответы, указывающие на фактические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Интернета для домена </w:t>
      </w:r>
      <w:r w:rsidRPr="008D60BE">
        <w:rPr>
          <w:rFonts w:ascii="Times New Roman" w:eastAsia="Times New Roman" w:hAnsi="Times New Roman" w:cs="Times New Roman"/>
          <w:b/>
          <w:bCs/>
          <w:i/>
          <w:iCs/>
          <w:color w:val="000000"/>
          <w:sz w:val="29"/>
          <w:szCs w:val="29"/>
          <w:lang w:eastAsia="ru-RU"/>
        </w:rPr>
        <w:t>edu.ru</w:t>
      </w:r>
      <w:r w:rsidRPr="008D60BE">
        <w:rPr>
          <w:rFonts w:ascii="Times New Roman" w:eastAsia="Times New Roman" w:hAnsi="Times New Roman" w:cs="Times New Roman"/>
          <w:color w:val="000000"/>
          <w:sz w:val="29"/>
          <w:szCs w:val="29"/>
          <w:lang w:eastAsia="ru-RU"/>
        </w:rPr>
        <w:t>. Когда клиенту предоставляются записи для этих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он может отправить дальнейший итерационный запрос внешним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w:t>
      </w:r>
      <w:proofErr w:type="spellStart"/>
      <w:r w:rsidRPr="008D60BE">
        <w:rPr>
          <w:rFonts w:ascii="Times New Roman" w:eastAsia="Times New Roman" w:hAnsi="Times New Roman" w:cs="Times New Roman"/>
          <w:b/>
          <w:bCs/>
          <w:i/>
          <w:iCs/>
          <w:color w:val="000000"/>
          <w:sz w:val="29"/>
          <w:szCs w:val="29"/>
          <w:lang w:eastAsia="ru-RU"/>
        </w:rPr>
        <w:t>edu</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Интернете, которые могут дать определенный и удостоверяющий ответ. При использовании итераций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обращения к другим серверам имен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если его собственный основной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не может сопоставить имя в запросе.</w:t>
      </w:r>
    </w:p>
    <w:p w14:paraId="21FD06A9" w14:textId="77777777" w:rsidR="008D60BE" w:rsidRPr="008D60BE" w:rsidRDefault="008D60BE" w:rsidP="008D60BE">
      <w:pPr>
        <w:spacing w:before="13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 мере того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 Эта </w:t>
      </w:r>
      <w:r w:rsidRPr="008D60BE">
        <w:rPr>
          <w:rFonts w:ascii="Times New Roman" w:eastAsia="Times New Roman" w:hAnsi="Times New Roman" w:cs="Times New Roman"/>
          <w:color w:val="000000"/>
          <w:sz w:val="29"/>
          <w:szCs w:val="29"/>
          <w:lang w:eastAsia="ru-RU"/>
        </w:rPr>
        <w:lastRenderedPageBreak/>
        <w:t>информация </w:t>
      </w:r>
      <w:r w:rsidRPr="008D60BE">
        <w:rPr>
          <w:rFonts w:ascii="Times New Roman" w:eastAsia="Times New Roman" w:hAnsi="Times New Roman" w:cs="Times New Roman"/>
          <w:i/>
          <w:iCs/>
          <w:color w:val="000000"/>
          <w:sz w:val="29"/>
          <w:szCs w:val="29"/>
          <w:lang w:eastAsia="ru-RU"/>
        </w:rPr>
        <w:t>кэшируется </w:t>
      </w:r>
      <w:r w:rsidRPr="008D60BE">
        <w:rPr>
          <w:rFonts w:ascii="Times New Roman" w:eastAsia="Times New Roman" w:hAnsi="Times New Roman" w:cs="Times New Roman"/>
          <w:color w:val="000000"/>
          <w:sz w:val="29"/>
          <w:szCs w:val="29"/>
          <w:lang w:eastAsia="ru-RU"/>
        </w:rPr>
        <w:t>сервером. Кэширование дает возможность ускорить сопоставление часто используемых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последующих запросах и существенно снижает трафик запросов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сети.</w:t>
      </w:r>
    </w:p>
    <w:p w14:paraId="02F5377F" w14:textId="77777777" w:rsidR="008D60BE" w:rsidRPr="008D60BE" w:rsidRDefault="008D60BE" w:rsidP="008D60BE">
      <w:pPr>
        <w:spacing w:before="7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выполнении рекурсивных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для клиентов они временно кэшируют записи ресурсов. Кэшированные записи ресурсов содержат информацию, полученную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которые являются удостоверяющими для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Эта информация накапливается при выполнении итерационных запросов в процессе поиска</w:t>
      </w:r>
    </w:p>
    <w:p w14:paraId="145EBC29" w14:textId="77777777" w:rsidR="008D60BE" w:rsidRPr="008D60BE" w:rsidRDefault="008D60BE" w:rsidP="008D60BE">
      <w:pPr>
        <w:spacing w:before="45" w:after="0" w:line="360" w:lineRule="atLeast"/>
        <w:jc w:val="both"/>
        <w:rPr>
          <w:rFonts w:ascii="Times New Roman" w:eastAsia="Times New Roman" w:hAnsi="Times New Roman" w:cs="Times New Roman"/>
          <w:color w:val="000000"/>
          <w:sz w:val="27"/>
          <w:szCs w:val="27"/>
          <w:lang w:eastAsia="ru-RU"/>
        </w:rPr>
      </w:pPr>
      <w:proofErr w:type="spellStart"/>
      <w:r w:rsidRPr="008D60BE">
        <w:rPr>
          <w:rFonts w:ascii="Times New Roman" w:eastAsia="Times New Roman" w:hAnsi="Times New Roman" w:cs="Times New Roman"/>
          <w:color w:val="000000"/>
          <w:sz w:val="29"/>
          <w:szCs w:val="29"/>
          <w:lang w:eastAsia="ru-RU"/>
        </w:rPr>
        <w:t>и</w:t>
      </w:r>
      <w:r w:rsidRPr="008D60BE">
        <w:rPr>
          <w:rFonts w:ascii="Times New Roman" w:eastAsia="Times New Roman" w:hAnsi="Times New Roman" w:cs="Times New Roman"/>
          <w:color w:val="000000"/>
          <w:sz w:val="27"/>
          <w:szCs w:val="27"/>
          <w:lang w:eastAsia="ru-RU"/>
        </w:rPr>
        <w:t>полного</w:t>
      </w:r>
      <w:proofErr w:type="spellEnd"/>
      <w:r w:rsidRPr="008D60BE">
        <w:rPr>
          <w:rFonts w:ascii="Times New Roman" w:eastAsia="Times New Roman" w:hAnsi="Times New Roman" w:cs="Times New Roman"/>
          <w:color w:val="000000"/>
          <w:sz w:val="27"/>
          <w:szCs w:val="27"/>
          <w:lang w:eastAsia="ru-RU"/>
        </w:rPr>
        <w:t xml:space="preserve">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использовать данные из кэшированных записей ресурсов для ответа.</w:t>
      </w:r>
    </w:p>
    <w:p w14:paraId="11652D24"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продолжать кэшировать</w:t>
      </w:r>
    </w:p>
    <w:p w14:paraId="71818A0D" w14:textId="77777777" w:rsidR="008D60BE" w:rsidRPr="008D60BE" w:rsidRDefault="008D60BE" w:rsidP="008D60BE">
      <w:pPr>
        <w:spacing w:before="90"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t>иснова</w:t>
      </w:r>
      <w:proofErr w:type="spellEnd"/>
      <w:r w:rsidRPr="008D60BE">
        <w:rPr>
          <w:rFonts w:ascii="Times New Roman" w:eastAsia="Times New Roman" w:hAnsi="Times New Roman" w:cs="Times New Roman"/>
          <w:color w:val="000000"/>
          <w:sz w:val="29"/>
          <w:szCs w:val="29"/>
          <w:lang w:eastAsia="ru-RU"/>
        </w:rPr>
        <w:t xml:space="preserve">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sidRPr="008D60BE">
        <w:rPr>
          <w:rFonts w:ascii="Times New Roman" w:eastAsia="Times New Roman" w:hAnsi="Times New Roman" w:cs="Times New Roman"/>
          <w:b/>
          <w:bCs/>
          <w:i/>
          <w:iCs/>
          <w:color w:val="000000"/>
          <w:sz w:val="29"/>
          <w:szCs w:val="29"/>
          <w:lang w:eastAsia="ru-RU"/>
        </w:rPr>
        <w:t>Мин. срок жизни TTL (по умолчанию)</w:t>
      </w:r>
      <w:r w:rsidRPr="008D60BE">
        <w:rPr>
          <w:rFonts w:ascii="Times New Roman" w:eastAsia="Times New Roman" w:hAnsi="Times New Roman" w:cs="Times New Roman"/>
          <w:color w:val="000000"/>
          <w:sz w:val="29"/>
          <w:szCs w:val="29"/>
          <w:lang w:eastAsia="ru-RU"/>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119A1BF9"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48</w:t>
      </w:r>
    </w:p>
    <w:p w14:paraId="602FCDB0" w14:textId="77777777" w:rsidR="008D60BE" w:rsidRPr="008D60BE" w:rsidRDefault="008D60BE" w:rsidP="008D60BE">
      <w:pPr>
        <w:spacing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Обратный просмотр</w:t>
      </w:r>
    </w:p>
    <w:p w14:paraId="24F2B58D" w14:textId="77777777" w:rsidR="008D60BE" w:rsidRPr="008D60BE" w:rsidRDefault="008D60BE" w:rsidP="008D60BE">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большинстве операций просмотра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обычно выполняют </w:t>
      </w:r>
      <w:r w:rsidRPr="008D60BE">
        <w:rPr>
          <w:rFonts w:ascii="Times New Roman" w:eastAsia="Times New Roman" w:hAnsi="Times New Roman" w:cs="Times New Roman"/>
          <w:i/>
          <w:iCs/>
          <w:color w:val="000000"/>
          <w:sz w:val="29"/>
          <w:szCs w:val="29"/>
          <w:lang w:eastAsia="ru-RU"/>
        </w:rPr>
        <w:t>прямой просмотр</w:t>
      </w:r>
      <w:r w:rsidRPr="008D60BE">
        <w:rPr>
          <w:rFonts w:ascii="Times New Roman" w:eastAsia="Times New Roman" w:hAnsi="Times New Roman" w:cs="Times New Roman"/>
          <w:color w:val="000000"/>
          <w:sz w:val="29"/>
          <w:szCs w:val="29"/>
          <w:lang w:eastAsia="ru-RU"/>
        </w:rPr>
        <w:t>, т. е. поиск, основанный на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другого компьютера, сохраненного в записи ресурса адреса (A). В этом типе запроса в качестве данных для ответа на запрос ожидается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также обеспечивает возможность </w:t>
      </w:r>
      <w:r w:rsidRPr="008D60BE">
        <w:rPr>
          <w:rFonts w:ascii="Times New Roman" w:eastAsia="Times New Roman" w:hAnsi="Times New Roman" w:cs="Times New Roman"/>
          <w:i/>
          <w:iCs/>
          <w:color w:val="000000"/>
          <w:sz w:val="29"/>
          <w:szCs w:val="29"/>
          <w:lang w:eastAsia="ru-RU"/>
        </w:rPr>
        <w:t>обратного просмотра</w:t>
      </w:r>
      <w:r w:rsidRPr="008D60BE">
        <w:rPr>
          <w:rFonts w:ascii="Times New Roman" w:eastAsia="Times New Roman" w:hAnsi="Times New Roman" w:cs="Times New Roman"/>
          <w:color w:val="000000"/>
          <w:sz w:val="29"/>
          <w:szCs w:val="29"/>
          <w:lang w:eastAsia="ru-RU"/>
        </w:rPr>
        <w:t>, в котором клиенты используют известный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 xml:space="preserve">-адрес для поиска имени компьютера по этому адресу. Обратный просмотр фактически является формой вопроса </w:t>
      </w:r>
      <w:proofErr w:type="spellStart"/>
      <w:proofErr w:type="gramStart"/>
      <w:r w:rsidRPr="008D60BE">
        <w:rPr>
          <w:rFonts w:ascii="Times New Roman" w:eastAsia="Times New Roman" w:hAnsi="Times New Roman" w:cs="Times New Roman"/>
          <w:color w:val="000000"/>
          <w:sz w:val="29"/>
          <w:szCs w:val="29"/>
          <w:lang w:eastAsia="ru-RU"/>
        </w:rPr>
        <w:t>типа:</w:t>
      </w:r>
      <w:r w:rsidRPr="008D60BE">
        <w:rPr>
          <w:rFonts w:ascii="Times New Roman" w:eastAsia="Times New Roman" w:hAnsi="Times New Roman" w:cs="Times New Roman"/>
          <w:i/>
          <w:iCs/>
          <w:color w:val="000000"/>
          <w:sz w:val="29"/>
          <w:szCs w:val="29"/>
          <w:lang w:eastAsia="ru-RU"/>
        </w:rPr>
        <w:t>«</w:t>
      </w:r>
      <w:proofErr w:type="gramEnd"/>
      <w:r w:rsidRPr="008D60BE">
        <w:rPr>
          <w:rFonts w:ascii="Times New Roman" w:eastAsia="Times New Roman" w:hAnsi="Times New Roman" w:cs="Times New Roman"/>
          <w:i/>
          <w:iCs/>
          <w:color w:val="000000"/>
          <w:sz w:val="29"/>
          <w:szCs w:val="29"/>
          <w:lang w:eastAsia="ru-RU"/>
        </w:rPr>
        <w:t>Можете</w:t>
      </w:r>
      <w:proofErr w:type="spellEnd"/>
      <w:r w:rsidRPr="008D60BE">
        <w:rPr>
          <w:rFonts w:ascii="Times New Roman" w:eastAsia="Times New Roman" w:hAnsi="Times New Roman" w:cs="Times New Roman"/>
          <w:i/>
          <w:iCs/>
          <w:color w:val="000000"/>
          <w:sz w:val="29"/>
          <w:szCs w:val="29"/>
          <w:lang w:eastAsia="ru-RU"/>
        </w:rPr>
        <w:t xml:space="preserve"> ли вы сказать мне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компьютера, который использует IP-адрес 192.168.1.20?».</w:t>
      </w:r>
    </w:p>
    <w:p w14:paraId="0E2BA92F" w14:textId="77777777" w:rsidR="008D60BE" w:rsidRPr="008D60BE" w:rsidRDefault="008D60BE" w:rsidP="008D60BE">
      <w:pPr>
        <w:spacing w:before="4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Система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 способов назначения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xml:space="preserve">-адресов. Если бы единственным таким </w:t>
      </w:r>
      <w:r w:rsidRPr="008D60BE">
        <w:rPr>
          <w:rFonts w:ascii="Times New Roman" w:eastAsia="Times New Roman" w:hAnsi="Times New Roman" w:cs="Times New Roman"/>
          <w:color w:val="000000"/>
          <w:sz w:val="27"/>
          <w:szCs w:val="27"/>
          <w:lang w:eastAsia="ru-RU"/>
        </w:rPr>
        <w:lastRenderedPageBreak/>
        <w:t>способом был бы поиск во всех доменах пространства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то для обработки обратного запроса потребовалось бы много времени, такой запрос оказался бы бесполезным.</w:t>
      </w:r>
    </w:p>
    <w:p w14:paraId="3C062413" w14:textId="77777777" w:rsidR="008D60BE" w:rsidRPr="008D60BE" w:rsidRDefault="008D60BE" w:rsidP="008D60BE">
      <w:pPr>
        <w:spacing w:before="7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Чтобы разрешить эту проблему, в стандартах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был определен и зарезервирован специальный домен в пространстве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Интернета,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xml:space="preserve">, обеспечивающий практичный и надежный способ выполнения обратных запросов. Чтобы создать обратное пространство имен, </w:t>
      </w:r>
      <w:proofErr w:type="spellStart"/>
      <w:r w:rsidRPr="008D60BE">
        <w:rPr>
          <w:rFonts w:ascii="Times New Roman" w:eastAsia="Times New Roman" w:hAnsi="Times New Roman" w:cs="Times New Roman"/>
          <w:color w:val="000000"/>
          <w:sz w:val="27"/>
          <w:szCs w:val="27"/>
          <w:lang w:eastAsia="ru-RU"/>
        </w:rPr>
        <w:t>поддомены</w:t>
      </w:r>
      <w:proofErr w:type="spellEnd"/>
      <w:r w:rsidRPr="008D60BE">
        <w:rPr>
          <w:rFonts w:ascii="Times New Roman" w:eastAsia="Times New Roman" w:hAnsi="Times New Roman" w:cs="Times New Roman"/>
          <w:color w:val="000000"/>
          <w:sz w:val="27"/>
          <w:szCs w:val="27"/>
          <w:lang w:eastAsia="ru-RU"/>
        </w:rPr>
        <w:t xml:space="preserve"> в домене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формируются с помощью обратного упорядочения чисел в точечно-десятичной нотации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Такое обратное упорядочение доменов для каждого октета необходимо, поскольку в отличие от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для которых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читаются слева направо, здесь интерпретация выполняется в обратном порядке. Когда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читается слева направо, информация анализируется от наиболее общей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 сети в левой части адреса) до наиболее конкретной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узла в последнем октете). По этой причине порядок октетов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адреса должен быть обращен при построении дерева домена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дерева </w:t>
      </w:r>
      <w:proofErr w:type="spellStart"/>
      <w:r w:rsidRPr="008D60BE">
        <w:rPr>
          <w:rFonts w:ascii="Times New Roman" w:eastAsia="Times New Roman" w:hAnsi="Times New Roman" w:cs="Times New Roman"/>
          <w:b/>
          <w:bCs/>
          <w:i/>
          <w:iCs/>
          <w:color w:val="000000"/>
          <w:sz w:val="27"/>
          <w:szCs w:val="27"/>
          <w:lang w:eastAsia="ru-RU"/>
        </w:rPr>
        <w:t>DNSin-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могут делегироваться организациям, которым назначается ограниченный набор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в границах определенных для Интернета классов адресов. И, наконец, для дерева домена </w:t>
      </w:r>
      <w:proofErr w:type="spellStart"/>
      <w:r w:rsidRPr="008D60BE">
        <w:rPr>
          <w:rFonts w:ascii="Times New Roman" w:eastAsia="Times New Roman" w:hAnsi="Times New Roman" w:cs="Times New Roman"/>
          <w:b/>
          <w:bCs/>
          <w:i/>
          <w:iCs/>
          <w:color w:val="000000"/>
          <w:sz w:val="27"/>
          <w:szCs w:val="27"/>
          <w:lang w:eastAsia="ru-RU"/>
        </w:rPr>
        <w:t>in-</w:t>
      </w:r>
      <w:proofErr w:type="gramStart"/>
      <w:r w:rsidRPr="008D60BE">
        <w:rPr>
          <w:rFonts w:ascii="Times New Roman" w:eastAsia="Times New Roman" w:hAnsi="Times New Roman" w:cs="Times New Roman"/>
          <w:b/>
          <w:bCs/>
          <w:i/>
          <w:iCs/>
          <w:color w:val="000000"/>
          <w:sz w:val="27"/>
          <w:szCs w:val="27"/>
          <w:lang w:eastAsia="ru-RU"/>
        </w:rPr>
        <w:t>addr.arpa</w:t>
      </w:r>
      <w:proofErr w:type="spellEnd"/>
      <w:proofErr w:type="gramEnd"/>
      <w:r w:rsidRPr="008D60BE">
        <w:rPr>
          <w:rFonts w:ascii="Times New Roman" w:eastAsia="Times New Roman" w:hAnsi="Times New Roman" w:cs="Times New Roman"/>
          <w:color w:val="000000"/>
          <w:sz w:val="27"/>
          <w:szCs w:val="27"/>
          <w:lang w:eastAsia="ru-RU"/>
        </w:rPr>
        <w:t>, встроенного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требуется определение дополнительного типа записей ресурсов – запись ресурса указателя (</w:t>
      </w:r>
      <w:r w:rsidRPr="008D60BE">
        <w:rPr>
          <w:rFonts w:ascii="Times New Roman" w:eastAsia="Times New Roman" w:hAnsi="Times New Roman" w:cs="Times New Roman"/>
          <w:b/>
          <w:bCs/>
          <w:i/>
          <w:iCs/>
          <w:color w:val="000000"/>
          <w:sz w:val="27"/>
          <w:szCs w:val="27"/>
          <w:lang w:eastAsia="ru-RU"/>
        </w:rPr>
        <w:t>PTR</w:t>
      </w:r>
      <w:r w:rsidRPr="008D60BE">
        <w:rPr>
          <w:rFonts w:ascii="Times New Roman" w:eastAsia="Times New Roman" w:hAnsi="Times New Roman" w:cs="Times New Roman"/>
          <w:color w:val="000000"/>
          <w:sz w:val="27"/>
          <w:szCs w:val="27"/>
          <w:lang w:eastAsia="ru-RU"/>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52A2C8FD"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49</w:t>
      </w:r>
    </w:p>
    <w:p w14:paraId="4A0574D1" w14:textId="6A6A3B3B" w:rsidR="008D60BE" w:rsidRPr="008D60BE" w:rsidRDefault="008D60BE" w:rsidP="008D60BE">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02299D24" wp14:editId="15C96667">
            <wp:extent cx="3796030" cy="1424940"/>
            <wp:effectExtent l="0" t="0" r="0" b="381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1424940"/>
                    </a:xfrm>
                    <a:prstGeom prst="rect">
                      <a:avLst/>
                    </a:prstGeom>
                    <a:noFill/>
                    <a:ln>
                      <a:noFill/>
                    </a:ln>
                  </pic:spPr>
                </pic:pic>
              </a:graphicData>
            </a:graphic>
          </wp:inline>
        </w:drawing>
      </w:r>
    </w:p>
    <w:p w14:paraId="4E5F46C6"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(A) для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в зоне прямого просмотра.</w:t>
      </w:r>
    </w:p>
    <w:p w14:paraId="382AF365" w14:textId="77777777" w:rsidR="008D60BE" w:rsidRPr="008D60BE" w:rsidRDefault="008D60BE" w:rsidP="008D60BE">
      <w:pPr>
        <w:spacing w:before="60"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Рисунок5 </w:t>
      </w:r>
      <w:r w:rsidRPr="008D60BE">
        <w:rPr>
          <w:rFonts w:ascii="Times New Roman" w:eastAsia="Times New Roman" w:hAnsi="Times New Roman" w:cs="Times New Roman"/>
          <w:color w:val="000000"/>
          <w:sz w:val="29"/>
          <w:szCs w:val="29"/>
          <w:lang w:eastAsia="ru-RU"/>
        </w:rPr>
        <w:t>иллюстрирует обратный запрос, инициируемый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клиентом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-b</w:t>
      </w:r>
      <w:r w:rsidRPr="008D60BE">
        <w:rPr>
          <w:rFonts w:ascii="Times New Roman" w:eastAsia="Times New Roman" w:hAnsi="Times New Roman" w:cs="Times New Roman"/>
          <w:color w:val="000000"/>
          <w:sz w:val="29"/>
          <w:szCs w:val="29"/>
          <w:lang w:eastAsia="ru-RU"/>
        </w:rPr>
        <w:t>), которому требуется узнать имя другого узла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по его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-адресу 192.168.1.20.</w:t>
      </w:r>
    </w:p>
    <w:p w14:paraId="62C83EE2" w14:textId="77777777" w:rsidR="008D60BE" w:rsidRPr="008D60BE" w:rsidRDefault="008D60BE" w:rsidP="008D60BE">
      <w:pPr>
        <w:spacing w:before="2595"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lastRenderedPageBreak/>
        <w:t>Рисунок 5. Обратный запрос</w:t>
      </w:r>
    </w:p>
    <w:p w14:paraId="37215219" w14:textId="77777777" w:rsidR="008D60BE" w:rsidRPr="008D60BE" w:rsidRDefault="008D60BE" w:rsidP="008D60BE">
      <w:pPr>
        <w:spacing w:before="3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Обратный запрос включает следующие этапы:</w:t>
      </w:r>
    </w:p>
    <w:p w14:paraId="14575570" w14:textId="77777777" w:rsidR="008D60BE" w:rsidRPr="008D60BE" w:rsidRDefault="008D60BE" w:rsidP="008D60BE">
      <w:pPr>
        <w:spacing w:before="30" w:after="15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1.Клиент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-b </w:t>
      </w:r>
      <w:r w:rsidRPr="008D60BE">
        <w:rPr>
          <w:rFonts w:ascii="Times New Roman" w:eastAsia="Times New Roman" w:hAnsi="Times New Roman" w:cs="Times New Roman"/>
          <w:color w:val="000000"/>
          <w:sz w:val="29"/>
          <w:szCs w:val="29"/>
          <w:lang w:eastAsia="ru-RU"/>
        </w:rPr>
        <w:t>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о записи ресурса указателя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8D60BE" w:rsidRPr="008D60BE" w14:paraId="480625C9" w14:textId="77777777" w:rsidTr="008D60BE">
        <w:trPr>
          <w:trHeight w:val="405"/>
          <w:tblCellSpacing w:w="0" w:type="dxa"/>
          <w:jc w:val="center"/>
        </w:trPr>
        <w:tc>
          <w:tcPr>
            <w:tcW w:w="1530" w:type="dxa"/>
            <w:vAlign w:val="bottom"/>
            <w:hideMark/>
          </w:tcPr>
          <w:p w14:paraId="757560AF" w14:textId="77777777" w:rsidR="008D60BE" w:rsidRPr="008D60BE" w:rsidRDefault="008D60BE" w:rsidP="008D60BE">
            <w:pPr>
              <w:spacing w:after="0" w:line="315" w:lineRule="atLeast"/>
              <w:rPr>
                <w:rFonts w:ascii="Times New Roman" w:eastAsia="Times New Roman" w:hAnsi="Times New Roman" w:cs="Times New Roman"/>
                <w:sz w:val="29"/>
                <w:szCs w:val="29"/>
                <w:lang w:eastAsia="ru-RU"/>
              </w:rPr>
            </w:pPr>
            <w:r w:rsidRPr="008D60BE">
              <w:rPr>
                <w:rFonts w:ascii="Times New Roman" w:eastAsia="Times New Roman" w:hAnsi="Times New Roman" w:cs="Times New Roman"/>
                <w:sz w:val="29"/>
                <w:szCs w:val="29"/>
                <w:lang w:eastAsia="ru-RU"/>
              </w:rPr>
              <w:t>имени</w:t>
            </w:r>
          </w:p>
        </w:tc>
        <w:tc>
          <w:tcPr>
            <w:tcW w:w="6390" w:type="dxa"/>
            <w:vAlign w:val="bottom"/>
            <w:hideMark/>
          </w:tcPr>
          <w:p w14:paraId="330AFFDA" w14:textId="77777777" w:rsidR="008D60BE" w:rsidRPr="008D60BE" w:rsidRDefault="008D60BE" w:rsidP="008D60BE">
            <w:pPr>
              <w:spacing w:after="0" w:line="315" w:lineRule="atLeast"/>
              <w:rPr>
                <w:rFonts w:ascii="Times New Roman" w:eastAsia="Times New Roman" w:hAnsi="Times New Roman" w:cs="Times New Roman"/>
                <w:b/>
                <w:bCs/>
                <w:i/>
                <w:iCs/>
                <w:sz w:val="29"/>
                <w:szCs w:val="29"/>
                <w:lang w:eastAsia="ru-RU"/>
              </w:rPr>
            </w:pPr>
            <w:proofErr w:type="spellStart"/>
            <w:r w:rsidRPr="008D60BE">
              <w:rPr>
                <w:rFonts w:ascii="Times New Roman" w:eastAsia="Times New Roman" w:hAnsi="Times New Roman" w:cs="Times New Roman"/>
                <w:b/>
                <w:bCs/>
                <w:i/>
                <w:iCs/>
                <w:sz w:val="29"/>
                <w:szCs w:val="29"/>
                <w:lang w:eastAsia="ru-RU"/>
              </w:rPr>
              <w:t>host</w:t>
            </w:r>
            <w:proofErr w:type="spellEnd"/>
            <w:r w:rsidRPr="008D60BE">
              <w:rPr>
                <w:rFonts w:ascii="Times New Roman" w:eastAsia="Times New Roman" w:hAnsi="Times New Roman" w:cs="Times New Roman"/>
                <w:b/>
                <w:bCs/>
                <w:i/>
                <w:iCs/>
                <w:sz w:val="29"/>
                <w:szCs w:val="29"/>
                <w:lang w:eastAsia="ru-RU"/>
              </w:rPr>
              <w:t>-a.</w:t>
            </w:r>
          </w:p>
        </w:tc>
      </w:tr>
      <w:tr w:rsidR="008D60BE" w:rsidRPr="008D60BE" w14:paraId="160CA5B2" w14:textId="77777777" w:rsidTr="008D60BE">
        <w:trPr>
          <w:trHeight w:val="360"/>
          <w:tblCellSpacing w:w="0" w:type="dxa"/>
          <w:jc w:val="center"/>
        </w:trPr>
        <w:tc>
          <w:tcPr>
            <w:tcW w:w="1530" w:type="dxa"/>
            <w:vAlign w:val="bottom"/>
            <w:hideMark/>
          </w:tcPr>
          <w:p w14:paraId="2EE476D3" w14:textId="77777777" w:rsidR="008D60BE" w:rsidRPr="008D60BE" w:rsidRDefault="008D60BE" w:rsidP="008D60B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Поскольку</w:t>
            </w:r>
          </w:p>
        </w:tc>
        <w:tc>
          <w:tcPr>
            <w:tcW w:w="6390" w:type="dxa"/>
            <w:vAlign w:val="bottom"/>
            <w:hideMark/>
          </w:tcPr>
          <w:p w14:paraId="0DAF3839" w14:textId="77777777" w:rsidR="008D60BE" w:rsidRPr="008D60BE" w:rsidRDefault="008D60BE" w:rsidP="008D60B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запрос относится к записям </w:t>
            </w:r>
            <w:r w:rsidRPr="008D60BE">
              <w:rPr>
                <w:rFonts w:ascii="Times New Roman" w:eastAsia="Times New Roman" w:hAnsi="Times New Roman" w:cs="Times New Roman"/>
                <w:b/>
                <w:bCs/>
                <w:i/>
                <w:iCs/>
                <w:sz w:val="29"/>
                <w:szCs w:val="29"/>
                <w:lang w:eastAsia="ru-RU"/>
              </w:rPr>
              <w:t>PTR</w:t>
            </w:r>
            <w:r w:rsidRPr="008D60BE">
              <w:rPr>
                <w:rFonts w:ascii="Times New Roman" w:eastAsia="Times New Roman" w:hAnsi="Times New Roman" w:cs="Times New Roman"/>
                <w:i/>
                <w:iCs/>
                <w:sz w:val="29"/>
                <w:szCs w:val="29"/>
                <w:lang w:eastAsia="ru-RU"/>
              </w:rPr>
              <w:t>, система</w:t>
            </w:r>
          </w:p>
        </w:tc>
      </w:tr>
    </w:tbl>
    <w:p w14:paraId="7E3D5FF9"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сопоставления имен обращает адрес и добавляет имя домена </w:t>
      </w:r>
      <w:proofErr w:type="spellStart"/>
      <w:proofErr w:type="gramStart"/>
      <w:r w:rsidRPr="008D60BE">
        <w:rPr>
          <w:rFonts w:ascii="Times New Roman" w:eastAsia="Times New Roman" w:hAnsi="Times New Roman" w:cs="Times New Roman"/>
          <w:b/>
          <w:bCs/>
          <w:i/>
          <w:iCs/>
          <w:color w:val="000000"/>
          <w:sz w:val="29"/>
          <w:szCs w:val="29"/>
          <w:lang w:eastAsia="ru-RU"/>
        </w:rPr>
        <w:t>inaddr.arpa</w:t>
      </w:r>
      <w:proofErr w:type="spellEnd"/>
      <w:proofErr w:type="gram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i/>
          <w:iCs/>
          <w:color w:val="000000"/>
          <w:sz w:val="29"/>
          <w:szCs w:val="29"/>
          <w:lang w:eastAsia="ru-RU"/>
        </w:rPr>
        <w:t>в конец обращенного адреса. В результате образуется полное доменное имя узла (</w:t>
      </w:r>
      <w:r w:rsidRPr="008D60BE">
        <w:rPr>
          <w:rFonts w:ascii="Times New Roman" w:eastAsia="Times New Roman" w:hAnsi="Times New Roman" w:cs="Times New Roman"/>
          <w:b/>
          <w:bCs/>
          <w:i/>
          <w:iCs/>
          <w:color w:val="000000"/>
          <w:sz w:val="29"/>
          <w:szCs w:val="29"/>
          <w:lang w:eastAsia="ru-RU"/>
        </w:rPr>
        <w:t>20.1.</w:t>
      </w:r>
      <w:proofErr w:type="gramStart"/>
      <w:r w:rsidRPr="008D60BE">
        <w:rPr>
          <w:rFonts w:ascii="Times New Roman" w:eastAsia="Times New Roman" w:hAnsi="Times New Roman" w:cs="Times New Roman"/>
          <w:b/>
          <w:bCs/>
          <w:i/>
          <w:iCs/>
          <w:color w:val="000000"/>
          <w:sz w:val="29"/>
          <w:szCs w:val="29"/>
          <w:lang w:eastAsia="ru-RU"/>
        </w:rPr>
        <w:t>168.192.in</w:t>
      </w:r>
      <w:proofErr w:type="gramEnd"/>
      <w:r w:rsidRPr="008D60BE">
        <w:rPr>
          <w:rFonts w:ascii="Times New Roman" w:eastAsia="Times New Roman" w:hAnsi="Times New Roman" w:cs="Times New Roman"/>
          <w:b/>
          <w:bCs/>
          <w:i/>
          <w:iCs/>
          <w:color w:val="000000"/>
          <w:sz w:val="29"/>
          <w:szCs w:val="29"/>
          <w:lang w:eastAsia="ru-RU"/>
        </w:rPr>
        <w:t>-addr.arpa.</w:t>
      </w:r>
      <w:r w:rsidRPr="008D60BE">
        <w:rPr>
          <w:rFonts w:ascii="Times New Roman" w:eastAsia="Times New Roman" w:hAnsi="Times New Roman" w:cs="Times New Roman"/>
          <w:i/>
          <w:iCs/>
          <w:color w:val="000000"/>
          <w:sz w:val="29"/>
          <w:szCs w:val="29"/>
          <w:lang w:eastAsia="ru-RU"/>
        </w:rPr>
        <w:t>), для которого будет проводиться поиск в зоне обратного просмотра;</w:t>
      </w:r>
    </w:p>
    <w:p w14:paraId="1397CA25" w14:textId="77777777" w:rsidR="008D60BE" w:rsidRPr="008D60BE" w:rsidRDefault="008D60BE" w:rsidP="008D60BE">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2.После обнаружения имени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 имени </w:t>
      </w:r>
      <w:r w:rsidRPr="008D60BE">
        <w:rPr>
          <w:rFonts w:ascii="Times New Roman" w:eastAsia="Times New Roman" w:hAnsi="Times New Roman" w:cs="Times New Roman"/>
          <w:b/>
          <w:bCs/>
          <w:i/>
          <w:iCs/>
          <w:color w:val="000000"/>
          <w:sz w:val="29"/>
          <w:szCs w:val="29"/>
          <w:lang w:eastAsia="ru-RU"/>
        </w:rPr>
        <w:t>20.1.</w:t>
      </w:r>
      <w:proofErr w:type="gramStart"/>
      <w:r w:rsidRPr="008D60BE">
        <w:rPr>
          <w:rFonts w:ascii="Times New Roman" w:eastAsia="Times New Roman" w:hAnsi="Times New Roman" w:cs="Times New Roman"/>
          <w:b/>
          <w:bCs/>
          <w:i/>
          <w:iCs/>
          <w:color w:val="000000"/>
          <w:sz w:val="29"/>
          <w:szCs w:val="29"/>
          <w:lang w:eastAsia="ru-RU"/>
        </w:rPr>
        <w:t>168.192.in</w:t>
      </w:r>
      <w:proofErr w:type="gramEnd"/>
      <w:r w:rsidRPr="008D60BE">
        <w:rPr>
          <w:rFonts w:ascii="Times New Roman" w:eastAsia="Times New Roman" w:hAnsi="Times New Roman" w:cs="Times New Roman"/>
          <w:b/>
          <w:bCs/>
          <w:i/>
          <w:iCs/>
          <w:color w:val="000000"/>
          <w:sz w:val="29"/>
          <w:szCs w:val="29"/>
          <w:lang w:eastAsia="ru-RU"/>
        </w:rPr>
        <w:t>-addr.arpa </w:t>
      </w:r>
      <w:r w:rsidRPr="008D60BE">
        <w:rPr>
          <w:rFonts w:ascii="Times New Roman" w:eastAsia="Times New Roman" w:hAnsi="Times New Roman" w:cs="Times New Roman"/>
          <w:color w:val="000000"/>
          <w:sz w:val="29"/>
          <w:szCs w:val="29"/>
          <w:lang w:eastAsia="ru-RU"/>
        </w:rPr>
        <w:t>может возвратить ответ с информацией записи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В этой информации содержится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узла </w:t>
      </w:r>
      <w:proofErr w:type="spellStart"/>
      <w:r w:rsidRPr="008D60BE">
        <w:rPr>
          <w:rFonts w:ascii="Times New Roman" w:eastAsia="Times New Roman" w:hAnsi="Times New Roman" w:cs="Times New Roman"/>
          <w:b/>
          <w:bCs/>
          <w:i/>
          <w:iCs/>
          <w:color w:val="000000"/>
          <w:sz w:val="29"/>
          <w:szCs w:val="29"/>
          <w:lang w:eastAsia="ru-RU"/>
        </w:rPr>
        <w:t>host</w:t>
      </w:r>
      <w:proofErr w:type="spellEnd"/>
      <w:r w:rsidRPr="008D60BE">
        <w:rPr>
          <w:rFonts w:ascii="Times New Roman" w:eastAsia="Times New Roman" w:hAnsi="Times New Roman" w:cs="Times New Roman"/>
          <w:b/>
          <w:bCs/>
          <w:i/>
          <w:iCs/>
          <w:color w:val="000000"/>
          <w:sz w:val="29"/>
          <w:szCs w:val="29"/>
          <w:lang w:eastAsia="ru-RU"/>
        </w:rPr>
        <w:t>-a</w:t>
      </w:r>
      <w:r w:rsidRPr="008D60BE">
        <w:rPr>
          <w:rFonts w:ascii="Times New Roman" w:eastAsia="Times New Roman" w:hAnsi="Times New Roman" w:cs="Times New Roman"/>
          <w:color w:val="000000"/>
          <w:sz w:val="29"/>
          <w:szCs w:val="29"/>
          <w:lang w:eastAsia="ru-RU"/>
        </w:rPr>
        <w:t>, что приводит к завершению процесса обратного просмотра. </w:t>
      </w:r>
      <w:r w:rsidRPr="008D60BE">
        <w:rPr>
          <w:rFonts w:ascii="Times New Roman" w:eastAsia="Times New Roman" w:hAnsi="Times New Roman" w:cs="Times New Roman"/>
          <w:i/>
          <w:iCs/>
          <w:color w:val="000000"/>
          <w:sz w:val="29"/>
          <w:szCs w:val="29"/>
          <w:lang w:eastAsia="ru-RU"/>
        </w:rPr>
        <w:t xml:space="preserve">Необходимо помнить, </w:t>
      </w:r>
      <w:proofErr w:type="gramStart"/>
      <w:r w:rsidRPr="008D60BE">
        <w:rPr>
          <w:rFonts w:ascii="Times New Roman" w:eastAsia="Times New Roman" w:hAnsi="Times New Roman" w:cs="Times New Roman"/>
          <w:i/>
          <w:iCs/>
          <w:color w:val="000000"/>
          <w:sz w:val="29"/>
          <w:szCs w:val="29"/>
          <w:lang w:eastAsia="ru-RU"/>
        </w:rPr>
        <w:t>что</w:t>
      </w:r>
      <w:proofErr w:type="gramEnd"/>
      <w:r w:rsidRPr="008D60BE">
        <w:rPr>
          <w:rFonts w:ascii="Times New Roman" w:eastAsia="Times New Roman" w:hAnsi="Times New Roman" w:cs="Times New Roman"/>
          <w:i/>
          <w:iCs/>
          <w:color w:val="000000"/>
          <w:sz w:val="29"/>
          <w:szCs w:val="29"/>
          <w:lang w:eastAsia="ru-RU"/>
        </w:rPr>
        <w:t xml:space="preserve"> если запрошенное обратное имя не может быть возвращено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сервером, можно использовать сопоставление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(либо рекурсию, либо итерации) для обнаружения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-сервера, который является удостоверяющим для зоны обратного просмотра и содержит запрашиваемое имя. В этом смысле процесс сопоставления имен при обратном просмотре аналогичен процессу прямого просмотра.</w:t>
      </w:r>
    </w:p>
    <w:p w14:paraId="4132BC7E"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Инвертированные запросы</w:t>
      </w:r>
    </w:p>
    <w:p w14:paraId="5275F97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50</w:t>
      </w:r>
    </w:p>
    <w:p w14:paraId="12EF9C27"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Инвертированные запросы </w:t>
      </w:r>
      <w:r w:rsidRPr="008D60BE">
        <w:rPr>
          <w:rFonts w:ascii="Times New Roman" w:eastAsia="Times New Roman" w:hAnsi="Times New Roman" w:cs="Times New Roman"/>
          <w:color w:val="000000"/>
          <w:sz w:val="29"/>
          <w:szCs w:val="29"/>
          <w:lang w:eastAsia="ru-RU"/>
        </w:rPr>
        <w:t>являются устаревшим средством, которое ранее было предложено как часть стандарта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поиска имени узла по его IP-адресу. В них используются нестандартные операции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а их применение ограничено ранними версиями программы </w:t>
      </w:r>
      <w:proofErr w:type="spellStart"/>
      <w:r w:rsidRPr="008D60BE">
        <w:rPr>
          <w:rFonts w:ascii="Times New Roman" w:eastAsia="Times New Roman" w:hAnsi="Times New Roman" w:cs="Times New Roman"/>
          <w:b/>
          <w:bCs/>
          <w:i/>
          <w:iCs/>
          <w:color w:val="000000"/>
          <w:sz w:val="29"/>
          <w:szCs w:val="29"/>
          <w:lang w:eastAsia="ru-RU"/>
        </w:rPr>
        <w:t>Nslookup</w:t>
      </w:r>
      <w:proofErr w:type="spellEnd"/>
      <w:r w:rsidRPr="008D60BE">
        <w:rPr>
          <w:rFonts w:ascii="Times New Roman" w:eastAsia="Times New Roman" w:hAnsi="Times New Roman" w:cs="Times New Roman"/>
          <w:color w:val="000000"/>
          <w:sz w:val="29"/>
          <w:szCs w:val="29"/>
          <w:lang w:eastAsia="ru-RU"/>
        </w:rPr>
        <w:t>, которая является утилитой командной строки для устранения неполадок и тестирования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0D4642D0" w14:textId="77777777" w:rsidR="008D60BE" w:rsidRPr="008D60BE" w:rsidRDefault="008D60BE" w:rsidP="008D60BE">
      <w:pPr>
        <w:spacing w:before="90" w:after="0" w:line="40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распознает и принимает сообщения инвертированных запросов и отвечает на них с имитацией ответа на запрос.</w:t>
      </w:r>
    </w:p>
    <w:p w14:paraId="5B7DD358" w14:textId="77777777" w:rsidR="008D60BE" w:rsidRPr="008D60BE" w:rsidRDefault="008D60BE" w:rsidP="008D60BE">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Динамическое обновление</w:t>
      </w:r>
    </w:p>
    <w:p w14:paraId="0521B023" w14:textId="77777777" w:rsidR="008D60BE" w:rsidRPr="008D60BE" w:rsidRDefault="008D60BE" w:rsidP="008D60BE">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Динамическое обновление </w:t>
      </w:r>
      <w:r w:rsidRPr="008D60BE">
        <w:rPr>
          <w:rFonts w:ascii="Times New Roman" w:eastAsia="Times New Roman" w:hAnsi="Times New Roman" w:cs="Times New Roman"/>
          <w:color w:val="000000"/>
          <w:sz w:val="29"/>
          <w:szCs w:val="29"/>
          <w:lang w:eastAsia="ru-RU"/>
        </w:rPr>
        <w:t>позволяет компьютерам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-клиентов регистрировать и динамически обновлять собственные записи ресурсов с помощью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-сервера при каждом возникновении изменений. Это снижает необходимость администрирования записей зон вручную, в </w:t>
      </w:r>
      <w:r w:rsidRPr="008D60BE">
        <w:rPr>
          <w:rFonts w:ascii="Times New Roman" w:eastAsia="Times New Roman" w:hAnsi="Times New Roman" w:cs="Times New Roman"/>
          <w:color w:val="000000"/>
          <w:sz w:val="29"/>
          <w:szCs w:val="29"/>
          <w:lang w:eastAsia="ru-RU"/>
        </w:rPr>
        <w:lastRenderedPageBreak/>
        <w:t>особенности для клиентов, которые путешествуют или часто меняют расположение и получают IP-адреса через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w:t>
      </w:r>
    </w:p>
    <w:p w14:paraId="786EE808" w14:textId="77777777" w:rsidR="008D60BE" w:rsidRPr="008D60BE" w:rsidRDefault="008D60BE" w:rsidP="008D60BE">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Клиентские и серверные службы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поддерживают использование динамических обновлений, как описано в документе </w:t>
      </w:r>
      <w:r w:rsidRPr="008D60BE">
        <w:rPr>
          <w:rFonts w:ascii="Times New Roman" w:eastAsia="Times New Roman" w:hAnsi="Times New Roman" w:cs="Times New Roman"/>
          <w:b/>
          <w:bCs/>
          <w:i/>
          <w:iCs/>
          <w:color w:val="000000"/>
          <w:sz w:val="27"/>
          <w:szCs w:val="27"/>
          <w:lang w:eastAsia="ru-RU"/>
        </w:rPr>
        <w:t>RFC 2136(</w:t>
      </w:r>
      <w:proofErr w:type="spellStart"/>
      <w:r w:rsidRPr="008D60BE">
        <w:rPr>
          <w:rFonts w:ascii="Times New Roman" w:eastAsia="Times New Roman" w:hAnsi="Times New Roman" w:cs="Times New Roman"/>
          <w:b/>
          <w:bCs/>
          <w:i/>
          <w:iCs/>
          <w:color w:val="000000"/>
          <w:sz w:val="27"/>
          <w:szCs w:val="27"/>
          <w:lang w:eastAsia="ru-RU"/>
        </w:rPr>
        <w:t>Dynamic</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Updates</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in</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the</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Domain</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Name</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System</w:t>
      </w:r>
      <w:proofErr w:type="spellEnd"/>
      <w:r w:rsidRPr="008D60BE">
        <w:rPr>
          <w:rFonts w:ascii="Times New Roman" w:eastAsia="Times New Roman" w:hAnsi="Times New Roman" w:cs="Times New Roman"/>
          <w:b/>
          <w:bCs/>
          <w:i/>
          <w:iCs/>
          <w:color w:val="000000"/>
          <w:sz w:val="27"/>
          <w:szCs w:val="27"/>
          <w:lang w:eastAsia="ru-RU"/>
        </w:rPr>
        <w:t>)</w:t>
      </w:r>
      <w:r w:rsidRPr="008D60BE">
        <w:rPr>
          <w:rFonts w:ascii="Times New Roman" w:eastAsia="Times New Roman" w:hAnsi="Times New Roman" w:cs="Times New Roman"/>
          <w:color w:val="000000"/>
          <w:sz w:val="27"/>
          <w:szCs w:val="27"/>
          <w:lang w:eastAsia="ru-RU"/>
        </w:rPr>
        <w:t>.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клиент будет по умолчанию динамически обновлять свои записи ресурсов узла (A)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когда была выполнена настройка для </w:t>
      </w:r>
      <w:r w:rsidRPr="008D60BE">
        <w:rPr>
          <w:rFonts w:ascii="Times New Roman" w:eastAsia="Times New Roman" w:hAnsi="Times New Roman" w:cs="Times New Roman"/>
          <w:b/>
          <w:bCs/>
          <w:i/>
          <w:iCs/>
          <w:color w:val="000000"/>
          <w:sz w:val="27"/>
          <w:szCs w:val="27"/>
          <w:lang w:eastAsia="ru-RU"/>
        </w:rPr>
        <w:t>TCP/IP</w:t>
      </w:r>
      <w:r w:rsidRPr="008D60BE">
        <w:rPr>
          <w:rFonts w:ascii="Times New Roman" w:eastAsia="Times New Roman" w:hAnsi="Times New Roman" w:cs="Times New Roman"/>
          <w:color w:val="000000"/>
          <w:sz w:val="27"/>
          <w:szCs w:val="27"/>
          <w:lang w:eastAsia="ru-RU"/>
        </w:rPr>
        <w:t>.</w:t>
      </w:r>
    </w:p>
    <w:p w14:paraId="51C87962" w14:textId="77777777" w:rsidR="008D60BE" w:rsidRPr="008D60BE" w:rsidRDefault="008D60BE" w:rsidP="008D60BE">
      <w:pPr>
        <w:spacing w:before="165"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обычно запрашиваются, когда изменяется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или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Например, для клиента с именем </w:t>
      </w:r>
      <w:proofErr w:type="spellStart"/>
      <w:r w:rsidRPr="008D60BE">
        <w:rPr>
          <w:rFonts w:ascii="Times New Roman" w:eastAsia="Times New Roman" w:hAnsi="Times New Roman" w:cs="Times New Roman"/>
          <w:b/>
          <w:bCs/>
          <w:i/>
          <w:iCs/>
          <w:color w:val="000000"/>
          <w:sz w:val="29"/>
          <w:szCs w:val="29"/>
          <w:lang w:eastAsia="ru-RU"/>
        </w:rPr>
        <w:t>oldhost</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8D60BE" w:rsidRPr="008D60BE" w14:paraId="0B7E4E7D" w14:textId="77777777" w:rsidTr="008D60BE">
        <w:trPr>
          <w:trHeight w:val="330"/>
          <w:tblCellSpacing w:w="0" w:type="dxa"/>
          <w:jc w:val="center"/>
        </w:trPr>
        <w:tc>
          <w:tcPr>
            <w:tcW w:w="3975" w:type="dxa"/>
            <w:vAlign w:val="bottom"/>
            <w:hideMark/>
          </w:tcPr>
          <w:p w14:paraId="12E595D2"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085" w:type="dxa"/>
            <w:vAlign w:val="bottom"/>
            <w:hideMark/>
          </w:tcPr>
          <w:p w14:paraId="0CB15E6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oldhost</w:t>
            </w:r>
            <w:proofErr w:type="spellEnd"/>
          </w:p>
        </w:tc>
      </w:tr>
      <w:tr w:rsidR="008D60BE" w:rsidRPr="008D60BE" w14:paraId="431C8A6D" w14:textId="77777777" w:rsidTr="008D60BE">
        <w:trPr>
          <w:trHeight w:val="330"/>
          <w:tblCellSpacing w:w="0" w:type="dxa"/>
          <w:jc w:val="center"/>
        </w:trPr>
        <w:tc>
          <w:tcPr>
            <w:tcW w:w="3975" w:type="dxa"/>
            <w:vAlign w:val="bottom"/>
            <w:hideMark/>
          </w:tcPr>
          <w:p w14:paraId="0795BB13"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085" w:type="dxa"/>
            <w:vAlign w:val="bottom"/>
            <w:hideMark/>
          </w:tcPr>
          <w:p w14:paraId="16367B15"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8D60BE" w:rsidRPr="008D60BE" w14:paraId="488FB26A" w14:textId="77777777" w:rsidTr="008D60BE">
        <w:trPr>
          <w:trHeight w:val="315"/>
          <w:tblCellSpacing w:w="0" w:type="dxa"/>
          <w:jc w:val="center"/>
        </w:trPr>
        <w:tc>
          <w:tcPr>
            <w:tcW w:w="3975" w:type="dxa"/>
            <w:vAlign w:val="bottom"/>
            <w:hideMark/>
          </w:tcPr>
          <w:p w14:paraId="38F76179"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085" w:type="dxa"/>
            <w:vAlign w:val="bottom"/>
            <w:hideMark/>
          </w:tcPr>
          <w:p w14:paraId="05632BB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oldhost</w:t>
            </w:r>
            <w:proofErr w:type="spellEnd"/>
            <w:r w:rsidRPr="008D60BE">
              <w:rPr>
                <w:rFonts w:ascii="Times New Roman" w:eastAsia="Times New Roman" w:hAnsi="Times New Roman" w:cs="Times New Roman"/>
                <w:b/>
                <w:bCs/>
                <w:i/>
                <w:iCs/>
                <w:sz w:val="24"/>
                <w:szCs w:val="24"/>
                <w:lang w:eastAsia="ru-RU"/>
              </w:rPr>
              <w:t>. mspu.edu.ru</w:t>
            </w:r>
          </w:p>
        </w:tc>
      </w:tr>
    </w:tbl>
    <w:p w14:paraId="4BBC5E2E" w14:textId="77777777" w:rsidR="008D60BE" w:rsidRPr="008D60BE" w:rsidRDefault="008D60BE" w:rsidP="008D60BE">
      <w:pPr>
        <w:spacing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этом примере в конфигурации компьютера нет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специфических для подключения. В дальнейшем компьютер переименовывается из </w:t>
      </w:r>
      <w:proofErr w:type="spellStart"/>
      <w:r w:rsidRPr="008D60BE">
        <w:rPr>
          <w:rFonts w:ascii="Times New Roman" w:eastAsia="Times New Roman" w:hAnsi="Times New Roman" w:cs="Times New Roman"/>
          <w:b/>
          <w:bCs/>
          <w:i/>
          <w:iCs/>
          <w:color w:val="000000"/>
          <w:sz w:val="29"/>
          <w:szCs w:val="29"/>
          <w:lang w:eastAsia="ru-RU"/>
        </w:rPr>
        <w:t>oldhost</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 </w:t>
      </w:r>
      <w:proofErr w:type="spellStart"/>
      <w:r w:rsidRPr="008D60BE">
        <w:rPr>
          <w:rFonts w:ascii="Times New Roman" w:eastAsia="Times New Roman" w:hAnsi="Times New Roman" w:cs="Times New Roman"/>
          <w:b/>
          <w:bCs/>
          <w:i/>
          <w:iCs/>
          <w:color w:val="000000"/>
          <w:sz w:val="29"/>
          <w:szCs w:val="29"/>
          <w:lang w:eastAsia="ru-RU"/>
        </w:rPr>
        <w:t>newhost</w:t>
      </w:r>
      <w:proofErr w:type="spellEnd"/>
      <w:r w:rsidRPr="008D60BE">
        <w:rPr>
          <w:rFonts w:ascii="Times New Roman" w:eastAsia="Times New Roman" w:hAnsi="Times New Roman" w:cs="Times New Roman"/>
          <w:color w:val="000000"/>
          <w:sz w:val="29"/>
          <w:szCs w:val="29"/>
          <w:lang w:eastAsia="ru-RU"/>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8D60BE" w:rsidRPr="008D60BE" w14:paraId="20AD9D3D" w14:textId="77777777" w:rsidTr="008D60BE">
        <w:trPr>
          <w:trHeight w:val="330"/>
          <w:tblCellSpacing w:w="0" w:type="dxa"/>
          <w:jc w:val="center"/>
        </w:trPr>
        <w:tc>
          <w:tcPr>
            <w:tcW w:w="3885" w:type="dxa"/>
            <w:vAlign w:val="bottom"/>
            <w:hideMark/>
          </w:tcPr>
          <w:p w14:paraId="1475E41A"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115" w:type="dxa"/>
            <w:vAlign w:val="bottom"/>
            <w:hideMark/>
          </w:tcPr>
          <w:p w14:paraId="09BC87AD"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proofErr w:type="spellStart"/>
            <w:r w:rsidRPr="008D60BE">
              <w:rPr>
                <w:rFonts w:ascii="Times New Roman" w:eastAsia="Times New Roman" w:hAnsi="Times New Roman" w:cs="Times New Roman"/>
                <w:b/>
                <w:bCs/>
                <w:i/>
                <w:iCs/>
                <w:sz w:val="24"/>
                <w:szCs w:val="24"/>
                <w:lang w:eastAsia="ru-RU"/>
              </w:rPr>
              <w:t>newhost</w:t>
            </w:r>
            <w:proofErr w:type="spellEnd"/>
          </w:p>
        </w:tc>
      </w:tr>
      <w:tr w:rsidR="008D60BE" w:rsidRPr="008D60BE" w14:paraId="54C8861A" w14:textId="77777777" w:rsidTr="008D60BE">
        <w:trPr>
          <w:trHeight w:val="330"/>
          <w:tblCellSpacing w:w="0" w:type="dxa"/>
          <w:jc w:val="center"/>
        </w:trPr>
        <w:tc>
          <w:tcPr>
            <w:tcW w:w="3885" w:type="dxa"/>
            <w:vAlign w:val="bottom"/>
            <w:hideMark/>
          </w:tcPr>
          <w:p w14:paraId="3F75F923"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115" w:type="dxa"/>
            <w:vAlign w:val="bottom"/>
            <w:hideMark/>
          </w:tcPr>
          <w:p w14:paraId="2BE39499"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8D60BE" w:rsidRPr="008D60BE" w14:paraId="3ADE1650" w14:textId="77777777" w:rsidTr="008D60BE">
        <w:trPr>
          <w:trHeight w:val="315"/>
          <w:tblCellSpacing w:w="0" w:type="dxa"/>
          <w:jc w:val="center"/>
        </w:trPr>
        <w:tc>
          <w:tcPr>
            <w:tcW w:w="3885" w:type="dxa"/>
            <w:vAlign w:val="bottom"/>
            <w:hideMark/>
          </w:tcPr>
          <w:p w14:paraId="2BCD6917" w14:textId="77777777" w:rsidR="008D60BE" w:rsidRPr="008D60BE" w:rsidRDefault="008D60BE" w:rsidP="008D60B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115" w:type="dxa"/>
            <w:vAlign w:val="bottom"/>
            <w:hideMark/>
          </w:tcPr>
          <w:p w14:paraId="02456270" w14:textId="77777777" w:rsidR="008D60BE" w:rsidRPr="008D60BE" w:rsidRDefault="008D60BE" w:rsidP="008D60B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newhost.mspu.edu.ru</w:t>
            </w:r>
          </w:p>
        </w:tc>
      </w:tr>
    </w:tbl>
    <w:p w14:paraId="750ADAAC"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изменения имени 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отображается</w:t>
      </w:r>
    </w:p>
    <w:p w14:paraId="3C73E0A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51</w:t>
      </w:r>
    </w:p>
    <w:p w14:paraId="447D9346" w14:textId="77777777" w:rsidR="008D60BE" w:rsidRPr="008D60BE" w:rsidRDefault="008D60BE" w:rsidP="008D60BE">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приглашение перезагрузить компьютер. Когда при перезагрузке компьютер запускает ОС,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выполняет следующие действия для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087B7E7" w14:textId="77777777" w:rsidR="008D60BE" w:rsidRPr="008D60BE" w:rsidRDefault="008D60BE" w:rsidP="008D60BE">
      <w:pPr>
        <w:spacing w:before="3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отправляет запрос для типа начальной записи зоны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 с использованием доменного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Клиентский компьютер использует текущее полное доменное имя узла компьютера (в данном случае </w:t>
      </w:r>
      <w:r w:rsidRPr="008D60BE">
        <w:rPr>
          <w:rFonts w:ascii="Times New Roman" w:eastAsia="Times New Roman" w:hAnsi="Times New Roman" w:cs="Times New Roman"/>
          <w:b/>
          <w:bCs/>
          <w:i/>
          <w:iCs/>
          <w:color w:val="000000"/>
          <w:sz w:val="29"/>
          <w:szCs w:val="29"/>
          <w:lang w:eastAsia="ru-RU"/>
        </w:rPr>
        <w:t>newhost.mspu.edu.ru</w:t>
      </w:r>
      <w:r w:rsidRPr="008D60BE">
        <w:rPr>
          <w:rFonts w:ascii="Times New Roman" w:eastAsia="Times New Roman" w:hAnsi="Times New Roman" w:cs="Times New Roman"/>
          <w:color w:val="000000"/>
          <w:sz w:val="29"/>
          <w:szCs w:val="29"/>
          <w:lang w:eastAsia="ru-RU"/>
        </w:rPr>
        <w:t>) как имя, указанное в этом запросе;</w:t>
      </w:r>
    </w:p>
    <w:p w14:paraId="11A6D9BC" w14:textId="77777777" w:rsidR="008D60BE" w:rsidRPr="008D60BE" w:rsidRDefault="008D60BE" w:rsidP="008D60BE">
      <w:pPr>
        <w:spacing w:before="3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зоны, содержащей полное доменное имя узла клиента, отвечает на запрос типа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8FBB958" w14:textId="77777777" w:rsidR="008D60BE" w:rsidRPr="008D60BE" w:rsidRDefault="008D60BE" w:rsidP="008D60BE">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3.После этого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пытается установить контакт с</w:t>
      </w:r>
    </w:p>
    <w:p w14:paraId="7C0239B6"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основным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w:t>
      </w:r>
    </w:p>
    <w:p w14:paraId="7C6CE5A9" w14:textId="77777777" w:rsidR="008D60BE" w:rsidRPr="008D60BE" w:rsidRDefault="008D60BE" w:rsidP="008D60BE">
      <w:pPr>
        <w:spacing w:before="60"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Клиент обрабатывает ответ на запрос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i/>
          <w:iCs/>
          <w:color w:val="000000"/>
          <w:sz w:val="29"/>
          <w:szCs w:val="29"/>
          <w:lang w:eastAsia="ru-RU"/>
        </w:rPr>
        <w:t>для его имени, чтобы определить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i/>
          <w:iCs/>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xml:space="preserve">-сервера, удостоверенного как основной сервер, </w:t>
      </w:r>
      <w:r w:rsidRPr="008D60BE">
        <w:rPr>
          <w:rFonts w:ascii="Times New Roman" w:eastAsia="Times New Roman" w:hAnsi="Times New Roman" w:cs="Times New Roman"/>
          <w:i/>
          <w:iCs/>
          <w:color w:val="000000"/>
          <w:sz w:val="29"/>
          <w:szCs w:val="29"/>
          <w:lang w:eastAsia="ru-RU"/>
        </w:rPr>
        <w:lastRenderedPageBreak/>
        <w:t>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8B38FFC"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отправляет запрос на динамическое обновление основному серверу, определенному в ответе на запрос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1BA79FAC" w14:textId="77777777" w:rsidR="008D60BE" w:rsidRPr="008D60BE" w:rsidRDefault="008D60BE" w:rsidP="008D60BE">
      <w:pPr>
        <w:spacing w:before="1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08A55D55"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отправляет запрос типа </w:t>
      </w:r>
      <w:r w:rsidRPr="008D60BE">
        <w:rPr>
          <w:rFonts w:ascii="Times New Roman" w:eastAsia="Times New Roman" w:hAnsi="Times New Roman" w:cs="Times New Roman"/>
          <w:b/>
          <w:bCs/>
          <w:color w:val="000000"/>
          <w:sz w:val="29"/>
          <w:szCs w:val="29"/>
          <w:lang w:eastAsia="ru-RU"/>
        </w:rPr>
        <w:t>NS </w:t>
      </w:r>
      <w:r w:rsidRPr="008D60BE">
        <w:rPr>
          <w:rFonts w:ascii="Times New Roman" w:eastAsia="Times New Roman" w:hAnsi="Times New Roman" w:cs="Times New Roman"/>
          <w:color w:val="000000"/>
          <w:sz w:val="29"/>
          <w:szCs w:val="29"/>
          <w:lang w:eastAsia="ru-RU"/>
        </w:rPr>
        <w:t>(о серверах имен) для зоны, имя которой указано в записи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AFA432B" w14:textId="77777777" w:rsidR="008D60BE" w:rsidRPr="008D60BE" w:rsidRDefault="008D60BE" w:rsidP="008D60BE">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клиент получает ответ на этот запрос, он отправляет запрос </w:t>
      </w:r>
      <w:r w:rsidRPr="008D60BE">
        <w:rPr>
          <w:rFonts w:ascii="Times New Roman" w:eastAsia="Times New Roman" w:hAnsi="Times New Roman" w:cs="Times New Roman"/>
          <w:b/>
          <w:bCs/>
          <w:color w:val="000000"/>
          <w:sz w:val="29"/>
          <w:szCs w:val="29"/>
          <w:lang w:eastAsia="ru-RU"/>
        </w:rPr>
        <w:t>SOA </w:t>
      </w:r>
      <w:r w:rsidRPr="008D60BE">
        <w:rPr>
          <w:rFonts w:ascii="Times New Roman" w:eastAsia="Times New Roman" w:hAnsi="Times New Roman" w:cs="Times New Roman"/>
          <w:color w:val="000000"/>
          <w:sz w:val="29"/>
          <w:szCs w:val="29"/>
          <w:lang w:eastAsia="ru-RU"/>
        </w:rPr>
        <w:t>на первый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перечисленный в ответе;</w:t>
      </w:r>
    </w:p>
    <w:p w14:paraId="7DEFB8C9" w14:textId="77777777" w:rsidR="008D60BE" w:rsidRPr="008D60BE" w:rsidRDefault="008D60BE" w:rsidP="008D60BE">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разрешения имен в запросе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color w:val="000000"/>
          <w:sz w:val="29"/>
          <w:szCs w:val="29"/>
          <w:lang w:eastAsia="ru-RU"/>
        </w:rPr>
        <w:t>клиент отправляет динамическое обновление серверу, указанному в возвращенной записи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7090F3FF"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повторяет запрос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отправляя его к следующему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перечисленному в ответе;</w:t>
      </w:r>
    </w:p>
    <w:p w14:paraId="03ED7CF2"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48DEF467" w14:textId="77777777" w:rsidR="008D60BE" w:rsidRPr="008D60BE" w:rsidRDefault="008D60BE" w:rsidP="008D60BE">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Содержимое запроса на обновление включает инструкции добавить</w:t>
      </w:r>
    </w:p>
    <w:p w14:paraId="2C52FEDE"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52</w:t>
      </w:r>
    </w:p>
    <w:p w14:paraId="07085043" w14:textId="77777777" w:rsidR="008D60BE" w:rsidRPr="008D60BE" w:rsidRDefault="008D60BE" w:rsidP="008D60BE">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A (и возможно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для имени </w:t>
      </w:r>
      <w:r w:rsidRPr="008D60BE">
        <w:rPr>
          <w:rFonts w:ascii="Times New Roman" w:eastAsia="Times New Roman" w:hAnsi="Times New Roman" w:cs="Times New Roman"/>
          <w:b/>
          <w:bCs/>
          <w:i/>
          <w:iCs/>
          <w:color w:val="000000"/>
          <w:sz w:val="29"/>
          <w:szCs w:val="29"/>
          <w:lang w:eastAsia="ru-RU"/>
        </w:rPr>
        <w:t>newhost.mspu.edu.ru </w:t>
      </w:r>
      <w:r w:rsidRPr="008D60BE">
        <w:rPr>
          <w:rFonts w:ascii="Times New Roman" w:eastAsia="Times New Roman" w:hAnsi="Times New Roman" w:cs="Times New Roman"/>
          <w:color w:val="000000"/>
          <w:sz w:val="29"/>
          <w:szCs w:val="29"/>
          <w:lang w:eastAsia="ru-RU"/>
        </w:rPr>
        <w:t>и записи этих типов для ранее зарегистрированного имени </w:t>
      </w:r>
      <w:r w:rsidRPr="008D60BE">
        <w:rPr>
          <w:rFonts w:ascii="Times New Roman" w:eastAsia="Times New Roman" w:hAnsi="Times New Roman" w:cs="Times New Roman"/>
          <w:b/>
          <w:bCs/>
          <w:i/>
          <w:iCs/>
          <w:color w:val="000000"/>
          <w:sz w:val="29"/>
          <w:szCs w:val="29"/>
          <w:lang w:eastAsia="ru-RU"/>
        </w:rPr>
        <w:t>oldhost.mspu.edu.ru</w:t>
      </w:r>
      <w:r w:rsidRPr="008D60BE">
        <w:rPr>
          <w:rFonts w:ascii="Times New Roman" w:eastAsia="Times New Roman" w:hAnsi="Times New Roman" w:cs="Times New Roman"/>
          <w:color w:val="000000"/>
          <w:sz w:val="29"/>
          <w:szCs w:val="29"/>
          <w:lang w:eastAsia="ru-RU"/>
        </w:rPr>
        <w:t>.</w:t>
      </w:r>
    </w:p>
    <w:p w14:paraId="64FBC400" w14:textId="77777777" w:rsidR="008D60BE" w:rsidRPr="008D60BE" w:rsidRDefault="008D60BE" w:rsidP="008D60BE">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обновления являются безопасными и выполняются с помощью параметров безопасности, устанавливаемых на основе каталогов.</w:t>
      </w:r>
    </w:p>
    <w:p w14:paraId="299B0D8A" w14:textId="77777777" w:rsidR="008D60BE" w:rsidRPr="008D60BE" w:rsidRDefault="008D60BE" w:rsidP="008D60BE">
      <w:pPr>
        <w:spacing w:before="6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3C63434C" w14:textId="77777777" w:rsidR="008D60BE" w:rsidRPr="008D60BE" w:rsidRDefault="008D60BE" w:rsidP="008D60BE">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Безопасное динамическое обновление</w:t>
      </w:r>
    </w:p>
    <w:p w14:paraId="47197E1F" w14:textId="77777777" w:rsidR="008D60BE" w:rsidRPr="008D60BE" w:rsidRDefault="008D60BE" w:rsidP="008D60BE">
      <w:pPr>
        <w:spacing w:before="27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Безопасные обновления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доступны только для зон, интегрированных в службу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После преобразования зоны в интегрированную становится возможным использование с консоли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и клиентов по умолчанию обрабатываются следующим образом:</w:t>
      </w:r>
    </w:p>
    <w:p w14:paraId="380837FD" w14:textId="77777777" w:rsidR="008D60BE" w:rsidRPr="008D60BE" w:rsidRDefault="008D60BE" w:rsidP="008D60BE">
      <w:pPr>
        <w:spacing w:before="12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2E58BEC0"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безопасные обновления;</w:t>
      </w:r>
    </w:p>
    <w:p w14:paraId="1D9A9D6D" w14:textId="77777777" w:rsidR="008D60BE" w:rsidRPr="008D60BE" w:rsidRDefault="008D60BE" w:rsidP="008D60BE">
      <w:pPr>
        <w:spacing w:before="4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4F9611A0" w14:textId="77777777" w:rsidR="008D60BE" w:rsidRPr="008D60BE" w:rsidRDefault="008D60BE" w:rsidP="008D60BE">
      <w:pPr>
        <w:spacing w:after="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после интегрирования зоны в службу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DNS</w:t>
      </w:r>
      <w:r w:rsidRPr="008D60BE">
        <w:rPr>
          <w:rFonts w:ascii="Times New Roman" w:eastAsia="Times New Roman" w:hAnsi="Times New Roman" w:cs="Times New Roman"/>
          <w:color w:val="000000"/>
          <w:sz w:val="29"/>
          <w:szCs w:val="29"/>
          <w:lang w:eastAsia="ru-RU"/>
        </w:rPr>
        <w:t>-серверам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Server</w:t>
      </w:r>
      <w:proofErr w:type="spellEnd"/>
      <w:r w:rsidRPr="008D60BE">
        <w:rPr>
          <w:rFonts w:ascii="Times New Roman" w:eastAsia="Times New Roman" w:hAnsi="Times New Roman" w:cs="Times New Roman"/>
          <w:b/>
          <w:bCs/>
          <w:i/>
          <w:iCs/>
          <w:color w:val="000000"/>
          <w:sz w:val="29"/>
          <w:szCs w:val="29"/>
          <w:lang w:eastAsia="ru-RU"/>
        </w:rPr>
        <w:t xml:space="preserve"> 2003 </w:t>
      </w:r>
      <w:r w:rsidRPr="008D60BE">
        <w:rPr>
          <w:rFonts w:ascii="Times New Roman" w:eastAsia="Times New Roman" w:hAnsi="Times New Roman" w:cs="Times New Roman"/>
          <w:color w:val="000000"/>
          <w:sz w:val="29"/>
          <w:szCs w:val="29"/>
          <w:lang w:eastAsia="ru-RU"/>
        </w:rPr>
        <w:t>по умолчанию разрешаются только безопасные динамические обновления.</w:t>
      </w:r>
    </w:p>
    <w:p w14:paraId="4B2EF55A"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53</w:t>
      </w:r>
    </w:p>
    <w:p w14:paraId="63874972"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использовании стандартного сохранения зон настройки по умолчанию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14:paraId="58198CC1" w14:textId="77777777" w:rsidR="008D60BE" w:rsidRPr="008D60BE" w:rsidRDefault="008D60BE" w:rsidP="008D60BE">
      <w:pPr>
        <w:spacing w:before="75"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развертывании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совместно с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необходимо иметь в виду следующее:</w:t>
      </w:r>
    </w:p>
    <w:p w14:paraId="6739A8FE" w14:textId="77777777" w:rsidR="008D60BE" w:rsidRPr="008D60BE" w:rsidRDefault="008D60BE" w:rsidP="008D60BE">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требуется для обнаружения контроллеров доменов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Server</w:t>
      </w:r>
      <w:proofErr w:type="spellEnd"/>
      <w:r w:rsidRPr="008D60BE">
        <w:rPr>
          <w:rFonts w:ascii="Times New Roman" w:eastAsia="Times New Roman" w:hAnsi="Times New Roman" w:cs="Times New Roman"/>
          <w:b/>
          <w:bCs/>
          <w:i/>
          <w:iCs/>
          <w:color w:val="000000"/>
          <w:sz w:val="29"/>
          <w:szCs w:val="29"/>
          <w:lang w:eastAsia="ru-RU"/>
        </w:rPr>
        <w:t xml:space="preserve"> 2003</w:t>
      </w:r>
      <w:r w:rsidRPr="008D60BE">
        <w:rPr>
          <w:rFonts w:ascii="Times New Roman" w:eastAsia="Times New Roman" w:hAnsi="Times New Roman" w:cs="Times New Roman"/>
          <w:color w:val="000000"/>
          <w:sz w:val="29"/>
          <w:szCs w:val="29"/>
          <w:lang w:eastAsia="ru-RU"/>
        </w:rPr>
        <w:t>. Служба сетевого входа в систему использует новые средства поддержки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обеспечения регистрации контроллеров доменов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A151328" w14:textId="77777777" w:rsidR="008D60BE" w:rsidRPr="008D60BE" w:rsidRDefault="008D60BE" w:rsidP="008D60BE">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w:t>
      </w:r>
      <w:proofErr w:type="spellStart"/>
      <w:r w:rsidRPr="008D60BE">
        <w:rPr>
          <w:rFonts w:ascii="Times New Roman" w:eastAsia="Times New Roman" w:hAnsi="Times New Roman" w:cs="Times New Roman"/>
          <w:b/>
          <w:bCs/>
          <w:i/>
          <w:iCs/>
          <w:color w:val="000000"/>
          <w:sz w:val="29"/>
          <w:szCs w:val="29"/>
          <w:lang w:eastAsia="ru-RU"/>
        </w:rPr>
        <w:t>Windows</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Server</w:t>
      </w:r>
      <w:proofErr w:type="spellEnd"/>
      <w:r w:rsidRPr="008D60BE">
        <w:rPr>
          <w:rFonts w:ascii="Times New Roman" w:eastAsia="Times New Roman" w:hAnsi="Times New Roman" w:cs="Times New Roman"/>
          <w:b/>
          <w:bCs/>
          <w:i/>
          <w:iCs/>
          <w:color w:val="000000"/>
          <w:sz w:val="29"/>
          <w:szCs w:val="29"/>
          <w:lang w:eastAsia="ru-RU"/>
        </w:rPr>
        <w:t xml:space="preserve"> 2003 </w:t>
      </w:r>
      <w:r w:rsidRPr="008D60BE">
        <w:rPr>
          <w:rFonts w:ascii="Times New Roman" w:eastAsia="Times New Roman" w:hAnsi="Times New Roman" w:cs="Times New Roman"/>
          <w:color w:val="000000"/>
          <w:sz w:val="29"/>
          <w:szCs w:val="29"/>
          <w:lang w:eastAsia="ru-RU"/>
        </w:rPr>
        <w:t>могут использовать службу</w:t>
      </w:r>
    </w:p>
    <w:p w14:paraId="058CBB2E"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для сохранения и репликации зон.</w:t>
      </w:r>
    </w:p>
    <w:p w14:paraId="02F5786E" w14:textId="77777777" w:rsidR="008D60BE" w:rsidRPr="008D60BE" w:rsidRDefault="008D60BE" w:rsidP="008D60BE">
      <w:pPr>
        <w:spacing w:before="45"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интегрировании зон в службу каталогов пользователи получают возможность использовать дополнительные средства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такие как безопасные динамические обновления и средства устаревания и очистки записей.</w:t>
      </w:r>
    </w:p>
    <w:p w14:paraId="1E19C797" w14:textId="77777777" w:rsidR="008D60BE" w:rsidRPr="008D60BE" w:rsidRDefault="008D60BE" w:rsidP="008D60BE">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Способы интеграции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 службой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w:t>
      </w:r>
    </w:p>
    <w:p w14:paraId="5E0AA51A" w14:textId="77777777" w:rsidR="008D60BE" w:rsidRPr="008D60BE" w:rsidRDefault="008D60BE" w:rsidP="008D60BE">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lastRenderedPageBreak/>
        <w:t>∙</w:t>
      </w:r>
      <w:r w:rsidRPr="008D60BE">
        <w:rPr>
          <w:rFonts w:ascii="Times New Roman" w:eastAsia="Times New Roman" w:hAnsi="Times New Roman" w:cs="Times New Roman"/>
          <w:color w:val="000000"/>
          <w:sz w:val="29"/>
          <w:szCs w:val="29"/>
          <w:lang w:eastAsia="ru-RU"/>
        </w:rPr>
        <w:t>при установке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домена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для которого выполняется присоединение и повышение сервера;</w:t>
      </w:r>
    </w:p>
    <w:p w14:paraId="596CBE98" w14:textId="77777777" w:rsidR="008D60BE" w:rsidRPr="008D60BE" w:rsidRDefault="008D60BE" w:rsidP="008D60BE">
      <w:pPr>
        <w:spacing w:before="9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если в этом процессе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w:t>
      </w:r>
    </w:p>
    <w:p w14:paraId="3BD8B97E" w14:textId="77777777" w:rsidR="008D60BE" w:rsidRPr="008D60BE" w:rsidRDefault="008D60BE" w:rsidP="008D60BE">
      <w:pPr>
        <w:spacing w:before="30"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указанного домена либо не обнаруживается в сети, либо не поддерживает протокол динамического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выводится приглашение установить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Такая возможность предоставляется, поскольку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необходимо отыскать этот сервер или другие контроллеры домена для рядовых серверов домена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w:t>
      </w:r>
    </w:p>
    <w:p w14:paraId="0450DC50" w14:textId="77777777" w:rsidR="008D60BE" w:rsidRPr="008D60BE" w:rsidRDefault="008D60BE" w:rsidP="008D60BE">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установки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имеются две возможности сохранения и репликации зон при работе 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на новом контроллере домена:</w:t>
      </w:r>
    </w:p>
    <w:p w14:paraId="2D208BC1" w14:textId="77777777" w:rsidR="008D60BE" w:rsidRPr="008D60BE" w:rsidRDefault="008D60BE" w:rsidP="008D60BE">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стандартное сохранение зоны с помощью файла в текстовом</w:t>
      </w:r>
    </w:p>
    <w:p w14:paraId="549E48C6"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54</w:t>
      </w:r>
    </w:p>
    <w:p w14:paraId="575AAFB7" w14:textId="77777777" w:rsidR="008D60BE" w:rsidRPr="008D60BE" w:rsidRDefault="008D60BE" w:rsidP="008D60BE">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формате. Зоны, сохраняемые этим способом, размещаются в файлах с расширением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которые сохраняются в папке </w:t>
      </w:r>
      <w:proofErr w:type="spellStart"/>
      <w:r w:rsidRPr="008D60BE">
        <w:rPr>
          <w:rFonts w:ascii="Times New Roman" w:eastAsia="Times New Roman" w:hAnsi="Times New Roman" w:cs="Times New Roman"/>
          <w:b/>
          <w:bCs/>
          <w:i/>
          <w:iCs/>
          <w:color w:val="000000"/>
          <w:sz w:val="29"/>
          <w:szCs w:val="29"/>
          <w:lang w:eastAsia="ru-RU"/>
        </w:rPr>
        <w:t>systemroot</w:t>
      </w:r>
      <w:proofErr w:type="spellEnd"/>
      <w:r w:rsidRPr="008D60BE">
        <w:rPr>
          <w:rFonts w:ascii="Times New Roman" w:eastAsia="Times New Roman" w:hAnsi="Times New Roman" w:cs="Times New Roman"/>
          <w:b/>
          <w:bCs/>
          <w:i/>
          <w:iCs/>
          <w:color w:val="000000"/>
          <w:sz w:val="29"/>
          <w:szCs w:val="29"/>
          <w:lang w:eastAsia="ru-RU"/>
        </w:rPr>
        <w:t>\System32\</w:t>
      </w:r>
      <w:proofErr w:type="spellStart"/>
      <w:r w:rsidRPr="008D60BE">
        <w:rPr>
          <w:rFonts w:ascii="Times New Roman" w:eastAsia="Times New Roman" w:hAnsi="Times New Roman" w:cs="Times New Roman"/>
          <w:b/>
          <w:bCs/>
          <w:i/>
          <w:iCs/>
          <w:color w:val="000000"/>
          <w:sz w:val="29"/>
          <w:szCs w:val="29"/>
          <w:lang w:eastAsia="ru-RU"/>
        </w:rPr>
        <w:t>Dns</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i/>
          <w:iCs/>
          <w:color w:val="000000"/>
          <w:sz w:val="29"/>
          <w:szCs w:val="29"/>
          <w:lang w:eastAsia="ru-RU"/>
        </w:rPr>
        <w:t>на каждом компьютере, на котором выполняется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Имя файла зоны соответствует имени, которое пользователь выбрал для зоны при ее создании, например, </w:t>
      </w:r>
      <w:proofErr w:type="spellStart"/>
      <w:r w:rsidRPr="008D60BE">
        <w:rPr>
          <w:rFonts w:ascii="Times New Roman" w:eastAsia="Times New Roman" w:hAnsi="Times New Roman" w:cs="Times New Roman"/>
          <w:b/>
          <w:bCs/>
          <w:i/>
          <w:iCs/>
          <w:color w:val="000000"/>
          <w:sz w:val="29"/>
          <w:szCs w:val="29"/>
          <w:lang w:eastAsia="ru-RU"/>
        </w:rPr>
        <w:t>mspu.edu.ru.dns</w:t>
      </w:r>
      <w:proofErr w:type="spellEnd"/>
      <w:r w:rsidRPr="008D60BE">
        <w:rPr>
          <w:rFonts w:ascii="Times New Roman" w:eastAsia="Times New Roman" w:hAnsi="Times New Roman" w:cs="Times New Roman"/>
          <w:i/>
          <w:iCs/>
          <w:color w:val="000000"/>
          <w:sz w:val="29"/>
          <w:szCs w:val="29"/>
          <w:lang w:eastAsia="ru-RU"/>
        </w:rPr>
        <w:t>, если именем зоны является </w:t>
      </w:r>
      <w:proofErr w:type="spellStart"/>
      <w:r w:rsidRPr="008D60BE">
        <w:rPr>
          <w:rFonts w:ascii="Times New Roman" w:eastAsia="Times New Roman" w:hAnsi="Times New Roman" w:cs="Times New Roman"/>
          <w:b/>
          <w:bCs/>
          <w:i/>
          <w:iCs/>
          <w:color w:val="000000"/>
          <w:sz w:val="29"/>
          <w:szCs w:val="29"/>
          <w:lang w:eastAsia="ru-RU"/>
        </w:rPr>
        <w:t>mspu.edu.ru.dns</w:t>
      </w:r>
      <w:proofErr w:type="spellEnd"/>
      <w:r w:rsidRPr="008D60BE">
        <w:rPr>
          <w:rFonts w:ascii="Times New Roman" w:eastAsia="Times New Roman" w:hAnsi="Times New Roman" w:cs="Times New Roman"/>
          <w:i/>
          <w:iCs/>
          <w:color w:val="000000"/>
          <w:sz w:val="29"/>
          <w:szCs w:val="29"/>
          <w:lang w:eastAsia="ru-RU"/>
        </w:rPr>
        <w:t>;</w:t>
      </w:r>
    </w:p>
    <w:p w14:paraId="4D13ECE0" w14:textId="77777777" w:rsidR="008D60BE" w:rsidRPr="008D60BE" w:rsidRDefault="008D60BE" w:rsidP="008D60BE">
      <w:pPr>
        <w:spacing w:before="10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∙сохранение зон, интегрированных в службу каталогов, с помощью базы данных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Зоны, сохраняемые таким образом, размещаются в дереве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i/>
          <w:iCs/>
          <w:color w:val="000000"/>
          <w:sz w:val="29"/>
          <w:szCs w:val="29"/>
          <w:lang w:eastAsia="ru-RU"/>
        </w:rPr>
        <w:t>под разделом каталога домена или приложения. Каждая зона, интегрированная в службу каталогов, сохраняется в контейнере </w:t>
      </w:r>
      <w:proofErr w:type="spellStart"/>
      <w:r w:rsidRPr="008D60BE">
        <w:rPr>
          <w:rFonts w:ascii="Times New Roman" w:eastAsia="Times New Roman" w:hAnsi="Times New Roman" w:cs="Times New Roman"/>
          <w:b/>
          <w:bCs/>
          <w:i/>
          <w:iCs/>
          <w:color w:val="000000"/>
          <w:sz w:val="29"/>
          <w:szCs w:val="29"/>
          <w:lang w:eastAsia="ru-RU"/>
        </w:rPr>
        <w:t>dnsZone</w:t>
      </w:r>
      <w:proofErr w:type="spellEnd"/>
      <w:r w:rsidRPr="008D60BE">
        <w:rPr>
          <w:rFonts w:ascii="Times New Roman" w:eastAsia="Times New Roman" w:hAnsi="Times New Roman" w:cs="Times New Roman"/>
          <w:i/>
          <w:iCs/>
          <w:color w:val="000000"/>
          <w:sz w:val="29"/>
          <w:szCs w:val="29"/>
          <w:lang w:eastAsia="ru-RU"/>
        </w:rPr>
        <w:t>, который идентифицируется по имени, выбранному пользователем при ее создании.</w:t>
      </w:r>
    </w:p>
    <w:p w14:paraId="10732EB6" w14:textId="77777777" w:rsidR="008D60BE" w:rsidRPr="008D60BE" w:rsidRDefault="008D60BE" w:rsidP="008D60BE">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Преимущества интеграции с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p>
    <w:p w14:paraId="2DD3ADB9" w14:textId="77777777" w:rsidR="008D60BE" w:rsidRPr="008D60BE" w:rsidRDefault="008D60BE" w:rsidP="008D60BE">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сетях с развертыванием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поддержки службы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2CBC4F20"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color w:val="000000"/>
          <w:sz w:val="27"/>
          <w:szCs w:val="27"/>
          <w:lang w:eastAsia="ru-RU"/>
        </w:rPr>
        <w:t>обновление с несколькими главными серверами и расширенные средства безопасности, базирующиеся на возможностях </w:t>
      </w:r>
      <w:proofErr w:type="spellStart"/>
      <w:r w:rsidRPr="008D60BE">
        <w:rPr>
          <w:rFonts w:ascii="Times New Roman" w:eastAsia="Times New Roman" w:hAnsi="Times New Roman" w:cs="Times New Roman"/>
          <w:b/>
          <w:bCs/>
          <w:i/>
          <w:iCs/>
          <w:color w:val="000000"/>
          <w:sz w:val="27"/>
          <w:szCs w:val="27"/>
          <w:lang w:eastAsia="ru-RU"/>
        </w:rPr>
        <w:t>Active</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Directory</w:t>
      </w:r>
      <w:proofErr w:type="spellEnd"/>
      <w:r w:rsidRPr="008D60BE">
        <w:rPr>
          <w:rFonts w:ascii="Times New Roman" w:eastAsia="Times New Roman" w:hAnsi="Times New Roman" w:cs="Times New Roman"/>
          <w:color w:val="000000"/>
          <w:sz w:val="27"/>
          <w:szCs w:val="27"/>
          <w:lang w:eastAsia="ru-RU"/>
        </w:rPr>
        <w:t>. В модели стандартного сохранения зон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 xml:space="preserve">выполняются на основе модели с единственным главным сервером. В такой модели единственный </w:t>
      </w:r>
      <w:r w:rsidRPr="008D60BE">
        <w:rPr>
          <w:rFonts w:ascii="Times New Roman" w:eastAsia="Times New Roman" w:hAnsi="Times New Roman" w:cs="Times New Roman"/>
          <w:color w:val="000000"/>
          <w:sz w:val="27"/>
          <w:szCs w:val="27"/>
          <w:lang w:eastAsia="ru-RU"/>
        </w:rPr>
        <w:lastRenderedPageBreak/>
        <w:t>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не обрабатываются. При сохранении зон, интегрированных в службу каталогов, динамические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выполняются с использованием модели с несколькими главными серверами. В этой модели любой 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например, контроллер домена, выполняющий службу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обозначается как основной источник для зоны. Поскольку главная копия зоны поддерживается в базе данных </w:t>
      </w:r>
      <w:proofErr w:type="spellStart"/>
      <w:r w:rsidRPr="008D60BE">
        <w:rPr>
          <w:rFonts w:ascii="Times New Roman" w:eastAsia="Times New Roman" w:hAnsi="Times New Roman" w:cs="Times New Roman"/>
          <w:b/>
          <w:bCs/>
          <w:i/>
          <w:iCs/>
          <w:color w:val="000000"/>
          <w:sz w:val="27"/>
          <w:szCs w:val="27"/>
          <w:lang w:eastAsia="ru-RU"/>
        </w:rPr>
        <w:t>Active</w:t>
      </w:r>
      <w:proofErr w:type="spellEnd"/>
    </w:p>
    <w:p w14:paraId="4F344BF3"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55</w:t>
      </w:r>
    </w:p>
    <w:p w14:paraId="24529480" w14:textId="77777777" w:rsidR="008D60BE" w:rsidRPr="008D60BE" w:rsidRDefault="008D60BE" w:rsidP="008D60BE">
      <w:pPr>
        <w:spacing w:after="0" w:line="390" w:lineRule="atLeast"/>
        <w:jc w:val="both"/>
        <w:rPr>
          <w:rFonts w:ascii="Times New Roman" w:eastAsia="Times New Roman" w:hAnsi="Times New Roman" w:cs="Times New Roman"/>
          <w:color w:val="000000"/>
          <w:sz w:val="27"/>
          <w:szCs w:val="27"/>
          <w:lang w:eastAsia="ru-RU"/>
        </w:rPr>
      </w:pPr>
      <w:proofErr w:type="spellStart"/>
      <w:r w:rsidRPr="008D60BE">
        <w:rPr>
          <w:rFonts w:ascii="Times New Roman" w:eastAsia="Times New Roman" w:hAnsi="Times New Roman" w:cs="Times New Roman"/>
          <w:b/>
          <w:bCs/>
          <w:i/>
          <w:iCs/>
          <w:color w:val="000000"/>
          <w:sz w:val="27"/>
          <w:szCs w:val="27"/>
          <w:lang w:eastAsia="ru-RU"/>
        </w:rPr>
        <w:t>Directory</w:t>
      </w:r>
      <w:proofErr w:type="spellEnd"/>
      <w:r w:rsidRPr="008D60BE">
        <w:rPr>
          <w:rFonts w:ascii="Times New Roman" w:eastAsia="Times New Roman" w:hAnsi="Times New Roman" w:cs="Times New Roman"/>
          <w:color w:val="000000"/>
          <w:sz w:val="27"/>
          <w:szCs w:val="27"/>
          <w:lang w:eastAsia="ru-RU"/>
        </w:rPr>
        <w:t>, которая полностью реплицируется на все контроллеры домена, зона может обновляться любыми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xml:space="preserve">-серверами, выполняющимися на любом контроллере </w:t>
      </w:r>
      <w:proofErr w:type="spellStart"/>
      <w:proofErr w:type="gramStart"/>
      <w:r w:rsidRPr="008D60BE">
        <w:rPr>
          <w:rFonts w:ascii="Times New Roman" w:eastAsia="Times New Roman" w:hAnsi="Times New Roman" w:cs="Times New Roman"/>
          <w:color w:val="000000"/>
          <w:sz w:val="27"/>
          <w:szCs w:val="27"/>
          <w:lang w:eastAsia="ru-RU"/>
        </w:rPr>
        <w:t>домена.При</w:t>
      </w:r>
      <w:proofErr w:type="spellEnd"/>
      <w:proofErr w:type="gramEnd"/>
      <w:r w:rsidRPr="008D60BE">
        <w:rPr>
          <w:rFonts w:ascii="Times New Roman" w:eastAsia="Times New Roman" w:hAnsi="Times New Roman" w:cs="Times New Roman"/>
          <w:color w:val="000000"/>
          <w:sz w:val="27"/>
          <w:szCs w:val="27"/>
          <w:lang w:eastAsia="ru-RU"/>
        </w:rPr>
        <w:t xml:space="preserve"> использовании модели </w:t>
      </w:r>
      <w:proofErr w:type="spellStart"/>
      <w:r w:rsidRPr="008D60BE">
        <w:rPr>
          <w:rFonts w:ascii="Times New Roman" w:eastAsia="Times New Roman" w:hAnsi="Times New Roman" w:cs="Times New Roman"/>
          <w:b/>
          <w:bCs/>
          <w:i/>
          <w:iCs/>
          <w:color w:val="000000"/>
          <w:sz w:val="27"/>
          <w:szCs w:val="27"/>
          <w:lang w:eastAsia="ru-RU"/>
        </w:rPr>
        <w:t>Active</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Directory</w:t>
      </w:r>
      <w:proofErr w:type="spell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с несколькими главными серверами любой из основных серверов для зоны, интегрированной в каталоги, может обрабатывать запросы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proofErr w:type="spellStart"/>
      <w:r w:rsidRPr="008D60BE">
        <w:rPr>
          <w:rFonts w:ascii="Times New Roman" w:eastAsia="Times New Roman" w:hAnsi="Times New Roman" w:cs="Times New Roman"/>
          <w:b/>
          <w:bCs/>
          <w:i/>
          <w:iCs/>
          <w:color w:val="000000"/>
          <w:sz w:val="27"/>
          <w:szCs w:val="27"/>
          <w:lang w:eastAsia="ru-RU"/>
        </w:rPr>
        <w:t>dnsZone</w:t>
      </w:r>
      <w:proofErr w:type="spellEnd"/>
      <w:r w:rsidRPr="008D60BE">
        <w:rPr>
          <w:rFonts w:ascii="Times New Roman" w:eastAsia="Times New Roman" w:hAnsi="Times New Roman" w:cs="Times New Roman"/>
          <w:b/>
          <w:bCs/>
          <w:i/>
          <w:iCs/>
          <w:color w:val="000000"/>
          <w:sz w:val="27"/>
          <w:szCs w:val="27"/>
          <w:lang w:eastAsia="ru-RU"/>
        </w:rPr>
        <w:t> </w:t>
      </w:r>
      <w:r w:rsidRPr="008D60BE">
        <w:rPr>
          <w:rFonts w:ascii="Times New Roman" w:eastAsia="Times New Roman" w:hAnsi="Times New Roman" w:cs="Times New Roman"/>
          <w:color w:val="000000"/>
          <w:sz w:val="27"/>
          <w:szCs w:val="27"/>
          <w:lang w:eastAsia="ru-RU"/>
        </w:rPr>
        <w:t>в дереве каталогов. Это средство обеспечивает дифференцированный доступ к зоне или к 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0F17C992" w14:textId="77777777" w:rsidR="008D60BE" w:rsidRPr="008D60BE" w:rsidRDefault="008D60BE" w:rsidP="008D60BE">
      <w:pPr>
        <w:spacing w:before="15"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t>вслужбу</w:t>
      </w:r>
      <w:proofErr w:type="spellEnd"/>
      <w:r w:rsidRPr="008D60BE">
        <w:rPr>
          <w:rFonts w:ascii="Times New Roman" w:eastAsia="Times New Roman" w:hAnsi="Times New Roman" w:cs="Times New Roman"/>
          <w:color w:val="000000"/>
          <w:sz w:val="29"/>
          <w:szCs w:val="29"/>
          <w:lang w:eastAsia="ru-RU"/>
        </w:rPr>
        <w:t xml:space="preserve">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относящихся к </w:t>
      </w:r>
      <w:proofErr w:type="gramStart"/>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w:t>
      </w:r>
      <w:proofErr w:type="gramEnd"/>
      <w:r w:rsidRPr="008D60BE">
        <w:rPr>
          <w:rFonts w:ascii="Times New Roman" w:eastAsia="Times New Roman" w:hAnsi="Times New Roman" w:cs="Times New Roman"/>
          <w:color w:val="000000"/>
          <w:sz w:val="29"/>
          <w:szCs w:val="29"/>
          <w:lang w:eastAsia="ru-RU"/>
        </w:rPr>
        <w:t xml:space="preserve"> списки управления доступом могут применяться только к службе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w:t>
      </w:r>
    </w:p>
    <w:p w14:paraId="1E9C9C11"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9"/>
          <w:szCs w:val="29"/>
          <w:lang w:eastAsia="ru-RU"/>
        </w:rPr>
        <w:t>∙</w:t>
      </w:r>
      <w:r w:rsidRPr="008D60BE">
        <w:rPr>
          <w:rFonts w:ascii="Times New Roman" w:eastAsia="Times New Roman" w:hAnsi="Times New Roman" w:cs="Times New Roman"/>
          <w:color w:val="000000"/>
          <w:sz w:val="27"/>
          <w:szCs w:val="27"/>
          <w:lang w:eastAsia="ru-RU"/>
        </w:rPr>
        <w:t>репликация и синхронизация зон с новыми контроллерами домена выполняется автоматически при каждом добавлении нового контроллера в домен </w:t>
      </w:r>
      <w:proofErr w:type="spellStart"/>
      <w:r w:rsidRPr="008D60BE">
        <w:rPr>
          <w:rFonts w:ascii="Times New Roman" w:eastAsia="Times New Roman" w:hAnsi="Times New Roman" w:cs="Times New Roman"/>
          <w:b/>
          <w:bCs/>
          <w:i/>
          <w:iCs/>
          <w:color w:val="000000"/>
          <w:sz w:val="27"/>
          <w:szCs w:val="27"/>
          <w:lang w:eastAsia="ru-RU"/>
        </w:rPr>
        <w:t>Active</w:t>
      </w:r>
      <w:proofErr w:type="spellEnd"/>
      <w:r w:rsidRPr="008D60BE">
        <w:rPr>
          <w:rFonts w:ascii="Times New Roman" w:eastAsia="Times New Roman" w:hAnsi="Times New Roman" w:cs="Times New Roman"/>
          <w:b/>
          <w:bCs/>
          <w:i/>
          <w:iCs/>
          <w:color w:val="000000"/>
          <w:sz w:val="27"/>
          <w:szCs w:val="27"/>
          <w:lang w:eastAsia="ru-RU"/>
        </w:rPr>
        <w:t xml:space="preserve"> </w:t>
      </w:r>
      <w:proofErr w:type="spellStart"/>
      <w:r w:rsidRPr="008D60BE">
        <w:rPr>
          <w:rFonts w:ascii="Times New Roman" w:eastAsia="Times New Roman" w:hAnsi="Times New Roman" w:cs="Times New Roman"/>
          <w:b/>
          <w:bCs/>
          <w:i/>
          <w:iCs/>
          <w:color w:val="000000"/>
          <w:sz w:val="27"/>
          <w:szCs w:val="27"/>
          <w:lang w:eastAsia="ru-RU"/>
        </w:rPr>
        <w:t>Directory</w:t>
      </w:r>
      <w:proofErr w:type="spellEnd"/>
      <w:r w:rsidRPr="008D60BE">
        <w:rPr>
          <w:rFonts w:ascii="Times New Roman" w:eastAsia="Times New Roman" w:hAnsi="Times New Roman" w:cs="Times New Roman"/>
          <w:color w:val="000000"/>
          <w:sz w:val="27"/>
          <w:szCs w:val="27"/>
          <w:lang w:eastAsia="ru-RU"/>
        </w:rPr>
        <w:t>. Хотя службу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791BEA3A" w14:textId="77777777" w:rsidR="008D60BE" w:rsidRPr="008D60BE" w:rsidRDefault="008D60BE" w:rsidP="008D60BE">
      <w:pPr>
        <w:spacing w:before="75" w:after="0" w:line="375" w:lineRule="atLeast"/>
        <w:jc w:val="both"/>
        <w:rPr>
          <w:rFonts w:ascii="Times New Roman" w:eastAsia="Times New Roman" w:hAnsi="Times New Roman" w:cs="Times New Roman"/>
          <w:color w:val="000000"/>
          <w:sz w:val="29"/>
          <w:szCs w:val="29"/>
          <w:lang w:eastAsia="ru-RU"/>
        </w:rPr>
      </w:pPr>
      <w:proofErr w:type="spellStart"/>
      <w:r w:rsidRPr="008D60BE">
        <w:rPr>
          <w:rFonts w:ascii="Times New Roman" w:eastAsia="Times New Roman" w:hAnsi="Times New Roman" w:cs="Times New Roman"/>
          <w:color w:val="000000"/>
          <w:sz w:val="29"/>
          <w:szCs w:val="29"/>
          <w:lang w:eastAsia="ru-RU"/>
        </w:rPr>
        <w:lastRenderedPageBreak/>
        <w:t>вслужбе</w:t>
      </w:r>
      <w:proofErr w:type="spellEnd"/>
      <w:r w:rsidRPr="008D60BE">
        <w:rPr>
          <w:rFonts w:ascii="Times New Roman" w:eastAsia="Times New Roman" w:hAnsi="Times New Roman" w:cs="Times New Roman"/>
          <w:color w:val="000000"/>
          <w:sz w:val="29"/>
          <w:szCs w:val="29"/>
          <w:lang w:eastAsia="ru-RU"/>
        </w:rPr>
        <w:t xml:space="preserve">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3EF599CC" w14:textId="77777777" w:rsidR="008D60BE" w:rsidRPr="008D60BE" w:rsidRDefault="008D60BE" w:rsidP="008D60BE">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56</w:t>
      </w:r>
    </w:p>
    <w:p w14:paraId="6F1A0225" w14:textId="77777777" w:rsidR="008D60BE" w:rsidRPr="008D60BE" w:rsidRDefault="008D60BE" w:rsidP="008D60BE">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 счет сохранения баз данных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имеется возможность рационализировать репликацию баз данных в сети. Когда пространство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домены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службы каталогов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roofErr w:type="spellStart"/>
      <w:proofErr w:type="gramStart"/>
      <w:r w:rsidRPr="008D60BE">
        <w:rPr>
          <w:rFonts w:ascii="Times New Roman" w:eastAsia="Times New Roman" w:hAnsi="Times New Roman" w:cs="Times New Roman"/>
          <w:color w:val="000000"/>
          <w:sz w:val="29"/>
          <w:szCs w:val="29"/>
          <w:lang w:eastAsia="ru-RU"/>
        </w:rPr>
        <w:t>серверами.Это</w:t>
      </w:r>
      <w:proofErr w:type="spellEnd"/>
      <w:proofErr w:type="gramEnd"/>
      <w:r w:rsidRPr="008D60BE">
        <w:rPr>
          <w:rFonts w:ascii="Times New Roman" w:eastAsia="Times New Roman" w:hAnsi="Times New Roman" w:cs="Times New Roman"/>
          <w:color w:val="000000"/>
          <w:sz w:val="29"/>
          <w:szCs w:val="29"/>
          <w:lang w:eastAsia="ru-RU"/>
        </w:rPr>
        <w:t xml:space="preserve">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появляется возможность унифицировать вопросы управления и репликации 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color w:val="000000"/>
          <w:sz w:val="29"/>
          <w:szCs w:val="29"/>
          <w:lang w:eastAsia="ru-RU"/>
        </w:rPr>
        <w:t>, объединяя их в единое административное целое;</w:t>
      </w:r>
    </w:p>
    <w:p w14:paraId="53D139E1" w14:textId="77777777" w:rsidR="008D60BE" w:rsidRPr="008D60BE" w:rsidRDefault="008D60BE" w:rsidP="008D60BE">
      <w:pPr>
        <w:spacing w:before="28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∙репликация каталогов выполняется быстрее и эффективнее, чем стандартная репликация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Поскольку репликация </w:t>
      </w:r>
      <w:proofErr w:type="spellStart"/>
      <w:r w:rsidRPr="008D60BE">
        <w:rPr>
          <w:rFonts w:ascii="Times New Roman" w:eastAsia="Times New Roman" w:hAnsi="Times New Roman" w:cs="Times New Roman"/>
          <w:b/>
          <w:bCs/>
          <w:i/>
          <w:iCs/>
          <w:color w:val="000000"/>
          <w:sz w:val="29"/>
          <w:szCs w:val="29"/>
          <w:lang w:eastAsia="ru-RU"/>
        </w:rPr>
        <w:t>Active</w:t>
      </w:r>
      <w:proofErr w:type="spellEnd"/>
      <w:r w:rsidRPr="008D60BE">
        <w:rPr>
          <w:rFonts w:ascii="Times New Roman" w:eastAsia="Times New Roman" w:hAnsi="Times New Roman" w:cs="Times New Roman"/>
          <w:b/>
          <w:bCs/>
          <w:i/>
          <w:iCs/>
          <w:color w:val="000000"/>
          <w:sz w:val="29"/>
          <w:szCs w:val="29"/>
          <w:lang w:eastAsia="ru-RU"/>
        </w:rPr>
        <w:t xml:space="preserve"> </w:t>
      </w:r>
      <w:proofErr w:type="spellStart"/>
      <w:r w:rsidRPr="008D60BE">
        <w:rPr>
          <w:rFonts w:ascii="Times New Roman" w:eastAsia="Times New Roman" w:hAnsi="Times New Roman" w:cs="Times New Roman"/>
          <w:b/>
          <w:bCs/>
          <w:i/>
          <w:iCs/>
          <w:color w:val="000000"/>
          <w:sz w:val="29"/>
          <w:szCs w:val="29"/>
          <w:lang w:eastAsia="ru-RU"/>
        </w:rPr>
        <w:t>Directory</w:t>
      </w:r>
      <w:proofErr w:type="spellEnd"/>
      <w:r w:rsidRPr="008D60BE">
        <w:rPr>
          <w:rFonts w:ascii="Times New Roman" w:eastAsia="Times New Roman" w:hAnsi="Times New Roman" w:cs="Times New Roman"/>
          <w:b/>
          <w:bCs/>
          <w:i/>
          <w:iCs/>
          <w:color w:val="000000"/>
          <w:sz w:val="29"/>
          <w:szCs w:val="29"/>
          <w:lang w:eastAsia="ru-RU"/>
        </w:rPr>
        <w:t> </w:t>
      </w:r>
      <w:r w:rsidRPr="008D60BE">
        <w:rPr>
          <w:rFonts w:ascii="Times New Roman" w:eastAsia="Times New Roman" w:hAnsi="Times New Roman" w:cs="Times New Roman"/>
          <w:color w:val="000000"/>
          <w:sz w:val="29"/>
          <w:szCs w:val="29"/>
          <w:lang w:eastAsia="ru-RU"/>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1CA65112" w14:textId="77777777" w:rsidR="008D60BE" w:rsidRPr="008D60BE" w:rsidRDefault="008D60BE" w:rsidP="008D60BE">
      <w:pPr>
        <w:spacing w:before="375"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Выполнение работы</w:t>
      </w:r>
    </w:p>
    <w:p w14:paraId="3380DB55" w14:textId="77777777" w:rsidR="008D60BE" w:rsidRPr="008D60BE" w:rsidRDefault="008D60BE" w:rsidP="008D60BE">
      <w:pPr>
        <w:spacing w:before="3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 xml:space="preserve">Задание 1. Установите </w:t>
      </w:r>
      <w:proofErr w:type="spellStart"/>
      <w:r w:rsidRPr="008D60BE">
        <w:rPr>
          <w:rFonts w:ascii="Times New Roman" w:eastAsia="Times New Roman" w:hAnsi="Times New Roman" w:cs="Times New Roman"/>
          <w:b/>
          <w:bCs/>
          <w:color w:val="000000"/>
          <w:sz w:val="29"/>
          <w:szCs w:val="29"/>
          <w:lang w:eastAsia="ru-RU"/>
        </w:rPr>
        <w:t>сервер</w:t>
      </w:r>
      <w:r w:rsidRPr="008D60BE">
        <w:rPr>
          <w:rFonts w:ascii="Times New Roman" w:eastAsia="Times New Roman" w:hAnsi="Times New Roman" w:cs="Times New Roman"/>
          <w:b/>
          <w:bCs/>
          <w:i/>
          <w:iCs/>
          <w:color w:val="000000"/>
          <w:sz w:val="29"/>
          <w:szCs w:val="29"/>
          <w:lang w:eastAsia="ru-RU"/>
        </w:rPr>
        <w:t>DNS</w:t>
      </w:r>
      <w:proofErr w:type="spellEnd"/>
      <w:r w:rsidRPr="008D60BE">
        <w:rPr>
          <w:rFonts w:ascii="Times New Roman" w:eastAsia="Times New Roman" w:hAnsi="Times New Roman" w:cs="Times New Roman"/>
          <w:b/>
          <w:bCs/>
          <w:color w:val="000000"/>
          <w:sz w:val="29"/>
          <w:szCs w:val="29"/>
          <w:lang w:eastAsia="ru-RU"/>
        </w:rPr>
        <w:t>:</w:t>
      </w:r>
    </w:p>
    <w:p w14:paraId="716B23C4" w14:textId="77777777" w:rsidR="008D60BE" w:rsidRPr="008D60BE" w:rsidRDefault="008D60BE" w:rsidP="008D60BE">
      <w:pPr>
        <w:spacing w:before="6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1.Запустите</w:t>
      </w:r>
      <w:proofErr w:type="gramEnd"/>
      <w:r w:rsidRPr="008D60BE">
        <w:rPr>
          <w:rFonts w:ascii="Times New Roman" w:eastAsia="Times New Roman" w:hAnsi="Times New Roman" w:cs="Times New Roman"/>
          <w:color w:val="000000"/>
          <w:sz w:val="29"/>
          <w:szCs w:val="29"/>
          <w:lang w:eastAsia="ru-RU"/>
        </w:rPr>
        <w:t xml:space="preserve"> виртуальную машину ВМ </w:t>
      </w:r>
      <w:r w:rsidRPr="008D60BE">
        <w:rPr>
          <w:rFonts w:ascii="Times New Roman" w:eastAsia="Times New Roman" w:hAnsi="Times New Roman" w:cs="Times New Roman"/>
          <w:b/>
          <w:bCs/>
          <w:i/>
          <w:iCs/>
          <w:color w:val="000000"/>
          <w:sz w:val="29"/>
          <w:szCs w:val="29"/>
          <w:lang w:eastAsia="ru-RU"/>
        </w:rPr>
        <w:t>VM-2</w:t>
      </w:r>
      <w:r w:rsidRPr="008D60BE">
        <w:rPr>
          <w:rFonts w:ascii="Times New Roman" w:eastAsia="Times New Roman" w:hAnsi="Times New Roman" w:cs="Times New Roman"/>
          <w:color w:val="000000"/>
          <w:sz w:val="29"/>
          <w:szCs w:val="29"/>
          <w:lang w:eastAsia="ru-RU"/>
        </w:rPr>
        <w:t>.</w:t>
      </w:r>
    </w:p>
    <w:p w14:paraId="364818E1" w14:textId="77777777" w:rsidR="008D60BE" w:rsidRPr="008D60BE" w:rsidRDefault="008D60BE" w:rsidP="008D60BE">
      <w:pPr>
        <w:spacing w:before="45" w:after="0" w:line="360" w:lineRule="atLeast"/>
        <w:ind w:hanging="72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2.Подключите</w:t>
      </w:r>
      <w:proofErr w:type="gramEnd"/>
      <w:r w:rsidRPr="008D60BE">
        <w:rPr>
          <w:rFonts w:ascii="Times New Roman" w:eastAsia="Times New Roman" w:hAnsi="Times New Roman" w:cs="Times New Roman"/>
          <w:color w:val="000000"/>
          <w:sz w:val="29"/>
          <w:szCs w:val="29"/>
          <w:lang w:eastAsia="ru-RU"/>
        </w:rPr>
        <w:t xml:space="preserve"> к виртуальной машине образ установочного диска </w:t>
      </w:r>
      <w:r w:rsidRPr="008D60BE">
        <w:rPr>
          <w:rFonts w:ascii="Times New Roman" w:eastAsia="Times New Roman" w:hAnsi="Times New Roman" w:cs="Times New Roman"/>
          <w:b/>
          <w:bCs/>
          <w:i/>
          <w:iCs/>
          <w:color w:val="000000"/>
          <w:sz w:val="29"/>
          <w:szCs w:val="29"/>
          <w:lang w:eastAsia="ru-RU"/>
        </w:rPr>
        <w:t>win2003.iso</w:t>
      </w:r>
      <w:r w:rsidRPr="008D60BE">
        <w:rPr>
          <w:rFonts w:ascii="Times New Roman" w:eastAsia="Times New Roman" w:hAnsi="Times New Roman" w:cs="Times New Roman"/>
          <w:color w:val="000000"/>
          <w:sz w:val="29"/>
          <w:szCs w:val="29"/>
          <w:lang w:eastAsia="ru-RU"/>
        </w:rPr>
        <w:t>.</w:t>
      </w:r>
    </w:p>
    <w:p w14:paraId="06EF4130" w14:textId="77777777" w:rsidR="008D60BE" w:rsidRPr="008D60BE" w:rsidRDefault="008D60BE" w:rsidP="008D60BE">
      <w:pPr>
        <w:spacing w:before="15" w:after="0" w:line="360" w:lineRule="atLeast"/>
        <w:ind w:hanging="720"/>
        <w:jc w:val="both"/>
        <w:rPr>
          <w:rFonts w:ascii="Times New Roman" w:eastAsia="Times New Roman" w:hAnsi="Times New Roman" w:cs="Times New Roman"/>
          <w:b/>
          <w:bCs/>
          <w:i/>
          <w:iCs/>
          <w:color w:val="000000"/>
          <w:sz w:val="29"/>
          <w:szCs w:val="29"/>
          <w:lang w:eastAsia="ru-RU"/>
        </w:rPr>
      </w:pPr>
      <w:r w:rsidRPr="008D60BE">
        <w:rPr>
          <w:rFonts w:ascii="Times New Roman" w:eastAsia="Times New Roman" w:hAnsi="Times New Roman" w:cs="Times New Roman"/>
          <w:b/>
          <w:bCs/>
          <w:i/>
          <w:iCs/>
          <w:color w:val="000000"/>
          <w:sz w:val="29"/>
          <w:szCs w:val="29"/>
          <w:lang w:eastAsia="ru-RU"/>
        </w:rPr>
        <w:t>1.</w:t>
      </w:r>
      <w:proofErr w:type="gramStart"/>
      <w:r w:rsidRPr="008D60BE">
        <w:rPr>
          <w:rFonts w:ascii="Times New Roman" w:eastAsia="Times New Roman" w:hAnsi="Times New Roman" w:cs="Times New Roman"/>
          <w:b/>
          <w:bCs/>
          <w:i/>
          <w:iCs/>
          <w:color w:val="000000"/>
          <w:sz w:val="29"/>
          <w:szCs w:val="29"/>
          <w:lang w:eastAsia="ru-RU"/>
        </w:rPr>
        <w:t>3.Откройте</w:t>
      </w:r>
      <w:proofErr w:type="gramEnd"/>
      <w:r w:rsidRPr="008D60BE">
        <w:rPr>
          <w:rFonts w:ascii="Times New Roman" w:eastAsia="Times New Roman" w:hAnsi="Times New Roman" w:cs="Times New Roman"/>
          <w:b/>
          <w:bCs/>
          <w:i/>
          <w:iCs/>
          <w:color w:val="000000"/>
          <w:sz w:val="29"/>
          <w:szCs w:val="29"/>
          <w:lang w:eastAsia="ru-RU"/>
        </w:rPr>
        <w:t xml:space="preserve"> диалоговое окно Управление данным сервером (Пуск/Администрирование/Управление Данным Сервером).</w:t>
      </w:r>
    </w:p>
    <w:p w14:paraId="23A492ED" w14:textId="77777777" w:rsidR="008D60BE" w:rsidRPr="008D60BE" w:rsidRDefault="008D60BE" w:rsidP="008D60BE">
      <w:pPr>
        <w:spacing w:before="3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w:t>
      </w:r>
      <w:proofErr w:type="gramStart"/>
      <w:r w:rsidRPr="008D60BE">
        <w:rPr>
          <w:rFonts w:ascii="Times New Roman" w:eastAsia="Times New Roman" w:hAnsi="Times New Roman" w:cs="Times New Roman"/>
          <w:color w:val="000000"/>
          <w:sz w:val="29"/>
          <w:szCs w:val="29"/>
          <w:lang w:eastAsia="ru-RU"/>
        </w:rPr>
        <w:t>4.Активизируйте</w:t>
      </w:r>
      <w:proofErr w:type="gramEnd"/>
      <w:r w:rsidRPr="008D60BE">
        <w:rPr>
          <w:rFonts w:ascii="Times New Roman" w:eastAsia="Times New Roman" w:hAnsi="Times New Roman" w:cs="Times New Roman"/>
          <w:color w:val="000000"/>
          <w:sz w:val="29"/>
          <w:szCs w:val="29"/>
          <w:lang w:eastAsia="ru-RU"/>
        </w:rPr>
        <w:t xml:space="preserve"> установку сервера имен:</w:t>
      </w:r>
    </w:p>
    <w:p w14:paraId="7BA54252" w14:textId="77777777" w:rsidR="008D60BE" w:rsidRPr="008D60BE" w:rsidRDefault="008D60BE" w:rsidP="008D60BE">
      <w:pPr>
        <w:spacing w:before="75" w:after="15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7"/>
          <w:szCs w:val="27"/>
          <w:lang w:eastAsia="ru-RU"/>
        </w:rPr>
        <w:t>−</w:t>
      </w:r>
      <w:r w:rsidRPr="008D60BE">
        <w:rPr>
          <w:rFonts w:ascii="Times New Roman" w:eastAsia="Times New Roman" w:hAnsi="Times New Roman" w:cs="Times New Roman"/>
          <w:color w:val="000000"/>
          <w:sz w:val="29"/>
          <w:szCs w:val="29"/>
          <w:lang w:eastAsia="ru-RU"/>
        </w:rPr>
        <w:t>запустите мастер добавления ролей сервера, кнопкой </w:t>
      </w:r>
      <w:proofErr w:type="gramStart"/>
      <w:r w:rsidRPr="008D60BE">
        <w:rPr>
          <w:rFonts w:ascii="Times New Roman" w:eastAsia="Times New Roman" w:hAnsi="Times New Roman" w:cs="Times New Roman"/>
          <w:b/>
          <w:bCs/>
          <w:i/>
          <w:iCs/>
          <w:color w:val="000000"/>
          <w:sz w:val="29"/>
          <w:szCs w:val="29"/>
          <w:lang w:eastAsia="ru-RU"/>
        </w:rPr>
        <w:t>Добавить</w:t>
      </w:r>
      <w:proofErr w:type="gramEnd"/>
      <w:r w:rsidRPr="008D60BE">
        <w:rPr>
          <w:rFonts w:ascii="Times New Roman" w:eastAsia="Times New Roman" w:hAnsi="Times New Roman" w:cs="Times New Roman"/>
          <w:b/>
          <w:bCs/>
          <w:i/>
          <w:iCs/>
          <w:color w:val="000000"/>
          <w:sz w:val="29"/>
          <w:szCs w:val="29"/>
          <w:lang w:eastAsia="ru-RU"/>
        </w:rPr>
        <w:t xml:space="preserve"> или удалить роль</w:t>
      </w:r>
      <w:r w:rsidRPr="008D60BE">
        <w:rPr>
          <w:rFonts w:ascii="Times New Roman" w:eastAsia="Times New Roman" w:hAnsi="Times New Roman" w:cs="Times New Roman"/>
          <w:color w:val="000000"/>
          <w:sz w:val="29"/>
          <w:szCs w:val="29"/>
          <w:lang w:eastAsia="ru-RU"/>
        </w:rPr>
        <w:t>;</w:t>
      </w:r>
    </w:p>
    <w:p w14:paraId="4D7CAF0A" w14:textId="0113DA51" w:rsidR="008D60BE" w:rsidRDefault="008D60BE" w:rsidP="008D60BE">
      <w:pPr>
        <w:jc w:val="center"/>
        <w:rPr>
          <w:rFonts w:ascii="Times New Roman" w:eastAsia="Times New Roman" w:hAnsi="Times New Roman" w:cs="Times New Roman"/>
          <w:color w:val="000000"/>
          <w:sz w:val="28"/>
          <w:szCs w:val="28"/>
          <w:lang w:eastAsia="ru-RU"/>
        </w:rPr>
      </w:pPr>
    </w:p>
    <w:p w14:paraId="7D8B54B6"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ознакомьтесь с информацией мастера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653DCE70"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0F259680"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b/>
          <w:bCs/>
          <w:i/>
          <w:iCs/>
          <w:color w:val="000000"/>
          <w:sz w:val="29"/>
          <w:szCs w:val="29"/>
        </w:rPr>
        <w:t>DNS</w:t>
      </w:r>
      <w:r>
        <w:rPr>
          <w:color w:val="000000"/>
          <w:sz w:val="29"/>
          <w:szCs w:val="29"/>
        </w:rPr>
        <w:t>-сервер. Нажмите </w:t>
      </w:r>
      <w:proofErr w:type="gramStart"/>
      <w:r>
        <w:rPr>
          <w:rStyle w:val="ft66"/>
          <w:b/>
          <w:bCs/>
          <w:i/>
          <w:iCs/>
          <w:color w:val="000000"/>
          <w:sz w:val="29"/>
          <w:szCs w:val="29"/>
        </w:rPr>
        <w:t>Далее</w:t>
      </w:r>
      <w:proofErr w:type="gramEnd"/>
      <w:r>
        <w:rPr>
          <w:color w:val="000000"/>
          <w:sz w:val="29"/>
          <w:szCs w:val="29"/>
        </w:rPr>
        <w:t>;</w:t>
      </w:r>
    </w:p>
    <w:p w14:paraId="300B70FC" w14:textId="77777777" w:rsidR="008D60BE" w:rsidRDefault="008D60BE" w:rsidP="008D60BE">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14:paraId="41FA4E23" w14:textId="77777777" w:rsidR="008D60BE" w:rsidRDefault="008D60BE" w:rsidP="008D60BE">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b/>
          <w:bCs/>
          <w:i/>
          <w:iCs/>
          <w:color w:val="000000"/>
          <w:sz w:val="29"/>
          <w:szCs w:val="29"/>
        </w:rPr>
        <w:t>Далее</w:t>
      </w:r>
      <w:r>
        <w:rPr>
          <w:color w:val="000000"/>
          <w:sz w:val="29"/>
          <w:szCs w:val="29"/>
        </w:rPr>
        <w:t>.</w:t>
      </w:r>
    </w:p>
    <w:p w14:paraId="3A945F58" w14:textId="77777777" w:rsidR="008D60BE" w:rsidRDefault="008D60BE" w:rsidP="008D60BE">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b/>
          <w:bCs/>
          <w:i/>
          <w:iCs/>
          <w:color w:val="000000"/>
          <w:sz w:val="29"/>
          <w:szCs w:val="29"/>
        </w:rPr>
        <w:t>Мастер настройки DNS-сервера</w:t>
      </w:r>
      <w:r>
        <w:rPr>
          <w:i/>
          <w:iCs/>
          <w:color w:val="000000"/>
          <w:sz w:val="29"/>
          <w:szCs w:val="29"/>
        </w:rPr>
        <w:t>.</w:t>
      </w:r>
    </w:p>
    <w:p w14:paraId="691A8982" w14:textId="77777777" w:rsidR="008D60BE" w:rsidRDefault="008D60BE" w:rsidP="008D60BE">
      <w:pPr>
        <w:pStyle w:val="p182"/>
        <w:spacing w:before="15" w:beforeAutospacing="0" w:after="0" w:afterAutospacing="0" w:line="375" w:lineRule="atLeast"/>
        <w:ind w:hanging="720"/>
        <w:jc w:val="both"/>
        <w:rPr>
          <w:color w:val="000000"/>
          <w:sz w:val="29"/>
          <w:szCs w:val="29"/>
        </w:rPr>
      </w:pPr>
      <w:r>
        <w:rPr>
          <w:rStyle w:val="ft13"/>
          <w:color w:val="000000"/>
          <w:sz w:val="29"/>
          <w:szCs w:val="29"/>
        </w:rPr>
        <w:t>1.</w:t>
      </w:r>
      <w:proofErr w:type="gramStart"/>
      <w:r>
        <w:rPr>
          <w:rStyle w:val="ft13"/>
          <w:color w:val="000000"/>
          <w:sz w:val="29"/>
          <w:szCs w:val="29"/>
        </w:rPr>
        <w:t>5.</w:t>
      </w:r>
      <w:r>
        <w:rPr>
          <w:rStyle w:val="ft115"/>
          <w:color w:val="000000"/>
          <w:sz w:val="29"/>
          <w:szCs w:val="29"/>
        </w:rPr>
        <w:t>Выполните</w:t>
      </w:r>
      <w:proofErr w:type="gramEnd"/>
      <w:r>
        <w:rPr>
          <w:rStyle w:val="ft115"/>
          <w:color w:val="000000"/>
          <w:sz w:val="29"/>
          <w:szCs w:val="29"/>
        </w:rPr>
        <w:t xml:space="preserve"> первоначальную настройку </w:t>
      </w:r>
      <w:r>
        <w:rPr>
          <w:rStyle w:val="ft66"/>
          <w:b/>
          <w:bCs/>
          <w:i/>
          <w:iCs/>
          <w:color w:val="000000"/>
          <w:sz w:val="29"/>
          <w:szCs w:val="29"/>
        </w:rPr>
        <w:t>DNS</w:t>
      </w:r>
      <w:r>
        <w:rPr>
          <w:color w:val="000000"/>
          <w:sz w:val="29"/>
          <w:szCs w:val="29"/>
        </w:rPr>
        <w:t>-сервера с помощью мастера:</w:t>
      </w:r>
    </w:p>
    <w:p w14:paraId="3A1A3890" w14:textId="77777777" w:rsidR="008D60BE" w:rsidRDefault="008D60BE" w:rsidP="008D60BE">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b/>
          <w:bCs/>
          <w:i/>
          <w:iCs/>
          <w:color w:val="000000"/>
          <w:sz w:val="29"/>
          <w:szCs w:val="29"/>
        </w:rPr>
        <w:t>Далее</w:t>
      </w:r>
      <w:r>
        <w:rPr>
          <w:color w:val="000000"/>
          <w:sz w:val="29"/>
          <w:szCs w:val="29"/>
        </w:rPr>
        <w:t>);</w:t>
      </w:r>
    </w:p>
    <w:p w14:paraId="1AF8BB37" w14:textId="77777777" w:rsidR="008D60BE" w:rsidRDefault="008D60BE" w:rsidP="008D60BE">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14:paraId="5332EAB8" w14:textId="77777777" w:rsidR="008D60BE" w:rsidRDefault="008D60BE" w:rsidP="008D60BE">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b/>
          <w:bCs/>
          <w:i/>
          <w:iCs/>
          <w:color w:val="000000"/>
          <w:sz w:val="29"/>
          <w:szCs w:val="29"/>
        </w:rPr>
        <w:t>Далее</w:t>
      </w:r>
      <w:r>
        <w:rPr>
          <w:color w:val="000000"/>
          <w:sz w:val="29"/>
          <w:szCs w:val="29"/>
        </w:rPr>
        <w:t>);</w:t>
      </w:r>
    </w:p>
    <w:p w14:paraId="63638875" w14:textId="77777777" w:rsidR="008D60BE" w:rsidRDefault="008D60BE" w:rsidP="008D60BE">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14:paraId="7C76D4C1" w14:textId="77777777" w:rsidR="008D60BE" w:rsidRDefault="008D60BE" w:rsidP="008D60BE">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14:paraId="75CCF1A9" w14:textId="77777777" w:rsidR="008D60BE" w:rsidRDefault="008D60BE" w:rsidP="008D60BE">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 xml:space="preserve">задайте имя зоны, </w:t>
      </w:r>
      <w:proofErr w:type="gramStart"/>
      <w:r>
        <w:rPr>
          <w:rStyle w:val="ft117"/>
          <w:color w:val="000000"/>
          <w:sz w:val="29"/>
          <w:szCs w:val="29"/>
        </w:rPr>
        <w:t>например</w:t>
      </w:r>
      <w:proofErr w:type="gramEnd"/>
      <w:r>
        <w:rPr>
          <w:rStyle w:val="ft117"/>
          <w:color w:val="000000"/>
          <w:sz w:val="29"/>
          <w:szCs w:val="29"/>
        </w:rPr>
        <w:t> </w:t>
      </w:r>
      <w:r>
        <w:rPr>
          <w:rStyle w:val="ft66"/>
          <w:b/>
          <w:bCs/>
          <w:i/>
          <w:iCs/>
          <w:color w:val="000000"/>
          <w:sz w:val="29"/>
          <w:szCs w:val="29"/>
        </w:rPr>
        <w:t>example.edu.ru </w:t>
      </w:r>
      <w:r>
        <w:rPr>
          <w:color w:val="000000"/>
          <w:sz w:val="29"/>
          <w:szCs w:val="29"/>
        </w:rPr>
        <w:t>и продолжите установку кнопкой </w:t>
      </w:r>
      <w:r>
        <w:rPr>
          <w:rStyle w:val="ft66"/>
          <w:b/>
          <w:bCs/>
          <w:i/>
          <w:iCs/>
          <w:color w:val="000000"/>
          <w:sz w:val="29"/>
          <w:szCs w:val="29"/>
        </w:rPr>
        <w:t>Далее</w:t>
      </w:r>
      <w:r>
        <w:rPr>
          <w:color w:val="000000"/>
          <w:sz w:val="29"/>
          <w:szCs w:val="29"/>
        </w:rPr>
        <w:t>;</w:t>
      </w:r>
    </w:p>
    <w:p w14:paraId="525FE2D8" w14:textId="77777777" w:rsidR="008D60BE" w:rsidRDefault="008D60BE" w:rsidP="008D60BE">
      <w:pPr>
        <w:pStyle w:val="p247"/>
        <w:spacing w:before="3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введите в поле </w:t>
      </w:r>
      <w:r>
        <w:rPr>
          <w:rStyle w:val="ft66"/>
          <w:b/>
          <w:bCs/>
          <w:i/>
          <w:iCs/>
          <w:color w:val="000000"/>
          <w:sz w:val="29"/>
          <w:szCs w:val="29"/>
        </w:rPr>
        <w:t>Создать новый файл </w:t>
      </w:r>
      <w:r>
        <w:rPr>
          <w:color w:val="000000"/>
          <w:sz w:val="29"/>
          <w:szCs w:val="29"/>
        </w:rPr>
        <w:t>имя файла (</w:t>
      </w:r>
      <w:proofErr w:type="spellStart"/>
      <w:proofErr w:type="gramStart"/>
      <w:r>
        <w:rPr>
          <w:color w:val="000000"/>
          <w:sz w:val="29"/>
          <w:szCs w:val="29"/>
        </w:rPr>
        <w:t>например,</w:t>
      </w:r>
      <w:r>
        <w:rPr>
          <w:rStyle w:val="ft36"/>
          <w:i/>
          <w:iCs/>
          <w:color w:val="000000"/>
          <w:sz w:val="29"/>
          <w:szCs w:val="29"/>
        </w:rPr>
        <w:t>example.edu.ru.dns</w:t>
      </w:r>
      <w:proofErr w:type="spellEnd"/>
      <w:proofErr w:type="gramEnd"/>
      <w:r>
        <w:rPr>
          <w:color w:val="000000"/>
          <w:sz w:val="29"/>
          <w:szCs w:val="29"/>
        </w:rPr>
        <w:t>)в котором будет храниться конфигурация зоны.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438E5B73"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proofErr w:type="gramStart"/>
      <w:r>
        <w:rPr>
          <w:rStyle w:val="ft66"/>
          <w:b/>
          <w:bCs/>
          <w:i/>
          <w:iCs/>
          <w:color w:val="000000"/>
          <w:sz w:val="29"/>
          <w:szCs w:val="29"/>
        </w:rPr>
        <w:t>Далее</w:t>
      </w:r>
      <w:proofErr w:type="gramEnd"/>
      <w:r>
        <w:rPr>
          <w:color w:val="000000"/>
          <w:sz w:val="29"/>
          <w:szCs w:val="29"/>
        </w:rPr>
        <w:t>;</w:t>
      </w:r>
    </w:p>
    <w:p w14:paraId="47572298" w14:textId="77777777" w:rsidR="008D60BE" w:rsidRDefault="008D60BE" w:rsidP="008D60BE">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b/>
          <w:bCs/>
          <w:i/>
          <w:iCs/>
          <w:color w:val="000000"/>
          <w:sz w:val="29"/>
          <w:szCs w:val="29"/>
        </w:rPr>
        <w:t>DNS</w:t>
      </w:r>
      <w:r>
        <w:rPr>
          <w:color w:val="000000"/>
          <w:sz w:val="29"/>
          <w:szCs w:val="29"/>
        </w:rPr>
        <w:t>-сервера, выбрав радиокнопку </w:t>
      </w:r>
      <w:proofErr w:type="gramStart"/>
      <w:r>
        <w:rPr>
          <w:rStyle w:val="ft36"/>
          <w:i/>
          <w:iCs/>
          <w:color w:val="000000"/>
          <w:sz w:val="29"/>
          <w:szCs w:val="29"/>
        </w:rPr>
        <w:t>Нет</w:t>
      </w:r>
      <w:proofErr w:type="gramEnd"/>
      <w:r>
        <w:rPr>
          <w:rStyle w:val="ft36"/>
          <w:i/>
          <w:iCs/>
          <w:color w:val="000000"/>
          <w:sz w:val="29"/>
          <w:szCs w:val="29"/>
        </w:rPr>
        <w:t>, не пересылать запросы </w:t>
      </w:r>
      <w:r>
        <w:rPr>
          <w:color w:val="000000"/>
          <w:sz w:val="29"/>
          <w:szCs w:val="29"/>
        </w:rPr>
        <w:t>(</w:t>
      </w:r>
      <w:r>
        <w:rPr>
          <w:rStyle w:val="ft66"/>
          <w:b/>
          <w:bCs/>
          <w:i/>
          <w:iCs/>
          <w:color w:val="000000"/>
          <w:sz w:val="29"/>
          <w:szCs w:val="29"/>
        </w:rPr>
        <w:t>Далее</w:t>
      </w:r>
      <w:r>
        <w:rPr>
          <w:color w:val="000000"/>
          <w:sz w:val="29"/>
          <w:szCs w:val="29"/>
        </w:rPr>
        <w:t>);</w:t>
      </w:r>
    </w:p>
    <w:p w14:paraId="74D6F68F"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b/>
          <w:bCs/>
          <w:i/>
          <w:iCs/>
          <w:color w:val="000000"/>
          <w:sz w:val="29"/>
          <w:szCs w:val="29"/>
        </w:rPr>
        <w:t>ОК</w:t>
      </w:r>
      <w:r>
        <w:rPr>
          <w:color w:val="000000"/>
          <w:sz w:val="29"/>
          <w:szCs w:val="29"/>
        </w:rPr>
        <w:t>;</w:t>
      </w:r>
    </w:p>
    <w:p w14:paraId="75BDC7E1" w14:textId="77777777" w:rsidR="008D60BE" w:rsidRDefault="008D60BE" w:rsidP="008D60BE">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b/>
          <w:bCs/>
          <w:i/>
          <w:iCs/>
          <w:color w:val="000000"/>
          <w:sz w:val="29"/>
          <w:szCs w:val="29"/>
        </w:rPr>
        <w:t>DNS</w:t>
      </w:r>
      <w:r>
        <w:rPr>
          <w:color w:val="000000"/>
          <w:sz w:val="29"/>
          <w:szCs w:val="29"/>
        </w:rPr>
        <w:t>-сервера кнопкой</w:t>
      </w:r>
    </w:p>
    <w:p w14:paraId="0CA9ED5D" w14:textId="77777777" w:rsidR="008D60BE" w:rsidRDefault="008D60BE" w:rsidP="008D60BE">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14:paraId="6E03CE8A" w14:textId="77777777" w:rsidR="008D60BE" w:rsidRDefault="008D60BE" w:rsidP="008D60BE">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b/>
          <w:bCs/>
          <w:i/>
          <w:iCs/>
          <w:color w:val="000000"/>
          <w:sz w:val="29"/>
          <w:szCs w:val="29"/>
        </w:rPr>
        <w:t>DNS</w:t>
      </w:r>
      <w:r>
        <w:rPr>
          <w:b/>
          <w:bCs/>
          <w:color w:val="000000"/>
          <w:sz w:val="29"/>
          <w:szCs w:val="29"/>
        </w:rPr>
        <w:t>:</w:t>
      </w:r>
    </w:p>
    <w:p w14:paraId="23178875" w14:textId="77777777" w:rsidR="008D60BE" w:rsidRDefault="008D60BE" w:rsidP="008D60BE">
      <w:pPr>
        <w:pStyle w:val="p183"/>
        <w:spacing w:before="45"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1.</w:t>
      </w:r>
      <w:r>
        <w:rPr>
          <w:rStyle w:val="ft102"/>
          <w:color w:val="000000"/>
          <w:sz w:val="29"/>
          <w:szCs w:val="29"/>
        </w:rPr>
        <w:t>Переключитесь</w:t>
      </w:r>
      <w:proofErr w:type="gramEnd"/>
      <w:r>
        <w:rPr>
          <w:rStyle w:val="ft102"/>
          <w:color w:val="000000"/>
          <w:sz w:val="29"/>
          <w:szCs w:val="29"/>
        </w:rPr>
        <w:t xml:space="preserve"> в диалоговое окно </w:t>
      </w:r>
      <w:r>
        <w:rPr>
          <w:rStyle w:val="ft67"/>
          <w:b/>
          <w:bCs/>
          <w:i/>
          <w:iCs/>
          <w:color w:val="000000"/>
          <w:sz w:val="29"/>
          <w:szCs w:val="29"/>
        </w:rPr>
        <w:t>Управления данным сервером</w:t>
      </w:r>
      <w:r>
        <w:rPr>
          <w:color w:val="000000"/>
          <w:sz w:val="29"/>
          <w:szCs w:val="29"/>
        </w:rPr>
        <w:t>.</w:t>
      </w:r>
    </w:p>
    <w:p w14:paraId="58DAC1F3" w14:textId="77777777" w:rsidR="008D60BE" w:rsidRDefault="008D60BE" w:rsidP="008D60BE">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2.</w:t>
      </w:r>
      <w:r>
        <w:rPr>
          <w:rStyle w:val="ft102"/>
          <w:color w:val="000000"/>
          <w:sz w:val="29"/>
          <w:szCs w:val="29"/>
        </w:rPr>
        <w:t>Перейдите</w:t>
      </w:r>
      <w:proofErr w:type="gramEnd"/>
      <w:r>
        <w:rPr>
          <w:rStyle w:val="ft102"/>
          <w:color w:val="000000"/>
          <w:sz w:val="29"/>
          <w:szCs w:val="29"/>
        </w:rPr>
        <w:t xml:space="preserve"> в управление </w:t>
      </w:r>
      <w:r>
        <w:rPr>
          <w:rStyle w:val="ft67"/>
          <w:b/>
          <w:bCs/>
          <w:i/>
          <w:iCs/>
          <w:color w:val="000000"/>
          <w:sz w:val="29"/>
          <w:szCs w:val="29"/>
        </w:rPr>
        <w:t>DNS</w:t>
      </w:r>
      <w:r>
        <w:rPr>
          <w:color w:val="000000"/>
          <w:sz w:val="29"/>
          <w:szCs w:val="29"/>
        </w:rPr>
        <w:t>-сервером, кнопкой </w:t>
      </w:r>
      <w:r>
        <w:rPr>
          <w:rStyle w:val="ft67"/>
          <w:b/>
          <w:bCs/>
          <w:i/>
          <w:iCs/>
          <w:color w:val="000000"/>
          <w:sz w:val="29"/>
          <w:szCs w:val="29"/>
        </w:rPr>
        <w:t>Управление этим</w:t>
      </w:r>
    </w:p>
    <w:p w14:paraId="5B4F7220" w14:textId="77777777" w:rsidR="008D60BE" w:rsidRDefault="008D60BE" w:rsidP="008D60BE">
      <w:pPr>
        <w:pStyle w:val="p5"/>
        <w:spacing w:before="0" w:beforeAutospacing="0" w:after="0" w:afterAutospacing="0" w:line="315" w:lineRule="atLeast"/>
        <w:rPr>
          <w:color w:val="000000"/>
          <w:sz w:val="29"/>
          <w:szCs w:val="29"/>
        </w:rPr>
      </w:pPr>
      <w:r>
        <w:rPr>
          <w:color w:val="000000"/>
          <w:sz w:val="29"/>
          <w:szCs w:val="29"/>
        </w:rPr>
        <w:t>58</w:t>
      </w:r>
    </w:p>
    <w:p w14:paraId="11DA1037" w14:textId="77777777" w:rsidR="008D60BE" w:rsidRDefault="008D60BE" w:rsidP="008D60BE">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14:paraId="75ACD89B" w14:textId="77777777" w:rsidR="008D60BE" w:rsidRDefault="008D60BE" w:rsidP="008D60BE">
      <w:pPr>
        <w:pStyle w:val="p348"/>
        <w:spacing w:before="60" w:beforeAutospacing="0" w:after="0" w:afterAutospacing="0" w:line="375" w:lineRule="atLeast"/>
        <w:rPr>
          <w:i/>
          <w:iCs/>
          <w:color w:val="000000"/>
          <w:sz w:val="29"/>
          <w:szCs w:val="29"/>
        </w:rPr>
      </w:pPr>
      <w:r>
        <w:rPr>
          <w:i/>
          <w:iCs/>
          <w:color w:val="000000"/>
          <w:sz w:val="29"/>
          <w:szCs w:val="29"/>
        </w:rPr>
        <w:lastRenderedPageBreak/>
        <w:t>Появится окно консоли администрирования, с открытой оснасткой управления </w:t>
      </w:r>
      <w:r>
        <w:rPr>
          <w:rStyle w:val="ft66"/>
          <w:b/>
          <w:bCs/>
          <w:i/>
          <w:iCs/>
          <w:color w:val="000000"/>
          <w:sz w:val="29"/>
          <w:szCs w:val="29"/>
        </w:rPr>
        <w:t>DNS</w:t>
      </w:r>
      <w:r>
        <w:rPr>
          <w:i/>
          <w:iCs/>
          <w:color w:val="000000"/>
          <w:sz w:val="29"/>
          <w:szCs w:val="29"/>
        </w:rPr>
        <w:t>-сервером</w:t>
      </w:r>
    </w:p>
    <w:p w14:paraId="02FEAF38" w14:textId="77777777" w:rsidR="008D60BE" w:rsidRDefault="008D60BE" w:rsidP="008D60BE">
      <w:pPr>
        <w:pStyle w:val="p17"/>
        <w:spacing w:before="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3.</w:t>
      </w:r>
      <w:r>
        <w:rPr>
          <w:rStyle w:val="ft102"/>
          <w:color w:val="000000"/>
          <w:sz w:val="29"/>
          <w:szCs w:val="29"/>
        </w:rPr>
        <w:t>Настройте</w:t>
      </w:r>
      <w:proofErr w:type="gramEnd"/>
      <w:r>
        <w:rPr>
          <w:rStyle w:val="ft102"/>
          <w:color w:val="000000"/>
          <w:sz w:val="29"/>
          <w:szCs w:val="29"/>
        </w:rPr>
        <w:t xml:space="preserve"> зону прямого просмотра:</w:t>
      </w:r>
    </w:p>
    <w:p w14:paraId="7F94A306" w14:textId="77777777" w:rsidR="008D60BE" w:rsidRDefault="008D60BE" w:rsidP="008D60BE">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b/>
          <w:bCs/>
          <w:i/>
          <w:iCs/>
          <w:color w:val="000000"/>
          <w:sz w:val="29"/>
          <w:szCs w:val="29"/>
        </w:rPr>
        <w:t>example.edu.ru </w:t>
      </w:r>
      <w:r>
        <w:rPr>
          <w:rStyle w:val="ft103"/>
          <w:b/>
          <w:bCs/>
          <w:color w:val="000000"/>
          <w:sz w:val="29"/>
          <w:szCs w:val="29"/>
        </w:rPr>
        <w:t>(</w:t>
      </w:r>
      <w:r>
        <w:rPr>
          <w:rStyle w:val="ft66"/>
          <w:b/>
          <w:bCs/>
          <w:i/>
          <w:iCs/>
          <w:color w:val="000000"/>
          <w:sz w:val="29"/>
          <w:szCs w:val="29"/>
        </w:rPr>
        <w:t>контекстное меню/Свойства</w:t>
      </w:r>
      <w:r>
        <w:rPr>
          <w:rStyle w:val="ft103"/>
          <w:b/>
          <w:bCs/>
          <w:color w:val="000000"/>
          <w:sz w:val="29"/>
          <w:szCs w:val="29"/>
        </w:rPr>
        <w:t>)</w:t>
      </w:r>
      <w:r>
        <w:rPr>
          <w:color w:val="000000"/>
          <w:sz w:val="29"/>
          <w:szCs w:val="29"/>
        </w:rPr>
        <w:t>;</w:t>
      </w:r>
    </w:p>
    <w:p w14:paraId="043F196B" w14:textId="77777777" w:rsidR="008D60BE" w:rsidRDefault="008D60BE" w:rsidP="008D60BE">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b/>
          <w:bCs/>
          <w:i/>
          <w:iCs/>
          <w:color w:val="000000"/>
          <w:sz w:val="29"/>
          <w:szCs w:val="29"/>
        </w:rPr>
        <w:t>DNS</w:t>
      </w:r>
      <w:r>
        <w:rPr>
          <w:color w:val="000000"/>
          <w:sz w:val="29"/>
          <w:szCs w:val="29"/>
        </w:rPr>
        <w:t>-сервера:</w:t>
      </w:r>
    </w:p>
    <w:p w14:paraId="03BEC836" w14:textId="77777777" w:rsidR="008D60BE" w:rsidRDefault="008D60BE" w:rsidP="008D60BE">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b/>
          <w:bCs/>
          <w:i/>
          <w:iCs/>
          <w:color w:val="000000"/>
          <w:sz w:val="29"/>
          <w:szCs w:val="29"/>
        </w:rPr>
        <w:t>Очистка</w:t>
      </w:r>
      <w:r>
        <w:rPr>
          <w:color w:val="000000"/>
          <w:sz w:val="29"/>
          <w:szCs w:val="29"/>
        </w:rPr>
        <w:t>;</w:t>
      </w:r>
    </w:p>
    <w:p w14:paraId="491364C8"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флажок </w:t>
      </w:r>
      <w:proofErr w:type="gramStart"/>
      <w:r>
        <w:rPr>
          <w:b/>
          <w:bCs/>
          <w:i/>
          <w:iCs/>
          <w:color w:val="000000"/>
          <w:sz w:val="29"/>
          <w:szCs w:val="29"/>
        </w:rPr>
        <w:t>Удалять</w:t>
      </w:r>
      <w:proofErr w:type="gramEnd"/>
      <w:r>
        <w:rPr>
          <w:b/>
          <w:bCs/>
          <w:i/>
          <w:iCs/>
          <w:color w:val="000000"/>
          <w:sz w:val="29"/>
          <w:szCs w:val="29"/>
        </w:rPr>
        <w:t xml:space="preserve"> устаревшие записи ресурсов</w:t>
      </w:r>
      <w:r>
        <w:rPr>
          <w:rStyle w:val="ft13"/>
          <w:b/>
          <w:bCs/>
          <w:i/>
          <w:iCs/>
          <w:color w:val="000000"/>
          <w:sz w:val="29"/>
          <w:szCs w:val="29"/>
        </w:rPr>
        <w:t>;</w:t>
      </w:r>
    </w:p>
    <w:p w14:paraId="080E2A18" w14:textId="77777777" w:rsidR="008D60BE" w:rsidRDefault="008D60BE" w:rsidP="008D60BE">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b/>
          <w:bCs/>
          <w:i/>
          <w:iCs/>
          <w:color w:val="000000"/>
          <w:sz w:val="29"/>
          <w:szCs w:val="29"/>
        </w:rPr>
        <w:t>1 день</w:t>
      </w:r>
      <w:r>
        <w:rPr>
          <w:rStyle w:val="ft13"/>
          <w:b/>
          <w:bCs/>
          <w:i/>
          <w:iCs/>
          <w:color w:val="000000"/>
          <w:sz w:val="29"/>
          <w:szCs w:val="29"/>
        </w:rPr>
        <w:t>;</w:t>
      </w:r>
    </w:p>
    <w:p w14:paraId="2271A19A"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b/>
          <w:bCs/>
          <w:i/>
          <w:iCs/>
          <w:color w:val="000000"/>
          <w:sz w:val="29"/>
          <w:szCs w:val="29"/>
        </w:rPr>
        <w:t>7 дней</w:t>
      </w:r>
      <w:r>
        <w:rPr>
          <w:rStyle w:val="ft13"/>
          <w:b/>
          <w:bCs/>
          <w:i/>
          <w:iCs/>
          <w:color w:val="000000"/>
          <w:sz w:val="29"/>
          <w:szCs w:val="29"/>
        </w:rPr>
        <w:t>;</w:t>
      </w:r>
    </w:p>
    <w:p w14:paraId="7C516456" w14:textId="77777777" w:rsidR="008D60BE" w:rsidRDefault="008D60BE" w:rsidP="008D60BE">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b/>
          <w:bCs/>
          <w:i/>
          <w:iCs/>
          <w:color w:val="000000"/>
          <w:sz w:val="29"/>
          <w:szCs w:val="29"/>
        </w:rPr>
        <w:t>ОК</w:t>
      </w:r>
      <w:r>
        <w:rPr>
          <w:color w:val="000000"/>
          <w:sz w:val="29"/>
          <w:szCs w:val="29"/>
        </w:rPr>
        <w:t>;</w:t>
      </w:r>
    </w:p>
    <w:p w14:paraId="59833DD0" w14:textId="77777777" w:rsidR="008D60BE" w:rsidRDefault="008D60BE" w:rsidP="008D60BE">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2 часа</w:t>
      </w:r>
      <w:r>
        <w:rPr>
          <w:rStyle w:val="ft13"/>
          <w:b/>
          <w:bCs/>
          <w:i/>
          <w:iCs/>
          <w:color w:val="000000"/>
          <w:sz w:val="29"/>
          <w:szCs w:val="29"/>
        </w:rPr>
        <w:t>:</w:t>
      </w:r>
    </w:p>
    <w:p w14:paraId="1AE73719" w14:textId="77777777" w:rsidR="008D60BE" w:rsidRDefault="008D60BE" w:rsidP="008D60BE">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14:paraId="33396817" w14:textId="77777777" w:rsidR="008D60BE" w:rsidRDefault="008D60BE" w:rsidP="008D60BE">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b/>
          <w:bCs/>
          <w:i/>
          <w:iCs/>
          <w:color w:val="000000"/>
          <w:sz w:val="29"/>
          <w:szCs w:val="29"/>
        </w:rPr>
        <w:t>0: 2: 0: 0</w:t>
      </w:r>
      <w:r>
        <w:rPr>
          <w:rStyle w:val="ft13"/>
          <w:b/>
          <w:bCs/>
          <w:i/>
          <w:iCs/>
          <w:color w:val="000000"/>
          <w:sz w:val="29"/>
          <w:szCs w:val="29"/>
        </w:rPr>
        <w:t>;</w:t>
      </w:r>
    </w:p>
    <w:p w14:paraId="3C5B0210" w14:textId="77777777" w:rsidR="008D60BE" w:rsidRDefault="008D60BE" w:rsidP="008D60BE">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i/>
          <w:iCs/>
          <w:color w:val="000000"/>
          <w:sz w:val="29"/>
          <w:szCs w:val="29"/>
        </w:rPr>
        <w:t>не менее 1 и не более 15 минут</w:t>
      </w:r>
      <w:r>
        <w:rPr>
          <w:rStyle w:val="ft37"/>
          <w:b/>
          <w:bCs/>
          <w:i/>
          <w:iCs/>
          <w:color w:val="000000"/>
          <w:sz w:val="29"/>
          <w:szCs w:val="29"/>
        </w:rPr>
        <w:t>;</w:t>
      </w:r>
    </w:p>
    <w:p w14:paraId="0A6AF323" w14:textId="77777777" w:rsidR="008D60BE" w:rsidRDefault="008D60BE" w:rsidP="008D60BE">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b/>
          <w:bCs/>
          <w:i/>
          <w:iCs/>
          <w:color w:val="000000"/>
          <w:sz w:val="29"/>
          <w:szCs w:val="29"/>
        </w:rPr>
        <w:t>ОК</w:t>
      </w:r>
      <w:r>
        <w:rPr>
          <w:color w:val="000000"/>
          <w:sz w:val="29"/>
          <w:szCs w:val="29"/>
        </w:rPr>
        <w:t>.</w:t>
      </w:r>
    </w:p>
    <w:p w14:paraId="43FE3897" w14:textId="77777777" w:rsidR="008D60BE" w:rsidRDefault="008D60BE" w:rsidP="008D60BE">
      <w:pPr>
        <w:pStyle w:val="p229"/>
        <w:spacing w:before="60" w:beforeAutospacing="0" w:after="0" w:afterAutospacing="0" w:line="375" w:lineRule="atLeast"/>
        <w:ind w:hanging="720"/>
        <w:jc w:val="both"/>
        <w:rPr>
          <w:color w:val="000000"/>
          <w:sz w:val="29"/>
          <w:szCs w:val="29"/>
        </w:rPr>
      </w:pPr>
      <w:r>
        <w:rPr>
          <w:rStyle w:val="ft13"/>
          <w:color w:val="000000"/>
          <w:sz w:val="29"/>
          <w:szCs w:val="29"/>
        </w:rPr>
        <w:t>2.</w:t>
      </w:r>
      <w:proofErr w:type="gramStart"/>
      <w:r>
        <w:rPr>
          <w:rStyle w:val="ft13"/>
          <w:color w:val="000000"/>
          <w:sz w:val="29"/>
          <w:szCs w:val="29"/>
        </w:rPr>
        <w:t>4.</w:t>
      </w:r>
      <w:r>
        <w:rPr>
          <w:rStyle w:val="ft115"/>
          <w:color w:val="000000"/>
          <w:sz w:val="29"/>
          <w:szCs w:val="29"/>
        </w:rPr>
        <w:t>Создайте</w:t>
      </w:r>
      <w:proofErr w:type="gramEnd"/>
      <w:r>
        <w:rPr>
          <w:rStyle w:val="ft115"/>
          <w:color w:val="000000"/>
          <w:sz w:val="29"/>
          <w:szCs w:val="29"/>
        </w:rPr>
        <w:t xml:space="preserve"> запись в </w:t>
      </w:r>
      <w:r>
        <w:rPr>
          <w:rStyle w:val="ft66"/>
          <w:b/>
          <w:bCs/>
          <w:i/>
          <w:iCs/>
          <w:color w:val="000000"/>
          <w:sz w:val="29"/>
          <w:szCs w:val="29"/>
        </w:rPr>
        <w:t>DNS</w:t>
      </w:r>
      <w:r>
        <w:rPr>
          <w:color w:val="000000"/>
          <w:sz w:val="29"/>
          <w:szCs w:val="29"/>
        </w:rPr>
        <w:t>-сервере соответствующую физическому компьютеру:</w:t>
      </w:r>
    </w:p>
    <w:p w14:paraId="0ACDDF83" w14:textId="77777777" w:rsidR="008D60BE" w:rsidRDefault="008D60BE" w:rsidP="008D60BE">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b/>
          <w:bCs/>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14:paraId="17045239" w14:textId="77777777" w:rsidR="008D60BE" w:rsidRDefault="008D60BE" w:rsidP="008D60BE">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b/>
          <w:bCs/>
          <w:i/>
          <w:iCs/>
          <w:color w:val="000000"/>
          <w:sz w:val="29"/>
          <w:szCs w:val="29"/>
        </w:rPr>
        <w:t>Имя</w:t>
      </w:r>
      <w:r>
        <w:rPr>
          <w:rStyle w:val="ft13"/>
          <w:i/>
          <w:iCs/>
          <w:color w:val="000000"/>
          <w:sz w:val="29"/>
          <w:szCs w:val="29"/>
        </w:rPr>
        <w:t>–&lt;</w:t>
      </w:r>
      <w:proofErr w:type="spellStart"/>
      <w:r>
        <w:rPr>
          <w:i/>
          <w:iCs/>
          <w:color w:val="000000"/>
          <w:sz w:val="29"/>
          <w:szCs w:val="29"/>
        </w:rPr>
        <w:t>имя_физического_компьютера</w:t>
      </w:r>
      <w:proofErr w:type="spellEnd"/>
      <w:r>
        <w:rPr>
          <w:rStyle w:val="ft13"/>
          <w:i/>
          <w:iCs/>
          <w:color w:val="000000"/>
          <w:sz w:val="29"/>
          <w:szCs w:val="29"/>
        </w:rPr>
        <w:t>&gt;</w:t>
      </w:r>
    </w:p>
    <w:p w14:paraId="1BD31FF0" w14:textId="77777777" w:rsidR="008D60BE" w:rsidRDefault="008D60BE" w:rsidP="008D60BE">
      <w:pPr>
        <w:pStyle w:val="p228"/>
        <w:spacing w:before="75"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введите в поле </w:t>
      </w:r>
      <w:r>
        <w:rPr>
          <w:rStyle w:val="ft67"/>
          <w:b/>
          <w:bCs/>
          <w:i/>
          <w:iCs/>
          <w:color w:val="000000"/>
          <w:sz w:val="29"/>
          <w:szCs w:val="29"/>
        </w:rPr>
        <w:t>IP-адрес</w:t>
      </w:r>
      <w:r>
        <w:rPr>
          <w:color w:val="000000"/>
          <w:sz w:val="29"/>
          <w:szCs w:val="29"/>
        </w:rPr>
        <w:t>–</w:t>
      </w:r>
      <w:r>
        <w:rPr>
          <w:rStyle w:val="ft38"/>
          <w:i/>
          <w:iCs/>
          <w:color w:val="000000"/>
          <w:sz w:val="29"/>
          <w:szCs w:val="29"/>
        </w:rPr>
        <w:t>192.168.1.1</w:t>
      </w:r>
    </w:p>
    <w:p w14:paraId="0D7CFBC1" w14:textId="77777777" w:rsidR="008D60BE" w:rsidRDefault="008D60BE" w:rsidP="008D60BE">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b/>
          <w:bCs/>
          <w:i/>
          <w:iCs/>
          <w:color w:val="000000"/>
          <w:sz w:val="29"/>
          <w:szCs w:val="29"/>
        </w:rPr>
        <w:t>Добавить</w:t>
      </w:r>
      <w:r>
        <w:rPr>
          <w:color w:val="000000"/>
          <w:sz w:val="29"/>
          <w:szCs w:val="29"/>
        </w:rPr>
        <w:t>.</w:t>
      </w:r>
    </w:p>
    <w:p w14:paraId="0ED2CC1F" w14:textId="77777777" w:rsidR="008D60BE" w:rsidRDefault="008D60BE" w:rsidP="008D60BE">
      <w:pPr>
        <w:pStyle w:val="p222"/>
        <w:spacing w:before="60" w:beforeAutospacing="0" w:after="0" w:afterAutospacing="0" w:line="315" w:lineRule="atLeast"/>
        <w:jc w:val="both"/>
        <w:rPr>
          <w:color w:val="000000"/>
          <w:sz w:val="29"/>
          <w:szCs w:val="29"/>
        </w:rPr>
      </w:pPr>
      <w:r>
        <w:rPr>
          <w:rStyle w:val="ft13"/>
          <w:color w:val="000000"/>
          <w:sz w:val="29"/>
          <w:szCs w:val="29"/>
        </w:rPr>
        <w:t>2.</w:t>
      </w:r>
      <w:proofErr w:type="gramStart"/>
      <w:r>
        <w:rPr>
          <w:rStyle w:val="ft13"/>
          <w:color w:val="000000"/>
          <w:sz w:val="29"/>
          <w:szCs w:val="29"/>
        </w:rPr>
        <w:t>5.</w:t>
      </w:r>
      <w:r>
        <w:rPr>
          <w:rStyle w:val="ft102"/>
          <w:color w:val="000000"/>
          <w:sz w:val="29"/>
          <w:szCs w:val="29"/>
        </w:rPr>
        <w:t>Создайте</w:t>
      </w:r>
      <w:proofErr w:type="gramEnd"/>
      <w:r>
        <w:rPr>
          <w:rStyle w:val="ft102"/>
          <w:color w:val="000000"/>
          <w:sz w:val="29"/>
          <w:szCs w:val="29"/>
        </w:rPr>
        <w:t xml:space="preserve"> новую основную зону обратного просмотра:</w:t>
      </w:r>
    </w:p>
    <w:p w14:paraId="47ED6CCB" w14:textId="77777777" w:rsidR="008D60BE" w:rsidRDefault="008D60BE" w:rsidP="008D60BE">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14:paraId="7A73960A" w14:textId="77777777" w:rsidR="008D60BE" w:rsidRDefault="008D60BE" w:rsidP="008D60BE">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ознакомьтесь с информацией мастера и щелкните </w:t>
      </w:r>
      <w:proofErr w:type="gramStart"/>
      <w:r>
        <w:rPr>
          <w:rStyle w:val="ft67"/>
          <w:b/>
          <w:bCs/>
          <w:i/>
          <w:iCs/>
          <w:color w:val="000000"/>
          <w:sz w:val="29"/>
          <w:szCs w:val="29"/>
        </w:rPr>
        <w:t>Далее</w:t>
      </w:r>
      <w:proofErr w:type="gramEnd"/>
      <w:r>
        <w:rPr>
          <w:color w:val="000000"/>
          <w:sz w:val="29"/>
          <w:szCs w:val="29"/>
        </w:rPr>
        <w:t>;</w:t>
      </w:r>
    </w:p>
    <w:p w14:paraId="3F4FE5DC" w14:textId="77777777" w:rsidR="008D60BE" w:rsidRDefault="008D60BE" w:rsidP="008D60BE">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7731F5DF" w14:textId="77777777" w:rsidR="008D60BE" w:rsidRDefault="008D60BE" w:rsidP="008D60BE">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52B25AC1" w14:textId="77777777" w:rsidR="008D60BE" w:rsidRDefault="008D60BE" w:rsidP="008D60BE">
      <w:pPr>
        <w:pStyle w:val="p352"/>
        <w:spacing w:before="60" w:beforeAutospacing="0" w:after="0" w:afterAutospacing="0" w:line="375" w:lineRule="atLeast"/>
        <w:rPr>
          <w:i/>
          <w:iCs/>
          <w:color w:val="000000"/>
          <w:sz w:val="29"/>
          <w:szCs w:val="29"/>
        </w:rPr>
      </w:pPr>
      <w:r>
        <w:rPr>
          <w:i/>
          <w:iCs/>
          <w:color w:val="000000"/>
          <w:sz w:val="29"/>
          <w:szCs w:val="29"/>
        </w:rPr>
        <w:t xml:space="preserve">Поскольку IP-адреса создаваемой сети к сети класса C, то в </w:t>
      </w:r>
      <w:proofErr w:type="spellStart"/>
      <w:r>
        <w:rPr>
          <w:i/>
          <w:iCs/>
          <w:color w:val="000000"/>
          <w:sz w:val="29"/>
          <w:szCs w:val="29"/>
        </w:rPr>
        <w:t>IPадресах</w:t>
      </w:r>
      <w:proofErr w:type="spellEnd"/>
      <w:r>
        <w:rPr>
          <w:i/>
          <w:iCs/>
          <w:color w:val="000000"/>
          <w:sz w:val="29"/>
          <w:szCs w:val="29"/>
        </w:rPr>
        <w:t xml:space="preserve"> сети будет меняться только последний разряд адреса.</w:t>
      </w:r>
    </w:p>
    <w:p w14:paraId="1F5089F0" w14:textId="77777777" w:rsidR="008D60BE" w:rsidRDefault="008D60BE" w:rsidP="008D60BE">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proofErr w:type="gramStart"/>
      <w:r>
        <w:rPr>
          <w:rStyle w:val="ft66"/>
          <w:b/>
          <w:bCs/>
          <w:i/>
          <w:iCs/>
          <w:color w:val="000000"/>
          <w:sz w:val="29"/>
          <w:szCs w:val="29"/>
        </w:rPr>
        <w:t>Далее</w:t>
      </w:r>
      <w:proofErr w:type="gramEnd"/>
      <w:r>
        <w:rPr>
          <w:color w:val="000000"/>
          <w:sz w:val="29"/>
          <w:szCs w:val="29"/>
        </w:rPr>
        <w:t>;</w:t>
      </w:r>
    </w:p>
    <w:p w14:paraId="6FC87E46" w14:textId="77777777" w:rsidR="008D60BE" w:rsidRDefault="008D60BE" w:rsidP="008D60BE">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b/>
          <w:bCs/>
          <w:i/>
          <w:iCs/>
          <w:color w:val="000000"/>
          <w:sz w:val="29"/>
          <w:szCs w:val="29"/>
        </w:rPr>
        <w:t>Далее</w:t>
      </w:r>
      <w:r>
        <w:rPr>
          <w:color w:val="000000"/>
          <w:sz w:val="29"/>
          <w:szCs w:val="29"/>
        </w:rPr>
        <w:t>);</w:t>
      </w:r>
    </w:p>
    <w:p w14:paraId="71AAF890" w14:textId="77777777" w:rsidR="008D60BE" w:rsidRPr="00B90E53" w:rsidRDefault="008D60BE" w:rsidP="008D60BE">
      <w:pPr>
        <w:jc w:val="center"/>
        <w:rPr>
          <w:rFonts w:ascii="Times New Roman" w:eastAsia="Times New Roman" w:hAnsi="Times New Roman" w:cs="Times New Roman"/>
          <w:color w:val="000000"/>
          <w:sz w:val="28"/>
          <w:szCs w:val="28"/>
          <w:lang w:eastAsia="ru-RU"/>
        </w:rPr>
      </w:pPr>
      <w:bookmarkStart w:id="0" w:name="_GoBack"/>
      <w:bookmarkEnd w:id="0"/>
    </w:p>
    <w:p w14:paraId="555FF597" w14:textId="77777777" w:rsidR="00B90E53" w:rsidRPr="00B90E53" w:rsidRDefault="00B90E53" w:rsidP="00B90E53">
      <w:pPr>
        <w:shd w:val="clear" w:color="auto" w:fill="FFFFFF"/>
        <w:rPr>
          <w:rFonts w:ascii="Times New Roman" w:eastAsia="Times New Roman" w:hAnsi="Times New Roman" w:cs="Times New Roman"/>
          <w:bCs/>
          <w:sz w:val="28"/>
          <w:szCs w:val="28"/>
          <w:lang w:eastAsia="ru-RU"/>
        </w:rPr>
      </w:pPr>
    </w:p>
    <w:sectPr w:rsidR="00B90E53" w:rsidRPr="00B90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24"/>
  </w:num>
  <w:num w:numId="5">
    <w:abstractNumId w:val="0"/>
  </w:num>
  <w:num w:numId="6">
    <w:abstractNumId w:val="9"/>
  </w:num>
  <w:num w:numId="7">
    <w:abstractNumId w:val="19"/>
  </w:num>
  <w:num w:numId="8">
    <w:abstractNumId w:val="3"/>
  </w:num>
  <w:num w:numId="9">
    <w:abstractNumId w:val="22"/>
  </w:num>
  <w:num w:numId="10">
    <w:abstractNumId w:val="10"/>
  </w:num>
  <w:num w:numId="11">
    <w:abstractNumId w:val="6"/>
  </w:num>
  <w:num w:numId="12">
    <w:abstractNumId w:val="14"/>
  </w:num>
  <w:num w:numId="13">
    <w:abstractNumId w:val="17"/>
  </w:num>
  <w:num w:numId="14">
    <w:abstractNumId w:val="11"/>
  </w:num>
  <w:num w:numId="15">
    <w:abstractNumId w:val="5"/>
  </w:num>
  <w:num w:numId="16">
    <w:abstractNumId w:val="13"/>
  </w:num>
  <w:num w:numId="17">
    <w:abstractNumId w:val="2"/>
  </w:num>
  <w:num w:numId="18">
    <w:abstractNumId w:val="8"/>
  </w:num>
  <w:num w:numId="19">
    <w:abstractNumId w:val="12"/>
  </w:num>
  <w:num w:numId="20">
    <w:abstractNumId w:val="23"/>
  </w:num>
  <w:num w:numId="21">
    <w:abstractNumId w:val="18"/>
  </w:num>
  <w:num w:numId="22">
    <w:abstractNumId w:val="16"/>
  </w:num>
  <w:num w:numId="23">
    <w:abstractNumId w:val="20"/>
  </w:num>
  <w:num w:numId="24">
    <w:abstractNumId w:val="4"/>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21CB"/>
    <w:rsid w:val="000F6E8F"/>
    <w:rsid w:val="001557D1"/>
    <w:rsid w:val="001564BB"/>
    <w:rsid w:val="00185889"/>
    <w:rsid w:val="00280895"/>
    <w:rsid w:val="002C1F4B"/>
    <w:rsid w:val="002E5AAB"/>
    <w:rsid w:val="003E0A21"/>
    <w:rsid w:val="0053633F"/>
    <w:rsid w:val="0065633B"/>
    <w:rsid w:val="006C567C"/>
    <w:rsid w:val="0079023C"/>
    <w:rsid w:val="0079794E"/>
    <w:rsid w:val="007F2255"/>
    <w:rsid w:val="0086473D"/>
    <w:rsid w:val="008B7F2F"/>
    <w:rsid w:val="008D60BE"/>
    <w:rsid w:val="00920748"/>
    <w:rsid w:val="00926576"/>
    <w:rsid w:val="0093608C"/>
    <w:rsid w:val="009A25C1"/>
    <w:rsid w:val="009C3637"/>
    <w:rsid w:val="00A170B0"/>
    <w:rsid w:val="00A754B4"/>
    <w:rsid w:val="00AF45EB"/>
    <w:rsid w:val="00B13B45"/>
    <w:rsid w:val="00B90E53"/>
    <w:rsid w:val="00B97428"/>
    <w:rsid w:val="00BD4AA6"/>
    <w:rsid w:val="00CD3DD3"/>
    <w:rsid w:val="00E92B7F"/>
    <w:rsid w:val="00F16027"/>
    <w:rsid w:val="00F27AB0"/>
    <w:rsid w:val="00FA0470"/>
    <w:rsid w:val="00FD7B80"/>
    <w:rsid w:val="00FF13CC"/>
    <w:rsid w:val="036483F8"/>
    <w:rsid w:val="1D88F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D6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customStyle="1" w:styleId="10">
    <w:name w:val="Заголовок 1 Знак"/>
    <w:basedOn w:val="a0"/>
    <w:link w:val="1"/>
    <w:uiPriority w:val="9"/>
    <w:rsid w:val="008D60BE"/>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8D60BE"/>
  </w:style>
  <w:style w:type="paragraph" w:customStyle="1" w:styleId="p254">
    <w:name w:val="p25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8D60BE"/>
  </w:style>
  <w:style w:type="paragraph" w:customStyle="1" w:styleId="p189">
    <w:name w:val="p1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8D60BE"/>
  </w:style>
  <w:style w:type="character" w:customStyle="1" w:styleId="ft105">
    <w:name w:val="ft105"/>
    <w:basedOn w:val="a0"/>
    <w:rsid w:val="008D60BE"/>
  </w:style>
  <w:style w:type="character" w:customStyle="1" w:styleId="ft67">
    <w:name w:val="ft67"/>
    <w:basedOn w:val="a0"/>
    <w:rsid w:val="008D60BE"/>
  </w:style>
  <w:style w:type="paragraph" w:customStyle="1" w:styleId="p255">
    <w:name w:val="p2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8D60BE"/>
  </w:style>
  <w:style w:type="character" w:customStyle="1" w:styleId="ft110">
    <w:name w:val="ft110"/>
    <w:basedOn w:val="a0"/>
    <w:rsid w:val="008D60BE"/>
  </w:style>
  <w:style w:type="paragraph" w:customStyle="1" w:styleId="p256">
    <w:name w:val="p25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8D60BE"/>
  </w:style>
  <w:style w:type="character" w:customStyle="1" w:styleId="ft66">
    <w:name w:val="ft66"/>
    <w:basedOn w:val="a0"/>
    <w:rsid w:val="008D60BE"/>
  </w:style>
  <w:style w:type="character" w:customStyle="1" w:styleId="ft103">
    <w:name w:val="ft103"/>
    <w:basedOn w:val="a0"/>
    <w:rsid w:val="008D60BE"/>
  </w:style>
  <w:style w:type="paragraph" w:customStyle="1" w:styleId="p151">
    <w:name w:val="p15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8D60BE"/>
  </w:style>
  <w:style w:type="character" w:customStyle="1" w:styleId="ft124">
    <w:name w:val="ft124"/>
    <w:basedOn w:val="a0"/>
    <w:rsid w:val="008D60BE"/>
  </w:style>
  <w:style w:type="paragraph" w:customStyle="1" w:styleId="p5">
    <w:name w:val="p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8D60BE"/>
  </w:style>
  <w:style w:type="character" w:customStyle="1" w:styleId="ft42">
    <w:name w:val="ft42"/>
    <w:basedOn w:val="a0"/>
    <w:rsid w:val="008D60BE"/>
  </w:style>
  <w:style w:type="paragraph" w:customStyle="1" w:styleId="p260">
    <w:name w:val="p26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8D60BE"/>
  </w:style>
  <w:style w:type="paragraph" w:customStyle="1" w:styleId="p263">
    <w:name w:val="p26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8D60BE"/>
  </w:style>
  <w:style w:type="paragraph" w:customStyle="1" w:styleId="p272">
    <w:name w:val="p27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8D60BE"/>
  </w:style>
  <w:style w:type="paragraph" w:customStyle="1" w:styleId="p274">
    <w:name w:val="p27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8D60BE"/>
  </w:style>
  <w:style w:type="paragraph" w:customStyle="1" w:styleId="p277">
    <w:name w:val="p27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8D60BE"/>
  </w:style>
  <w:style w:type="paragraph" w:customStyle="1" w:styleId="p289">
    <w:name w:val="p2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8D60BE"/>
  </w:style>
  <w:style w:type="paragraph" w:customStyle="1" w:styleId="p63">
    <w:name w:val="p6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8D60BE"/>
  </w:style>
  <w:style w:type="character" w:customStyle="1" w:styleId="ft138">
    <w:name w:val="ft138"/>
    <w:basedOn w:val="a0"/>
    <w:rsid w:val="008D60BE"/>
  </w:style>
  <w:style w:type="character" w:customStyle="1" w:styleId="ft74">
    <w:name w:val="ft74"/>
    <w:basedOn w:val="a0"/>
    <w:rsid w:val="008D60BE"/>
  </w:style>
  <w:style w:type="paragraph" w:customStyle="1" w:styleId="p174">
    <w:name w:val="p17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8D60BE"/>
  </w:style>
  <w:style w:type="paragraph" w:customStyle="1" w:styleId="p292">
    <w:name w:val="p29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8D60BE"/>
  </w:style>
  <w:style w:type="paragraph" w:customStyle="1" w:styleId="p62">
    <w:name w:val="p6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8D60BE"/>
  </w:style>
  <w:style w:type="character" w:customStyle="1" w:styleId="ft59">
    <w:name w:val="ft59"/>
    <w:basedOn w:val="a0"/>
    <w:rsid w:val="008D60BE"/>
  </w:style>
  <w:style w:type="character" w:customStyle="1" w:styleId="ft139">
    <w:name w:val="ft139"/>
    <w:basedOn w:val="a0"/>
    <w:rsid w:val="008D60BE"/>
  </w:style>
  <w:style w:type="paragraph" w:customStyle="1" w:styleId="p111">
    <w:name w:val="p11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8D60BE"/>
  </w:style>
  <w:style w:type="paragraph" w:customStyle="1" w:styleId="p43">
    <w:name w:val="p4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8D60BE"/>
  </w:style>
  <w:style w:type="character" w:customStyle="1" w:styleId="ft43">
    <w:name w:val="ft43"/>
    <w:basedOn w:val="a0"/>
    <w:rsid w:val="008D60BE"/>
  </w:style>
  <w:style w:type="paragraph" w:customStyle="1" w:styleId="p300">
    <w:name w:val="p30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8D60BE"/>
  </w:style>
  <w:style w:type="paragraph" w:customStyle="1" w:styleId="p73">
    <w:name w:val="p7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8D60BE"/>
  </w:style>
  <w:style w:type="paragraph" w:customStyle="1" w:styleId="p306">
    <w:name w:val="p30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8D60BE"/>
  </w:style>
  <w:style w:type="paragraph" w:customStyle="1" w:styleId="p308">
    <w:name w:val="p30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8D60BE"/>
  </w:style>
  <w:style w:type="paragraph" w:customStyle="1" w:styleId="p310">
    <w:name w:val="p31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8D60BE"/>
  </w:style>
  <w:style w:type="paragraph" w:customStyle="1" w:styleId="p314">
    <w:name w:val="p31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8D60BE"/>
  </w:style>
  <w:style w:type="paragraph" w:customStyle="1" w:styleId="p320">
    <w:name w:val="p3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8D60BE"/>
  </w:style>
  <w:style w:type="paragraph" w:customStyle="1" w:styleId="p322">
    <w:name w:val="p3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8D60BE"/>
  </w:style>
  <w:style w:type="paragraph" w:customStyle="1" w:styleId="p323">
    <w:name w:val="p32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8D60BE"/>
  </w:style>
  <w:style w:type="paragraph" w:customStyle="1" w:styleId="p169">
    <w:name w:val="p16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8D60BE"/>
  </w:style>
  <w:style w:type="paragraph" w:customStyle="1" w:styleId="p149">
    <w:name w:val="p1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8D60BE"/>
  </w:style>
  <w:style w:type="paragraph" w:customStyle="1" w:styleId="p167">
    <w:name w:val="p16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8D60BE"/>
  </w:style>
  <w:style w:type="paragraph" w:customStyle="1" w:styleId="p335">
    <w:name w:val="p33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8D60BE"/>
  </w:style>
  <w:style w:type="paragraph" w:customStyle="1" w:styleId="p337">
    <w:name w:val="p3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8D60BE"/>
  </w:style>
  <w:style w:type="paragraph" w:customStyle="1" w:styleId="p339">
    <w:name w:val="p33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8D60BE"/>
  </w:style>
  <w:style w:type="paragraph" w:customStyle="1" w:styleId="p181">
    <w:name w:val="p18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8D60BE"/>
  </w:style>
  <w:style w:type="paragraph" w:customStyle="1" w:styleId="p343">
    <w:name w:val="p34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8D60BE"/>
  </w:style>
  <w:style w:type="character" w:customStyle="1" w:styleId="ft145">
    <w:name w:val="ft145"/>
    <w:basedOn w:val="a0"/>
    <w:rsid w:val="008D60BE"/>
  </w:style>
  <w:style w:type="paragraph" w:customStyle="1" w:styleId="p236">
    <w:name w:val="p23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8D60BE"/>
  </w:style>
  <w:style w:type="paragraph" w:customStyle="1" w:styleId="p344">
    <w:name w:val="p34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8D60BE"/>
  </w:style>
  <w:style w:type="paragraph" w:customStyle="1" w:styleId="p237">
    <w:name w:val="p23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8D60BE"/>
  </w:style>
  <w:style w:type="paragraph" w:customStyle="1" w:styleId="p90">
    <w:name w:val="p9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8D60BE"/>
  </w:style>
  <w:style w:type="paragraph" w:customStyle="1" w:styleId="p91">
    <w:name w:val="p9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8D60BE"/>
  </w:style>
  <w:style w:type="paragraph" w:customStyle="1" w:styleId="p229">
    <w:name w:val="p229"/>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8D60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439">
      <w:bodyDiv w:val="1"/>
      <w:marLeft w:val="0"/>
      <w:marRight w:val="0"/>
      <w:marTop w:val="0"/>
      <w:marBottom w:val="0"/>
      <w:divBdr>
        <w:top w:val="none" w:sz="0" w:space="0" w:color="auto"/>
        <w:left w:val="none" w:sz="0" w:space="0" w:color="auto"/>
        <w:bottom w:val="none" w:sz="0" w:space="0" w:color="auto"/>
        <w:right w:val="none" w:sz="0" w:space="0" w:color="auto"/>
      </w:divBdr>
    </w:div>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12234547">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13803481">
      <w:bodyDiv w:val="1"/>
      <w:marLeft w:val="0"/>
      <w:marRight w:val="0"/>
      <w:marTop w:val="0"/>
      <w:marBottom w:val="0"/>
      <w:divBdr>
        <w:top w:val="none" w:sz="0" w:space="0" w:color="auto"/>
        <w:left w:val="none" w:sz="0" w:space="0" w:color="auto"/>
        <w:bottom w:val="none" w:sz="0" w:space="0" w:color="auto"/>
        <w:right w:val="none" w:sz="0" w:space="0" w:color="auto"/>
      </w:divBdr>
      <w:divsChild>
        <w:div w:id="1708214957">
          <w:marLeft w:val="0"/>
          <w:marRight w:val="0"/>
          <w:marTop w:val="150"/>
          <w:marBottom w:val="150"/>
          <w:divBdr>
            <w:top w:val="dashed" w:sz="6" w:space="0" w:color="787878"/>
            <w:left w:val="dashed" w:sz="6" w:space="0" w:color="787878"/>
            <w:bottom w:val="dashed" w:sz="6" w:space="0" w:color="787878"/>
            <w:right w:val="dashed" w:sz="6" w:space="0" w:color="787878"/>
          </w:divBdr>
          <w:divsChild>
            <w:div w:id="1025669136">
              <w:marLeft w:val="0"/>
              <w:marRight w:val="0"/>
              <w:marTop w:val="0"/>
              <w:marBottom w:val="0"/>
              <w:divBdr>
                <w:top w:val="none" w:sz="0" w:space="0" w:color="auto"/>
                <w:left w:val="none" w:sz="0" w:space="0" w:color="auto"/>
                <w:bottom w:val="none" w:sz="0" w:space="0" w:color="auto"/>
                <w:right w:val="none" w:sz="0" w:space="0" w:color="auto"/>
              </w:divBdr>
            </w:div>
            <w:div w:id="507447519">
              <w:marLeft w:val="4395"/>
              <w:marRight w:val="0"/>
              <w:marTop w:val="1725"/>
              <w:marBottom w:val="0"/>
              <w:divBdr>
                <w:top w:val="none" w:sz="0" w:space="0" w:color="auto"/>
                <w:left w:val="none" w:sz="0" w:space="0" w:color="auto"/>
                <w:bottom w:val="none" w:sz="0" w:space="0" w:color="auto"/>
                <w:right w:val="none" w:sz="0" w:space="0" w:color="auto"/>
              </w:divBdr>
            </w:div>
          </w:divsChild>
        </w:div>
        <w:div w:id="1905873697">
          <w:marLeft w:val="0"/>
          <w:marRight w:val="0"/>
          <w:marTop w:val="150"/>
          <w:marBottom w:val="150"/>
          <w:divBdr>
            <w:top w:val="dashed" w:sz="6" w:space="0" w:color="787878"/>
            <w:left w:val="dashed" w:sz="6" w:space="0" w:color="787878"/>
            <w:bottom w:val="dashed" w:sz="6" w:space="0" w:color="787878"/>
            <w:right w:val="dashed" w:sz="6" w:space="0" w:color="787878"/>
          </w:divBdr>
          <w:divsChild>
            <w:div w:id="1971519940">
              <w:marLeft w:val="0"/>
              <w:marRight w:val="0"/>
              <w:marTop w:val="0"/>
              <w:marBottom w:val="0"/>
              <w:divBdr>
                <w:top w:val="none" w:sz="0" w:space="0" w:color="auto"/>
                <w:left w:val="none" w:sz="0" w:space="0" w:color="auto"/>
                <w:bottom w:val="none" w:sz="0" w:space="0" w:color="auto"/>
                <w:right w:val="none" w:sz="0" w:space="0" w:color="auto"/>
              </w:divBdr>
            </w:div>
            <w:div w:id="1388801527">
              <w:marLeft w:val="0"/>
              <w:marRight w:val="0"/>
              <w:marTop w:val="5250"/>
              <w:marBottom w:val="0"/>
              <w:divBdr>
                <w:top w:val="none" w:sz="0" w:space="0" w:color="auto"/>
                <w:left w:val="none" w:sz="0" w:space="0" w:color="auto"/>
                <w:bottom w:val="none" w:sz="0" w:space="0" w:color="auto"/>
                <w:right w:val="none" w:sz="0" w:space="0" w:color="auto"/>
              </w:divBdr>
            </w:div>
            <w:div w:id="930353540">
              <w:marLeft w:val="4410"/>
              <w:marRight w:val="0"/>
              <w:marTop w:val="240"/>
              <w:marBottom w:val="0"/>
              <w:divBdr>
                <w:top w:val="none" w:sz="0" w:space="0" w:color="auto"/>
                <w:left w:val="none" w:sz="0" w:space="0" w:color="auto"/>
                <w:bottom w:val="none" w:sz="0" w:space="0" w:color="auto"/>
                <w:right w:val="none" w:sz="0" w:space="0" w:color="auto"/>
              </w:divBdr>
            </w:div>
          </w:divsChild>
        </w:div>
        <w:div w:id="2086994208">
          <w:marLeft w:val="0"/>
          <w:marRight w:val="0"/>
          <w:marTop w:val="150"/>
          <w:marBottom w:val="150"/>
          <w:divBdr>
            <w:top w:val="dashed" w:sz="6" w:space="0" w:color="787878"/>
            <w:left w:val="dashed" w:sz="6" w:space="0" w:color="787878"/>
            <w:bottom w:val="dashed" w:sz="6" w:space="0" w:color="787878"/>
            <w:right w:val="dashed" w:sz="6" w:space="0" w:color="787878"/>
          </w:divBdr>
          <w:divsChild>
            <w:div w:id="78854580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102307157">
              <w:marLeft w:val="4410"/>
              <w:marRight w:val="0"/>
              <w:marTop w:val="30"/>
              <w:marBottom w:val="0"/>
              <w:divBdr>
                <w:top w:val="none" w:sz="0" w:space="0" w:color="auto"/>
                <w:left w:val="none" w:sz="0" w:space="0" w:color="auto"/>
                <w:bottom w:val="none" w:sz="0" w:space="0" w:color="auto"/>
                <w:right w:val="none" w:sz="0" w:space="0" w:color="auto"/>
              </w:divBdr>
            </w:div>
          </w:divsChild>
        </w:div>
        <w:div w:id="1818498496">
          <w:marLeft w:val="0"/>
          <w:marRight w:val="0"/>
          <w:marTop w:val="150"/>
          <w:marBottom w:val="150"/>
          <w:divBdr>
            <w:top w:val="dashed" w:sz="6" w:space="0" w:color="787878"/>
            <w:left w:val="dashed" w:sz="6" w:space="0" w:color="787878"/>
            <w:bottom w:val="dashed" w:sz="6" w:space="0" w:color="787878"/>
            <w:right w:val="dashed" w:sz="6" w:space="0" w:color="787878"/>
          </w:divBdr>
          <w:divsChild>
            <w:div w:id="757799176">
              <w:marLeft w:val="0"/>
              <w:marRight w:val="0"/>
              <w:marTop w:val="0"/>
              <w:marBottom w:val="0"/>
              <w:divBdr>
                <w:top w:val="none" w:sz="0" w:space="0" w:color="auto"/>
                <w:left w:val="none" w:sz="0" w:space="0" w:color="auto"/>
                <w:bottom w:val="none" w:sz="0" w:space="0" w:color="auto"/>
                <w:right w:val="none" w:sz="0" w:space="0" w:color="auto"/>
              </w:divBdr>
            </w:div>
            <w:div w:id="1330207883">
              <w:marLeft w:val="4395"/>
              <w:marRight w:val="0"/>
              <w:marTop w:val="165"/>
              <w:marBottom w:val="0"/>
              <w:divBdr>
                <w:top w:val="none" w:sz="0" w:space="0" w:color="auto"/>
                <w:left w:val="none" w:sz="0" w:space="0" w:color="auto"/>
                <w:bottom w:val="none" w:sz="0" w:space="0" w:color="auto"/>
                <w:right w:val="none" w:sz="0" w:space="0" w:color="auto"/>
              </w:divBdr>
            </w:div>
          </w:divsChild>
        </w:div>
        <w:div w:id="1323654235">
          <w:marLeft w:val="0"/>
          <w:marRight w:val="0"/>
          <w:marTop w:val="150"/>
          <w:marBottom w:val="150"/>
          <w:divBdr>
            <w:top w:val="dashed" w:sz="6" w:space="0" w:color="787878"/>
            <w:left w:val="dashed" w:sz="6" w:space="0" w:color="787878"/>
            <w:bottom w:val="dashed" w:sz="6" w:space="0" w:color="787878"/>
            <w:right w:val="dashed" w:sz="6" w:space="0" w:color="787878"/>
          </w:divBdr>
          <w:divsChild>
            <w:div w:id="36661289">
              <w:marLeft w:val="0"/>
              <w:marRight w:val="0"/>
              <w:marTop w:val="0"/>
              <w:marBottom w:val="0"/>
              <w:divBdr>
                <w:top w:val="none" w:sz="0" w:space="0" w:color="auto"/>
                <w:left w:val="none" w:sz="0" w:space="0" w:color="auto"/>
                <w:bottom w:val="none" w:sz="0" w:space="0" w:color="auto"/>
                <w:right w:val="none" w:sz="0" w:space="0" w:color="auto"/>
              </w:divBdr>
            </w:div>
            <w:div w:id="521893445">
              <w:marLeft w:val="4395"/>
              <w:marRight w:val="0"/>
              <w:marTop w:val="150"/>
              <w:marBottom w:val="0"/>
              <w:divBdr>
                <w:top w:val="none" w:sz="0" w:space="0" w:color="auto"/>
                <w:left w:val="none" w:sz="0" w:space="0" w:color="auto"/>
                <w:bottom w:val="none" w:sz="0" w:space="0" w:color="auto"/>
                <w:right w:val="none" w:sz="0" w:space="0" w:color="auto"/>
              </w:divBdr>
            </w:div>
          </w:divsChild>
        </w:div>
        <w:div w:id="1643269181">
          <w:marLeft w:val="0"/>
          <w:marRight w:val="0"/>
          <w:marTop w:val="150"/>
          <w:marBottom w:val="150"/>
          <w:divBdr>
            <w:top w:val="dashed" w:sz="6" w:space="0" w:color="787878"/>
            <w:left w:val="dashed" w:sz="6" w:space="0" w:color="787878"/>
            <w:bottom w:val="dashed" w:sz="6" w:space="0" w:color="787878"/>
            <w:right w:val="dashed" w:sz="6" w:space="0" w:color="787878"/>
          </w:divBdr>
          <w:divsChild>
            <w:div w:id="577863207">
              <w:marLeft w:val="0"/>
              <w:marRight w:val="0"/>
              <w:marTop w:val="0"/>
              <w:marBottom w:val="0"/>
              <w:divBdr>
                <w:top w:val="none" w:sz="0" w:space="0" w:color="auto"/>
                <w:left w:val="none" w:sz="0" w:space="0" w:color="auto"/>
                <w:bottom w:val="none" w:sz="0" w:space="0" w:color="auto"/>
                <w:right w:val="none" w:sz="0" w:space="0" w:color="auto"/>
              </w:divBdr>
            </w:div>
            <w:div w:id="1085153945">
              <w:marLeft w:val="4395"/>
              <w:marRight w:val="0"/>
              <w:marTop w:val="420"/>
              <w:marBottom w:val="0"/>
              <w:divBdr>
                <w:top w:val="none" w:sz="0" w:space="0" w:color="auto"/>
                <w:left w:val="none" w:sz="0" w:space="0" w:color="auto"/>
                <w:bottom w:val="none" w:sz="0" w:space="0" w:color="auto"/>
                <w:right w:val="none" w:sz="0" w:space="0" w:color="auto"/>
              </w:divBdr>
            </w:div>
          </w:divsChild>
        </w:div>
        <w:div w:id="585263769">
          <w:marLeft w:val="0"/>
          <w:marRight w:val="0"/>
          <w:marTop w:val="150"/>
          <w:marBottom w:val="150"/>
          <w:divBdr>
            <w:top w:val="dashed" w:sz="6" w:space="0" w:color="787878"/>
            <w:left w:val="dashed" w:sz="6" w:space="0" w:color="787878"/>
            <w:bottom w:val="dashed" w:sz="6" w:space="0" w:color="787878"/>
            <w:right w:val="dashed" w:sz="6" w:space="0" w:color="787878"/>
          </w:divBdr>
          <w:divsChild>
            <w:div w:id="1749767916">
              <w:marLeft w:val="0"/>
              <w:marRight w:val="0"/>
              <w:marTop w:val="0"/>
              <w:marBottom w:val="0"/>
              <w:divBdr>
                <w:top w:val="none" w:sz="0" w:space="0" w:color="auto"/>
                <w:left w:val="none" w:sz="0" w:space="0" w:color="auto"/>
                <w:bottom w:val="none" w:sz="0" w:space="0" w:color="auto"/>
                <w:right w:val="none" w:sz="0" w:space="0" w:color="auto"/>
              </w:divBdr>
            </w:div>
            <w:div w:id="1351491116">
              <w:marLeft w:val="0"/>
              <w:marRight w:val="0"/>
              <w:marTop w:val="4185"/>
              <w:marBottom w:val="0"/>
              <w:divBdr>
                <w:top w:val="none" w:sz="0" w:space="0" w:color="auto"/>
                <w:left w:val="none" w:sz="0" w:space="0" w:color="auto"/>
                <w:bottom w:val="none" w:sz="0" w:space="0" w:color="auto"/>
                <w:right w:val="none" w:sz="0" w:space="0" w:color="auto"/>
              </w:divBdr>
            </w:div>
            <w:div w:id="348022028">
              <w:marLeft w:val="4395"/>
              <w:marRight w:val="0"/>
              <w:marTop w:val="285"/>
              <w:marBottom w:val="0"/>
              <w:divBdr>
                <w:top w:val="none" w:sz="0" w:space="0" w:color="auto"/>
                <w:left w:val="none" w:sz="0" w:space="0" w:color="auto"/>
                <w:bottom w:val="none" w:sz="0" w:space="0" w:color="auto"/>
                <w:right w:val="none" w:sz="0" w:space="0" w:color="auto"/>
              </w:divBdr>
            </w:div>
          </w:divsChild>
        </w:div>
        <w:div w:id="975843028">
          <w:marLeft w:val="0"/>
          <w:marRight w:val="0"/>
          <w:marTop w:val="150"/>
          <w:marBottom w:val="150"/>
          <w:divBdr>
            <w:top w:val="dashed" w:sz="6" w:space="0" w:color="787878"/>
            <w:left w:val="dashed" w:sz="6" w:space="0" w:color="787878"/>
            <w:bottom w:val="dashed" w:sz="6" w:space="0" w:color="787878"/>
            <w:right w:val="dashed" w:sz="6" w:space="0" w:color="787878"/>
          </w:divBdr>
          <w:divsChild>
            <w:div w:id="364720830">
              <w:marLeft w:val="0"/>
              <w:marRight w:val="0"/>
              <w:marTop w:val="0"/>
              <w:marBottom w:val="0"/>
              <w:divBdr>
                <w:top w:val="none" w:sz="0" w:space="0" w:color="auto"/>
                <w:left w:val="none" w:sz="0" w:space="0" w:color="auto"/>
                <w:bottom w:val="none" w:sz="0" w:space="0" w:color="auto"/>
                <w:right w:val="none" w:sz="0" w:space="0" w:color="auto"/>
              </w:divBdr>
            </w:div>
            <w:div w:id="952638574">
              <w:marLeft w:val="4395"/>
              <w:marRight w:val="0"/>
              <w:marTop w:val="210"/>
              <w:marBottom w:val="0"/>
              <w:divBdr>
                <w:top w:val="none" w:sz="0" w:space="0" w:color="auto"/>
                <w:left w:val="none" w:sz="0" w:space="0" w:color="auto"/>
                <w:bottom w:val="none" w:sz="0" w:space="0" w:color="auto"/>
                <w:right w:val="none" w:sz="0" w:space="0" w:color="auto"/>
              </w:divBdr>
            </w:div>
          </w:divsChild>
        </w:div>
        <w:div w:id="916402116">
          <w:marLeft w:val="0"/>
          <w:marRight w:val="0"/>
          <w:marTop w:val="150"/>
          <w:marBottom w:val="150"/>
          <w:divBdr>
            <w:top w:val="dashed" w:sz="6" w:space="0" w:color="787878"/>
            <w:left w:val="dashed" w:sz="6" w:space="0" w:color="787878"/>
            <w:bottom w:val="dashed" w:sz="6" w:space="0" w:color="787878"/>
            <w:right w:val="dashed" w:sz="6" w:space="0" w:color="787878"/>
          </w:divBdr>
          <w:divsChild>
            <w:div w:id="315110035">
              <w:marLeft w:val="0"/>
              <w:marRight w:val="0"/>
              <w:marTop w:val="0"/>
              <w:marBottom w:val="0"/>
              <w:divBdr>
                <w:top w:val="none" w:sz="0" w:space="0" w:color="auto"/>
                <w:left w:val="none" w:sz="0" w:space="0" w:color="auto"/>
                <w:bottom w:val="none" w:sz="0" w:space="0" w:color="auto"/>
                <w:right w:val="none" w:sz="0" w:space="0" w:color="auto"/>
              </w:divBdr>
            </w:div>
            <w:div w:id="1515027543">
              <w:marLeft w:val="4395"/>
              <w:marRight w:val="0"/>
              <w:marTop w:val="330"/>
              <w:marBottom w:val="0"/>
              <w:divBdr>
                <w:top w:val="none" w:sz="0" w:space="0" w:color="auto"/>
                <w:left w:val="none" w:sz="0" w:space="0" w:color="auto"/>
                <w:bottom w:val="none" w:sz="0" w:space="0" w:color="auto"/>
                <w:right w:val="none" w:sz="0" w:space="0" w:color="auto"/>
              </w:divBdr>
            </w:div>
          </w:divsChild>
        </w:div>
        <w:div w:id="1006204327">
          <w:marLeft w:val="0"/>
          <w:marRight w:val="0"/>
          <w:marTop w:val="150"/>
          <w:marBottom w:val="150"/>
          <w:divBdr>
            <w:top w:val="dashed" w:sz="6" w:space="0" w:color="787878"/>
            <w:left w:val="dashed" w:sz="6" w:space="0" w:color="787878"/>
            <w:bottom w:val="dashed" w:sz="6" w:space="0" w:color="787878"/>
            <w:right w:val="dashed" w:sz="6" w:space="0" w:color="787878"/>
          </w:divBdr>
          <w:divsChild>
            <w:div w:id="268051189">
              <w:marLeft w:val="0"/>
              <w:marRight w:val="0"/>
              <w:marTop w:val="0"/>
              <w:marBottom w:val="0"/>
              <w:divBdr>
                <w:top w:val="none" w:sz="0" w:space="0" w:color="auto"/>
                <w:left w:val="none" w:sz="0" w:space="0" w:color="auto"/>
                <w:bottom w:val="none" w:sz="0" w:space="0" w:color="auto"/>
                <w:right w:val="none" w:sz="0" w:space="0" w:color="auto"/>
              </w:divBdr>
            </w:div>
            <w:div w:id="330834434">
              <w:marLeft w:val="4395"/>
              <w:marRight w:val="0"/>
              <w:marTop w:val="420"/>
              <w:marBottom w:val="0"/>
              <w:divBdr>
                <w:top w:val="none" w:sz="0" w:space="0" w:color="auto"/>
                <w:left w:val="none" w:sz="0" w:space="0" w:color="auto"/>
                <w:bottom w:val="none" w:sz="0" w:space="0" w:color="auto"/>
                <w:right w:val="none" w:sz="0" w:space="0" w:color="auto"/>
              </w:divBdr>
            </w:div>
          </w:divsChild>
        </w:div>
        <w:div w:id="1796412267">
          <w:marLeft w:val="0"/>
          <w:marRight w:val="0"/>
          <w:marTop w:val="150"/>
          <w:marBottom w:val="150"/>
          <w:divBdr>
            <w:top w:val="dashed" w:sz="6" w:space="0" w:color="787878"/>
            <w:left w:val="dashed" w:sz="6" w:space="0" w:color="787878"/>
            <w:bottom w:val="dashed" w:sz="6" w:space="0" w:color="787878"/>
            <w:right w:val="dashed" w:sz="6" w:space="0" w:color="787878"/>
          </w:divBdr>
          <w:divsChild>
            <w:div w:id="1126657824">
              <w:marLeft w:val="0"/>
              <w:marRight w:val="0"/>
              <w:marTop w:val="0"/>
              <w:marBottom w:val="0"/>
              <w:divBdr>
                <w:top w:val="none" w:sz="0" w:space="0" w:color="auto"/>
                <w:left w:val="none" w:sz="0" w:space="0" w:color="auto"/>
                <w:bottom w:val="none" w:sz="0" w:space="0" w:color="auto"/>
                <w:right w:val="none" w:sz="0" w:space="0" w:color="auto"/>
              </w:divBdr>
            </w:div>
            <w:div w:id="1544906486">
              <w:marLeft w:val="0"/>
              <w:marRight w:val="0"/>
              <w:marTop w:val="0"/>
              <w:marBottom w:val="0"/>
              <w:divBdr>
                <w:top w:val="none" w:sz="0" w:space="0" w:color="auto"/>
                <w:left w:val="none" w:sz="0" w:space="0" w:color="auto"/>
                <w:bottom w:val="none" w:sz="0" w:space="0" w:color="auto"/>
                <w:right w:val="none" w:sz="0" w:space="0" w:color="auto"/>
              </w:divBdr>
            </w:div>
            <w:div w:id="128669615">
              <w:marLeft w:val="4395"/>
              <w:marRight w:val="0"/>
              <w:marTop w:val="630"/>
              <w:marBottom w:val="0"/>
              <w:divBdr>
                <w:top w:val="none" w:sz="0" w:space="0" w:color="auto"/>
                <w:left w:val="none" w:sz="0" w:space="0" w:color="auto"/>
                <w:bottom w:val="none" w:sz="0" w:space="0" w:color="auto"/>
                <w:right w:val="none" w:sz="0" w:space="0" w:color="auto"/>
              </w:divBdr>
            </w:div>
          </w:divsChild>
        </w:div>
        <w:div w:id="488449390">
          <w:marLeft w:val="0"/>
          <w:marRight w:val="0"/>
          <w:marTop w:val="150"/>
          <w:marBottom w:val="150"/>
          <w:divBdr>
            <w:top w:val="dashed" w:sz="6" w:space="0" w:color="787878"/>
            <w:left w:val="dashed" w:sz="6" w:space="0" w:color="787878"/>
            <w:bottom w:val="dashed" w:sz="6" w:space="0" w:color="787878"/>
            <w:right w:val="dashed" w:sz="6" w:space="0" w:color="787878"/>
          </w:divBdr>
          <w:divsChild>
            <w:div w:id="504592580">
              <w:marLeft w:val="0"/>
              <w:marRight w:val="0"/>
              <w:marTop w:val="0"/>
              <w:marBottom w:val="0"/>
              <w:divBdr>
                <w:top w:val="none" w:sz="0" w:space="0" w:color="auto"/>
                <w:left w:val="none" w:sz="0" w:space="0" w:color="auto"/>
                <w:bottom w:val="none" w:sz="0" w:space="0" w:color="auto"/>
                <w:right w:val="none" w:sz="0" w:space="0" w:color="auto"/>
              </w:divBdr>
            </w:div>
            <w:div w:id="748960246">
              <w:marLeft w:val="4395"/>
              <w:marRight w:val="0"/>
              <w:marTop w:val="180"/>
              <w:marBottom w:val="0"/>
              <w:divBdr>
                <w:top w:val="none" w:sz="0" w:space="0" w:color="auto"/>
                <w:left w:val="none" w:sz="0" w:space="0" w:color="auto"/>
                <w:bottom w:val="none" w:sz="0" w:space="0" w:color="auto"/>
                <w:right w:val="none" w:sz="0" w:space="0" w:color="auto"/>
              </w:divBdr>
            </w:div>
          </w:divsChild>
        </w:div>
        <w:div w:id="1451240599">
          <w:marLeft w:val="0"/>
          <w:marRight w:val="0"/>
          <w:marTop w:val="150"/>
          <w:marBottom w:val="150"/>
          <w:divBdr>
            <w:top w:val="dashed" w:sz="6" w:space="0" w:color="787878"/>
            <w:left w:val="dashed" w:sz="6" w:space="0" w:color="787878"/>
            <w:bottom w:val="dashed" w:sz="6" w:space="0" w:color="787878"/>
            <w:right w:val="dashed" w:sz="6" w:space="0" w:color="787878"/>
          </w:divBdr>
          <w:divsChild>
            <w:div w:id="105275576">
              <w:marLeft w:val="0"/>
              <w:marRight w:val="0"/>
              <w:marTop w:val="0"/>
              <w:marBottom w:val="0"/>
              <w:divBdr>
                <w:top w:val="none" w:sz="0" w:space="0" w:color="auto"/>
                <w:left w:val="none" w:sz="0" w:space="0" w:color="auto"/>
                <w:bottom w:val="none" w:sz="0" w:space="0" w:color="auto"/>
                <w:right w:val="none" w:sz="0" w:space="0" w:color="auto"/>
              </w:divBdr>
            </w:div>
            <w:div w:id="313725051">
              <w:marLeft w:val="4395"/>
              <w:marRight w:val="0"/>
              <w:marTop w:val="330"/>
              <w:marBottom w:val="0"/>
              <w:divBdr>
                <w:top w:val="none" w:sz="0" w:space="0" w:color="auto"/>
                <w:left w:val="none" w:sz="0" w:space="0" w:color="auto"/>
                <w:bottom w:val="none" w:sz="0" w:space="0" w:color="auto"/>
                <w:right w:val="none" w:sz="0" w:space="0" w:color="auto"/>
              </w:divBdr>
            </w:div>
          </w:divsChild>
        </w:div>
        <w:div w:id="10186829">
          <w:marLeft w:val="0"/>
          <w:marRight w:val="0"/>
          <w:marTop w:val="150"/>
          <w:marBottom w:val="150"/>
          <w:divBdr>
            <w:top w:val="dashed" w:sz="6" w:space="0" w:color="787878"/>
            <w:left w:val="dashed" w:sz="6" w:space="0" w:color="787878"/>
            <w:bottom w:val="dashed" w:sz="6" w:space="0" w:color="787878"/>
            <w:right w:val="dashed" w:sz="6" w:space="0" w:color="787878"/>
          </w:divBdr>
          <w:divsChild>
            <w:div w:id="1063791693">
              <w:marLeft w:val="0"/>
              <w:marRight w:val="0"/>
              <w:marTop w:val="0"/>
              <w:marBottom w:val="0"/>
              <w:divBdr>
                <w:top w:val="none" w:sz="0" w:space="0" w:color="auto"/>
                <w:left w:val="none" w:sz="0" w:space="0" w:color="auto"/>
                <w:bottom w:val="none" w:sz="0" w:space="0" w:color="auto"/>
                <w:right w:val="none" w:sz="0" w:space="0" w:color="auto"/>
              </w:divBdr>
            </w:div>
            <w:div w:id="216823459">
              <w:marLeft w:val="4395"/>
              <w:marRight w:val="0"/>
              <w:marTop w:val="165"/>
              <w:marBottom w:val="0"/>
              <w:divBdr>
                <w:top w:val="none" w:sz="0" w:space="0" w:color="auto"/>
                <w:left w:val="none" w:sz="0" w:space="0" w:color="auto"/>
                <w:bottom w:val="none" w:sz="0" w:space="0" w:color="auto"/>
                <w:right w:val="none" w:sz="0" w:space="0" w:color="auto"/>
              </w:divBdr>
            </w:div>
          </w:divsChild>
        </w:div>
        <w:div w:id="1410225472">
          <w:marLeft w:val="0"/>
          <w:marRight w:val="0"/>
          <w:marTop w:val="150"/>
          <w:marBottom w:val="150"/>
          <w:divBdr>
            <w:top w:val="dashed" w:sz="6" w:space="0" w:color="787878"/>
            <w:left w:val="dashed" w:sz="6" w:space="0" w:color="787878"/>
            <w:bottom w:val="dashed" w:sz="6" w:space="0" w:color="787878"/>
            <w:right w:val="dashed" w:sz="6" w:space="0" w:color="787878"/>
          </w:divBdr>
          <w:divsChild>
            <w:div w:id="1676956338">
              <w:marLeft w:val="0"/>
              <w:marRight w:val="0"/>
              <w:marTop w:val="0"/>
              <w:marBottom w:val="0"/>
              <w:divBdr>
                <w:top w:val="none" w:sz="0" w:space="0" w:color="auto"/>
                <w:left w:val="none" w:sz="0" w:space="0" w:color="auto"/>
                <w:bottom w:val="none" w:sz="0" w:space="0" w:color="auto"/>
                <w:right w:val="none" w:sz="0" w:space="0" w:color="auto"/>
              </w:divBdr>
            </w:div>
            <w:div w:id="212936415">
              <w:marLeft w:val="4395"/>
              <w:marRight w:val="0"/>
              <w:marTop w:val="330"/>
              <w:marBottom w:val="0"/>
              <w:divBdr>
                <w:top w:val="none" w:sz="0" w:space="0" w:color="auto"/>
                <w:left w:val="none" w:sz="0" w:space="0" w:color="auto"/>
                <w:bottom w:val="none" w:sz="0" w:space="0" w:color="auto"/>
                <w:right w:val="none" w:sz="0" w:space="0" w:color="auto"/>
              </w:divBdr>
            </w:div>
          </w:divsChild>
        </w:div>
        <w:div w:id="1940064386">
          <w:marLeft w:val="0"/>
          <w:marRight w:val="0"/>
          <w:marTop w:val="150"/>
          <w:marBottom w:val="150"/>
          <w:divBdr>
            <w:top w:val="dashed" w:sz="6" w:space="0" w:color="787878"/>
            <w:left w:val="dashed" w:sz="6" w:space="0" w:color="787878"/>
            <w:bottom w:val="dashed" w:sz="6" w:space="0" w:color="787878"/>
            <w:right w:val="dashed" w:sz="6" w:space="0" w:color="787878"/>
          </w:divBdr>
          <w:divsChild>
            <w:div w:id="407464876">
              <w:marLeft w:val="0"/>
              <w:marRight w:val="0"/>
              <w:marTop w:val="0"/>
              <w:marBottom w:val="0"/>
              <w:divBdr>
                <w:top w:val="none" w:sz="0" w:space="0" w:color="auto"/>
                <w:left w:val="none" w:sz="0" w:space="0" w:color="auto"/>
                <w:bottom w:val="none" w:sz="0" w:space="0" w:color="auto"/>
                <w:right w:val="none" w:sz="0" w:space="0" w:color="auto"/>
              </w:divBdr>
            </w:div>
            <w:div w:id="1445417155">
              <w:marLeft w:val="4395"/>
              <w:marRight w:val="0"/>
              <w:marTop w:val="405"/>
              <w:marBottom w:val="0"/>
              <w:divBdr>
                <w:top w:val="none" w:sz="0" w:space="0" w:color="auto"/>
                <w:left w:val="none" w:sz="0" w:space="0" w:color="auto"/>
                <w:bottom w:val="none" w:sz="0" w:space="0" w:color="auto"/>
                <w:right w:val="none" w:sz="0" w:space="0" w:color="auto"/>
              </w:divBdr>
            </w:div>
          </w:divsChild>
        </w:div>
        <w:div w:id="68970065">
          <w:marLeft w:val="0"/>
          <w:marRight w:val="0"/>
          <w:marTop w:val="150"/>
          <w:marBottom w:val="150"/>
          <w:divBdr>
            <w:top w:val="dashed" w:sz="6" w:space="0" w:color="787878"/>
            <w:left w:val="dashed" w:sz="6" w:space="0" w:color="787878"/>
            <w:bottom w:val="dashed" w:sz="6" w:space="0" w:color="787878"/>
            <w:right w:val="dashed" w:sz="6" w:space="0" w:color="787878"/>
          </w:divBdr>
          <w:divsChild>
            <w:div w:id="1587880782">
              <w:marLeft w:val="0"/>
              <w:marRight w:val="0"/>
              <w:marTop w:val="0"/>
              <w:marBottom w:val="0"/>
              <w:divBdr>
                <w:top w:val="none" w:sz="0" w:space="0" w:color="auto"/>
                <w:left w:val="none" w:sz="0" w:space="0" w:color="auto"/>
                <w:bottom w:val="none" w:sz="0" w:space="0" w:color="auto"/>
                <w:right w:val="none" w:sz="0" w:space="0" w:color="auto"/>
              </w:divBdr>
            </w:div>
            <w:div w:id="142477553">
              <w:marLeft w:val="3405"/>
              <w:marRight w:val="0"/>
              <w:marTop w:val="330"/>
              <w:marBottom w:val="0"/>
              <w:divBdr>
                <w:top w:val="none" w:sz="0" w:space="0" w:color="auto"/>
                <w:left w:val="none" w:sz="0" w:space="0" w:color="auto"/>
                <w:bottom w:val="none" w:sz="0" w:space="0" w:color="auto"/>
                <w:right w:val="none" w:sz="0" w:space="0" w:color="auto"/>
              </w:divBdr>
            </w:div>
          </w:divsChild>
        </w:div>
        <w:div w:id="1067653529">
          <w:marLeft w:val="0"/>
          <w:marRight w:val="0"/>
          <w:marTop w:val="150"/>
          <w:marBottom w:val="150"/>
          <w:divBdr>
            <w:top w:val="dashed" w:sz="6" w:space="0" w:color="787878"/>
            <w:left w:val="dashed" w:sz="6" w:space="0" w:color="787878"/>
            <w:bottom w:val="dashed" w:sz="6" w:space="0" w:color="787878"/>
            <w:right w:val="dashed" w:sz="6" w:space="0" w:color="787878"/>
          </w:divBdr>
          <w:divsChild>
            <w:div w:id="13498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629290679">
      <w:bodyDiv w:val="1"/>
      <w:marLeft w:val="0"/>
      <w:marRight w:val="0"/>
      <w:marTop w:val="0"/>
      <w:marBottom w:val="0"/>
      <w:divBdr>
        <w:top w:val="none" w:sz="0" w:space="0" w:color="auto"/>
        <w:left w:val="none" w:sz="0" w:space="0" w:color="auto"/>
        <w:bottom w:val="none" w:sz="0" w:space="0" w:color="auto"/>
        <w:right w:val="none" w:sz="0" w:space="0" w:color="auto"/>
      </w:divBdr>
      <w:divsChild>
        <w:div w:id="157423309">
          <w:marLeft w:val="0"/>
          <w:marRight w:val="0"/>
          <w:marTop w:val="150"/>
          <w:marBottom w:val="150"/>
          <w:divBdr>
            <w:top w:val="dashed" w:sz="6" w:space="0" w:color="787878"/>
            <w:left w:val="dashed" w:sz="6" w:space="0" w:color="787878"/>
            <w:bottom w:val="dashed" w:sz="6" w:space="0" w:color="787878"/>
            <w:right w:val="dashed" w:sz="6" w:space="0" w:color="787878"/>
          </w:divBdr>
          <w:divsChild>
            <w:div w:id="178005840">
              <w:marLeft w:val="0"/>
              <w:marRight w:val="0"/>
              <w:marTop w:val="0"/>
              <w:marBottom w:val="0"/>
              <w:divBdr>
                <w:top w:val="none" w:sz="0" w:space="0" w:color="auto"/>
                <w:left w:val="none" w:sz="0" w:space="0" w:color="auto"/>
                <w:bottom w:val="none" w:sz="0" w:space="0" w:color="auto"/>
                <w:right w:val="none" w:sz="0" w:space="0" w:color="auto"/>
              </w:divBdr>
            </w:div>
            <w:div w:id="1007754716">
              <w:marLeft w:val="4395"/>
              <w:marRight w:val="0"/>
              <w:marTop w:val="270"/>
              <w:marBottom w:val="0"/>
              <w:divBdr>
                <w:top w:val="none" w:sz="0" w:space="0" w:color="auto"/>
                <w:left w:val="none" w:sz="0" w:space="0" w:color="auto"/>
                <w:bottom w:val="none" w:sz="0" w:space="0" w:color="auto"/>
                <w:right w:val="none" w:sz="0" w:space="0" w:color="auto"/>
              </w:divBdr>
            </w:div>
          </w:divsChild>
        </w:div>
        <w:div w:id="645284159">
          <w:marLeft w:val="0"/>
          <w:marRight w:val="0"/>
          <w:marTop w:val="150"/>
          <w:marBottom w:val="150"/>
          <w:divBdr>
            <w:top w:val="dashed" w:sz="6" w:space="0" w:color="787878"/>
            <w:left w:val="dashed" w:sz="6" w:space="0" w:color="787878"/>
            <w:bottom w:val="dashed" w:sz="6" w:space="0" w:color="787878"/>
            <w:right w:val="dashed" w:sz="6" w:space="0" w:color="787878"/>
          </w:divBdr>
          <w:divsChild>
            <w:div w:id="14822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7423">
      <w:bodyDiv w:val="1"/>
      <w:marLeft w:val="0"/>
      <w:marRight w:val="0"/>
      <w:marTop w:val="0"/>
      <w:marBottom w:val="0"/>
      <w:divBdr>
        <w:top w:val="none" w:sz="0" w:space="0" w:color="auto"/>
        <w:left w:val="none" w:sz="0" w:space="0" w:color="auto"/>
        <w:bottom w:val="none" w:sz="0" w:space="0" w:color="auto"/>
        <w:right w:val="none" w:sz="0" w:space="0" w:color="auto"/>
      </w:divBdr>
    </w:div>
    <w:div w:id="691421854">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921184950">
      <w:bodyDiv w:val="1"/>
      <w:marLeft w:val="0"/>
      <w:marRight w:val="0"/>
      <w:marTop w:val="0"/>
      <w:marBottom w:val="0"/>
      <w:divBdr>
        <w:top w:val="none" w:sz="0" w:space="0" w:color="auto"/>
        <w:left w:val="none" w:sz="0" w:space="0" w:color="auto"/>
        <w:bottom w:val="none" w:sz="0" w:space="0" w:color="auto"/>
        <w:right w:val="none" w:sz="0" w:space="0" w:color="auto"/>
      </w:divBdr>
    </w:div>
    <w:div w:id="1007171148">
      <w:bodyDiv w:val="1"/>
      <w:marLeft w:val="0"/>
      <w:marRight w:val="0"/>
      <w:marTop w:val="0"/>
      <w:marBottom w:val="0"/>
      <w:divBdr>
        <w:top w:val="none" w:sz="0" w:space="0" w:color="auto"/>
        <w:left w:val="none" w:sz="0" w:space="0" w:color="auto"/>
        <w:bottom w:val="none" w:sz="0" w:space="0" w:color="auto"/>
        <w:right w:val="none" w:sz="0" w:space="0" w:color="auto"/>
      </w:divBdr>
    </w:div>
    <w:div w:id="1079786051">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619288268">
      <w:bodyDiv w:val="1"/>
      <w:marLeft w:val="0"/>
      <w:marRight w:val="0"/>
      <w:marTop w:val="0"/>
      <w:marBottom w:val="0"/>
      <w:divBdr>
        <w:top w:val="none" w:sz="0" w:space="0" w:color="auto"/>
        <w:left w:val="none" w:sz="0" w:space="0" w:color="auto"/>
        <w:bottom w:val="none" w:sz="0" w:space="0" w:color="auto"/>
        <w:right w:val="none" w:sz="0" w:space="0" w:color="auto"/>
      </w:divBdr>
    </w:div>
    <w:div w:id="1771852367">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5596</Words>
  <Characters>31902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Конишевский Роман Алексеевич</cp:lastModifiedBy>
  <cp:revision>2</cp:revision>
  <dcterms:created xsi:type="dcterms:W3CDTF">2024-06-20T11:56:00Z</dcterms:created>
  <dcterms:modified xsi:type="dcterms:W3CDTF">2024-06-20T11:56:00Z</dcterms:modified>
</cp:coreProperties>
</file>