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9185B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11282205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4BADCDD1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65BDA703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37BD00FF" w14:textId="77777777" w:rsidR="003E0A21" w:rsidRDefault="003E0A21" w:rsidP="003E0A21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68DC077B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C17F983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BEBC9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02145A7" w14:textId="77777777" w:rsidR="003E0A21" w:rsidRDefault="003E0A21" w:rsidP="003E0A21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779E405" w14:textId="77777777" w:rsidR="003E0A21" w:rsidRDefault="003E0A21" w:rsidP="003E0A21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4C5BB1A0" w14:textId="1123E262" w:rsidR="003E0A21" w:rsidRPr="00185889" w:rsidRDefault="00920748" w:rsidP="00920748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</w:t>
      </w:r>
      <w:r w:rsidR="009C4B52">
        <w:rPr>
          <w:rFonts w:ascii="Times New Roman" w:hAnsi="Times New Roman"/>
          <w:b/>
          <w:sz w:val="28"/>
          <w:szCs w:val="28"/>
          <w:shd w:val="clear" w:color="auto" w:fill="FFFFFF"/>
        </w:rPr>
        <w:t>Учебной практике №4</w:t>
      </w:r>
      <w:r w:rsidR="00E92B7F"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</w:t>
      </w:r>
    </w:p>
    <w:p w14:paraId="74BA1EA3" w14:textId="77777777" w:rsidR="003E0A21" w:rsidRDefault="003E0A21" w:rsidP="003E0A21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2336596A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7710F745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0EB0202" w14:textId="77777777" w:rsidR="003E0A21" w:rsidRDefault="003E0A21" w:rsidP="003E0A21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2B8EEF4" w14:textId="72DCB1EA" w:rsidR="003E0A21" w:rsidRPr="002C1F4B" w:rsidRDefault="003E0A21" w:rsidP="00432147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Студент: </w:t>
      </w:r>
      <w:r w:rsidR="00432147">
        <w:rPr>
          <w:rFonts w:ascii="Times New Roman" w:hAnsi="Times New Roman"/>
          <w:sz w:val="28"/>
          <w:szCs w:val="28"/>
          <w:shd w:val="clear" w:color="auto" w:fill="FFFFFF"/>
        </w:rPr>
        <w:t>Чариков Кирилл Максимович</w:t>
      </w:r>
      <w:bookmarkStart w:id="0" w:name="_GoBack"/>
      <w:bookmarkEnd w:id="0"/>
    </w:p>
    <w:p w14:paraId="7BB3D384" w14:textId="4620A165" w:rsidR="003E0A21" w:rsidRDefault="003E0A21" w:rsidP="0079023C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</w:t>
      </w:r>
      <w:r w:rsidR="00B90E53">
        <w:rPr>
          <w:rFonts w:ascii="Times New Roman" w:hAnsi="Times New Roman"/>
          <w:sz w:val="28"/>
          <w:szCs w:val="28"/>
          <w:shd w:val="clear" w:color="auto" w:fill="FFFFFF"/>
        </w:rPr>
        <w:t xml:space="preserve">УЧ ПР 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ОС</w:t>
      </w:r>
    </w:p>
    <w:p w14:paraId="4D07D4AE" w14:textId="5E58BB42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7DF5EB81" w14:textId="06B94CDB" w:rsidR="0079023C" w:rsidRDefault="0079023C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</w:t>
      </w:r>
      <w:r w:rsidR="00920748">
        <w:rPr>
          <w:rFonts w:ascii="Times New Roman" w:hAnsi="Times New Roman"/>
          <w:sz w:val="28"/>
          <w:szCs w:val="28"/>
          <w:shd w:val="clear" w:color="auto" w:fill="FFFFFF"/>
        </w:rPr>
        <w:t>дент</w:t>
      </w:r>
    </w:p>
    <w:p w14:paraId="3CC656BB" w14:textId="22212203" w:rsidR="003E0A21" w:rsidRDefault="00920748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1FFA0D71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6E262CB" w14:textId="77777777" w:rsidR="003E0A21" w:rsidRDefault="003E0A21" w:rsidP="0079023C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6449E0E7" w14:textId="77777777" w:rsidR="003E0A21" w:rsidRDefault="003E0A21" w:rsidP="0079023C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145F3B6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3A32EE8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564B7769" w14:textId="77777777" w:rsidR="003E0A21" w:rsidRDefault="003E0A21" w:rsidP="003E0A21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2830E990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77CFACC" w14:textId="77777777" w:rsidR="003E0A21" w:rsidRDefault="003E0A21" w:rsidP="003E0A21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10AE5AE0" w14:textId="78CA1137" w:rsidR="003E0A21" w:rsidRDefault="009A25C1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2024</w:t>
      </w:r>
      <w:r w:rsidR="003E0A21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3549652F" w14:textId="5BBB940A" w:rsidR="00920748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62B26EA" w14:textId="77777777" w:rsidR="00920748" w:rsidRPr="002E5AAB" w:rsidRDefault="00920748" w:rsidP="003E0A21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45BB8BB9" w14:textId="77777777" w:rsidR="006C567C" w:rsidRDefault="006C567C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DD4623C" w14:textId="63C171BA" w:rsidR="00E92B7F" w:rsidRDefault="009C4B52" w:rsidP="00E92B7F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Практическая работа №4</w:t>
      </w:r>
    </w:p>
    <w:p w14:paraId="428EEACF" w14:textId="620FFDB3" w:rsidR="00B90E53" w:rsidRDefault="009C4B52" w:rsidP="00B90E53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</w:t>
      </w:r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Мандатный контроль целостности в Astra Linux 1.6 / Расщепление </w:t>
      </w:r>
      <w:proofErr w:type="spellStart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root</w:t>
      </w:r>
      <w:proofErr w:type="spellEnd"/>
      <w:r w:rsidRPr="009C4B52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/ информационная безопасность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13349C7A" w14:textId="1CB4E17D" w:rsidR="009A25C1" w:rsidRPr="009C4B52" w:rsidRDefault="003E0A21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Цель работы: </w:t>
      </w:r>
      <w:r w:rsidR="009C4B5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законспектировать видеофайл.</w:t>
      </w:r>
    </w:p>
    <w:p w14:paraId="6F3C0BDD" w14:textId="6DA01970" w:rsidR="009C4B52" w:rsidRDefault="009C4B52" w:rsidP="00B90E53">
      <w:pPr>
        <w:shd w:val="clear" w:color="auto" w:fill="FFFFFF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47B9E1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6366CFF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Мандатный контроль целостности - это процесс проверки целостности данных, который осуществляется на основе прав доступа и прав пользователей к информационной системе. Этот вид контроля обеспечивает защиту данных от несанкционированных изменений, разрушений или копирования.</w:t>
      </w:r>
    </w:p>
    <w:p w14:paraId="7A4403B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E4FD2BC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рамках мандатного контроля целостности устанавливаются и проверяются правила и ограничения доступа для пользователей и приложений. Система контроля целостности проверяет, что данные не были изменены или повреждены без разрешения, и что только уполномоченные пользователи имеют доступ к определенным данным.</w:t>
      </w:r>
    </w:p>
    <w:p w14:paraId="775439F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F4463EB" w14:textId="5A527B63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Этот вид контроля является важной частью обеспечения безопасности данных и обеспечивает сохранность информации от угроз как внутри, так и за пределами организации. Важно поддерживать мандатный контроль целостности в актуальном состоянии и регулярно анализировать его эффективность для обеспечения безопасности информационной системы.</w:t>
      </w:r>
    </w:p>
    <w:p w14:paraId="2954621A" w14:textId="2A08FBA0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1.6 мандатный контроль целостности может быть реализован с помощью механизма SE Linux (Security Enhanced Linux), который позволяет определить правила доступа к ресурсам системы на основе меток безопасности.</w:t>
      </w:r>
    </w:p>
    <w:p w14:paraId="5E5A9E64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Дискреционное ограничение доступа</w:t>
      </w:r>
    </w:p>
    <w:p w14:paraId="187BF0E5" w14:textId="77777777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Astra Linux используется дискреционное ограничение доступа, которое регулирует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доступ пользователей к файлам.</w:t>
      </w:r>
    </w:p>
    <w:p w14:paraId="049E5C40" w14:textId="63E946A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Недостатки этого механизма: не позволяет управлять информационными потоками и контролировать утечку данных.</w:t>
      </w:r>
    </w:p>
    <w:p w14:paraId="4036D902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Дискреционное ограничение доступа - это метод управления доступом к ресурсам информационной системы, основанный на предоставлении </w:t>
      </w: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пользователю контроля над своими собственными данными и ресурсами. Сущность дискреционного ограничения доступа заключается в том, что владелец или создатель данных определяет, кому и какие права доступа предоставляются к собственной информации.</w:t>
      </w:r>
    </w:p>
    <w:p w14:paraId="13300875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4C1251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Основные принципы дискреционного ограничения доступа:</w:t>
      </w:r>
    </w:p>
    <w:p w14:paraId="70B943E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E6F5050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1. Владелец информации имеет право определять, кто и как может получить доступ к его данным.</w:t>
      </w:r>
    </w:p>
    <w:p w14:paraId="5F68BA8B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2. Пользователь, который обладает правами доступа, может делиться своими данными или ресурсами с другими пользователями в соответствии с заданными правами.</w:t>
      </w:r>
    </w:p>
    <w:p w14:paraId="4FC94A2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3. Дискреционное ограничение доступа основывается на концепции "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need-to-know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" (необходимо знать), что означает, что пользователь получает доступ только к информации, необходимой для выполнения своих обязанностей или задач.</w:t>
      </w:r>
    </w:p>
    <w:p w14:paraId="782E83F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2B89BE1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Примером дискреционного ограничения доступа являются системы управления правами доступа (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Lists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- ACL), где владелец информации может устанавливать список пользователей или групп пользователей с различными уровнями доступа к файлам или папкам.</w:t>
      </w:r>
    </w:p>
    <w:p w14:paraId="5E4DB7D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7481557" w14:textId="6692A43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Дискреционное ограничение доступа является одним из основных методов обеспечения безопасности данных в информационных системах и позволяет управлять доступом к информации на уровне индивидуальных пользователей.</w:t>
      </w:r>
    </w:p>
    <w:p w14:paraId="4A45B6B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6F7FCF3D" w14:textId="65386864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Мандатное управление доступом</w:t>
      </w:r>
    </w:p>
    <w:p w14:paraId="13991D50" w14:textId="66B4E233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Мандатное управление доступом работает по уровням к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онфиденциальности и категориям.</w:t>
      </w:r>
    </w:p>
    <w:p w14:paraId="7406326B" w14:textId="4456BAD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Реализовано в Astra Linux с помощью подсистемы безопасности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.</w:t>
      </w:r>
    </w:p>
    <w:p w14:paraId="3D139BB8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В Astra Linux 1.6 мандатное управление доступом реализуется с помощью механизма Security Enhanced Linux (SE Linux). SE Linux предоставляет возможность добавления дополнительного уровня обеспечения безопасности, который работает на основе меток безопасности. </w:t>
      </w:r>
    </w:p>
    <w:p w14:paraId="3449A667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08819EFA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SE Linux позволяет администраторам системы определить политики безопасности для контроля доступа к ресурсам системы, таким как файлы, каталоги, процессы и сетевые соединения. При этом SE Linux дополнительно к основным правам доступа (режим DAC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discretionary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) использует мандатный контроль доступа (MAC -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mandatory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access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control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), который принуждает процессы к выполнению определенных правил безопасности.</w:t>
      </w:r>
    </w:p>
    <w:p w14:paraId="6FBCA353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32D2A46F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Администратор Astra Linux может настроить уровень безопасности SE Linux в соответствии с требованиями безопасности своей системы, определяя разрешенные и запрещенные действия для различных сущностей в системе. SE Linux позволяет усилить защиту от атак, включая привилегированные угрозы, эксплойты и распространение вредоносного программного обеспечения.</w:t>
      </w:r>
    </w:p>
    <w:p w14:paraId="55FB04C6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4E4A6454" w14:textId="19F3009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работы с мандатным управлением доступом в Astra Linux 1.6 необходимо иметь соответствующие знания по настройке SE Linux и опыт в администрировании системы.</w:t>
      </w:r>
    </w:p>
    <w:p w14:paraId="34B4C14F" w14:textId="7E03BD9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07B0890" w14:textId="1A6A607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Примеры работы мандатного контроля целостности</w:t>
      </w:r>
    </w:p>
    <w:p w14:paraId="5B043050" w14:textId="316E9611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видео демонстрируется, как работает мандатный контроль целостности на примере процессов с разными уровнями целостности.</w:t>
      </w:r>
    </w:p>
    <w:p w14:paraId="552C2BF7" w14:textId="38BFB5B1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В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Linux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, если взламывают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иксорга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и получают привилегии рута, то в Windows это не получится, так как процессы с низким уровнем целостности не могут влиять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на процессы с высоким уровнем.</w:t>
      </w:r>
    </w:p>
    <w:p w14:paraId="2DAA262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1A9F7C33" w14:textId="708D86E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Мандатный контроль целостности</w:t>
      </w:r>
    </w:p>
    <w:p w14:paraId="736C6AD2" w14:textId="3A803909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В системе действует мандатный контроль целостности, но он не применяется к файлам.</w:t>
      </w:r>
    </w:p>
    <w:p w14:paraId="508A72C9" w14:textId="44586AB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Для включения мандатного контроля целостности необходимо зайти в панель управления и включить защиту файловой системы.</w:t>
      </w:r>
    </w:p>
    <w:p w14:paraId="6A6259F1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5A2152FB" w14:textId="007D0A3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Защита файловой системы</w:t>
      </w:r>
    </w:p>
    <w:p w14:paraId="0A2FC1C5" w14:textId="7A036EF6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lastRenderedPageBreak/>
        <w:t>После включения защиты файловой системы, все файлы получают максимальны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й уровень контроля целостности.</w:t>
      </w:r>
    </w:p>
    <w:p w14:paraId="0109F0D0" w14:textId="508482F5" w:rsid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Если пользователь пытается изменить файл с высоким уровнем контроля целостности</w:t>
      </w:r>
      <w:r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, ему будет отказано в доступе.</w:t>
      </w:r>
    </w:p>
    <w:p w14:paraId="06A0D7A9" w14:textId="77777777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</w:p>
    <w:p w14:paraId="75681D59" w14:textId="57FC84D0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b/>
          <w:color w:val="1A1A1A"/>
          <w:sz w:val="28"/>
          <w:szCs w:val="28"/>
          <w:lang w:eastAsia="ru-RU"/>
        </w:rPr>
        <w:t>Мониторинг и защита от эксплоитов</w:t>
      </w:r>
    </w:p>
    <w:p w14:paraId="363ACB9B" w14:textId="19CB847F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Монитор </w:t>
      </w:r>
      <w:proofErr w:type="spellStart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Parsec</w:t>
      </w:r>
      <w:proofErr w:type="spellEnd"/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 xml:space="preserve"> отслеживает действия пользователей с низким уровнем мандатного контроля целостности и при обнаружении создания или запуска процесса с высоким уровнем, он его прибивает.</w:t>
      </w:r>
    </w:p>
    <w:p w14:paraId="104ED038" w14:textId="2E7E4B2E" w:rsidR="009C4B52" w:rsidRPr="009C4B52" w:rsidRDefault="009C4B52" w:rsidP="009C4B52">
      <w:pPr>
        <w:shd w:val="clear" w:color="auto" w:fill="FFFFFF"/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</w:pPr>
      <w:r w:rsidRPr="009C4B52">
        <w:rPr>
          <w:rFonts w:ascii="Times New Roman" w:eastAsia="Times New Roman" w:hAnsi="Times New Roman" w:cs="Times New Roman"/>
          <w:color w:val="1A1A1A"/>
          <w:sz w:val="28"/>
          <w:szCs w:val="28"/>
          <w:lang w:eastAsia="ru-RU"/>
        </w:rPr>
        <w:t>Это усложняет эксплуатацию уязвимостей и повышает уровень безопасности системы.</w:t>
      </w:r>
    </w:p>
    <w:p w14:paraId="555FF597" w14:textId="77777777" w:rsidR="00B90E53" w:rsidRPr="00B90E53" w:rsidRDefault="00B90E53" w:rsidP="00B90E53">
      <w:pPr>
        <w:shd w:val="clear" w:color="auto" w:fill="FFFFFF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sectPr w:rsidR="00B90E53" w:rsidRPr="00B90E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B39"/>
    <w:multiLevelType w:val="hybridMultilevel"/>
    <w:tmpl w:val="6EE013E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B5AA5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2B216D"/>
    <w:multiLevelType w:val="multilevel"/>
    <w:tmpl w:val="F29277F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910311"/>
    <w:multiLevelType w:val="hybridMultilevel"/>
    <w:tmpl w:val="8C0E8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433820"/>
    <w:multiLevelType w:val="multilevel"/>
    <w:tmpl w:val="CB422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011DF0"/>
    <w:multiLevelType w:val="multilevel"/>
    <w:tmpl w:val="7A021BC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8167BA0"/>
    <w:multiLevelType w:val="multilevel"/>
    <w:tmpl w:val="0E2024F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904247"/>
    <w:multiLevelType w:val="multilevel"/>
    <w:tmpl w:val="9AEA8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F496F"/>
    <w:multiLevelType w:val="multilevel"/>
    <w:tmpl w:val="D2C8FA4A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31655C"/>
    <w:multiLevelType w:val="hybridMultilevel"/>
    <w:tmpl w:val="CB18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07D54"/>
    <w:multiLevelType w:val="multilevel"/>
    <w:tmpl w:val="CC8ED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4803FBD"/>
    <w:multiLevelType w:val="multilevel"/>
    <w:tmpl w:val="D1CCFB6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D1388C"/>
    <w:multiLevelType w:val="multilevel"/>
    <w:tmpl w:val="26F28A5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40347"/>
    <w:multiLevelType w:val="multilevel"/>
    <w:tmpl w:val="DF5C707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D17FFA"/>
    <w:multiLevelType w:val="multilevel"/>
    <w:tmpl w:val="F5C87A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910006F"/>
    <w:multiLevelType w:val="hybridMultilevel"/>
    <w:tmpl w:val="3D425C04"/>
    <w:lvl w:ilvl="0" w:tplc="91748C76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 w:val="0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87325"/>
    <w:multiLevelType w:val="multilevel"/>
    <w:tmpl w:val="42B4726A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4C0803"/>
    <w:multiLevelType w:val="multilevel"/>
    <w:tmpl w:val="24C029D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5C4A0E"/>
    <w:multiLevelType w:val="multilevel"/>
    <w:tmpl w:val="7F22A2A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F11533F"/>
    <w:multiLevelType w:val="hybridMultilevel"/>
    <w:tmpl w:val="E238FE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626D13"/>
    <w:multiLevelType w:val="multilevel"/>
    <w:tmpl w:val="99422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1D86C82"/>
    <w:multiLevelType w:val="multilevel"/>
    <w:tmpl w:val="2416E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3520433"/>
    <w:multiLevelType w:val="hybridMultilevel"/>
    <w:tmpl w:val="7BC264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0319A9"/>
    <w:multiLevelType w:val="multilevel"/>
    <w:tmpl w:val="23D4DC5E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E266F33"/>
    <w:multiLevelType w:val="hybridMultilevel"/>
    <w:tmpl w:val="50EA7F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24"/>
  </w:num>
  <w:num w:numId="5">
    <w:abstractNumId w:val="0"/>
  </w:num>
  <w:num w:numId="6">
    <w:abstractNumId w:val="9"/>
  </w:num>
  <w:num w:numId="7">
    <w:abstractNumId w:val="19"/>
  </w:num>
  <w:num w:numId="8">
    <w:abstractNumId w:val="3"/>
  </w:num>
  <w:num w:numId="9">
    <w:abstractNumId w:val="22"/>
  </w:num>
  <w:num w:numId="10">
    <w:abstractNumId w:val="10"/>
  </w:num>
  <w:num w:numId="11">
    <w:abstractNumId w:val="6"/>
  </w:num>
  <w:num w:numId="12">
    <w:abstractNumId w:val="14"/>
  </w:num>
  <w:num w:numId="13">
    <w:abstractNumId w:val="17"/>
  </w:num>
  <w:num w:numId="14">
    <w:abstractNumId w:val="11"/>
  </w:num>
  <w:num w:numId="15">
    <w:abstractNumId w:val="5"/>
  </w:num>
  <w:num w:numId="16">
    <w:abstractNumId w:val="13"/>
  </w:num>
  <w:num w:numId="17">
    <w:abstractNumId w:val="2"/>
  </w:num>
  <w:num w:numId="18">
    <w:abstractNumId w:val="8"/>
  </w:num>
  <w:num w:numId="19">
    <w:abstractNumId w:val="12"/>
  </w:num>
  <w:num w:numId="20">
    <w:abstractNumId w:val="23"/>
  </w:num>
  <w:num w:numId="21">
    <w:abstractNumId w:val="18"/>
  </w:num>
  <w:num w:numId="22">
    <w:abstractNumId w:val="16"/>
  </w:num>
  <w:num w:numId="23">
    <w:abstractNumId w:val="20"/>
  </w:num>
  <w:num w:numId="24">
    <w:abstractNumId w:val="4"/>
  </w:num>
  <w:num w:numId="25">
    <w:abstractNumId w:val="7"/>
  </w:num>
  <w:num w:numId="2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A21"/>
    <w:rsid w:val="000F21CB"/>
    <w:rsid w:val="000F6E8F"/>
    <w:rsid w:val="001557D1"/>
    <w:rsid w:val="001564BB"/>
    <w:rsid w:val="00185889"/>
    <w:rsid w:val="00280895"/>
    <w:rsid w:val="002C1F4B"/>
    <w:rsid w:val="002E5AAB"/>
    <w:rsid w:val="00320FE9"/>
    <w:rsid w:val="003E0A21"/>
    <w:rsid w:val="00432147"/>
    <w:rsid w:val="0053633F"/>
    <w:rsid w:val="005B6ECB"/>
    <w:rsid w:val="0065633B"/>
    <w:rsid w:val="006C567C"/>
    <w:rsid w:val="00730B0C"/>
    <w:rsid w:val="0079023C"/>
    <w:rsid w:val="0079794E"/>
    <w:rsid w:val="007F2255"/>
    <w:rsid w:val="0086473D"/>
    <w:rsid w:val="008B7F2F"/>
    <w:rsid w:val="00920748"/>
    <w:rsid w:val="00926576"/>
    <w:rsid w:val="0093608C"/>
    <w:rsid w:val="009A25C1"/>
    <w:rsid w:val="009C3637"/>
    <w:rsid w:val="009C4B52"/>
    <w:rsid w:val="009F3254"/>
    <w:rsid w:val="00A170B0"/>
    <w:rsid w:val="00A754B4"/>
    <w:rsid w:val="00AF45EB"/>
    <w:rsid w:val="00B13B45"/>
    <w:rsid w:val="00B90E53"/>
    <w:rsid w:val="00B97428"/>
    <w:rsid w:val="00BD4AA6"/>
    <w:rsid w:val="00CD3DD3"/>
    <w:rsid w:val="00D12463"/>
    <w:rsid w:val="00E92B7F"/>
    <w:rsid w:val="00F16027"/>
    <w:rsid w:val="00F27AB0"/>
    <w:rsid w:val="00FA0470"/>
    <w:rsid w:val="00FD7B80"/>
    <w:rsid w:val="00FF1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29134"/>
  <w15:docId w15:val="{E5015339-B505-4E1C-A377-B8ED78840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A21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588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8588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3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8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8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0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Чариков Кирилл Максимович</cp:lastModifiedBy>
  <cp:revision>3</cp:revision>
  <dcterms:created xsi:type="dcterms:W3CDTF">2024-06-20T12:13:00Z</dcterms:created>
  <dcterms:modified xsi:type="dcterms:W3CDTF">2024-06-20T12:24:00Z</dcterms:modified>
</cp:coreProperties>
</file>