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DAE29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2AF5974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0762AD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2614EC8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182785" w14:textId="77777777" w:rsidR="009D3FA6" w:rsidRDefault="009D3FA6" w:rsidP="009D3FA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BB1037E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DFBB0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2162B72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8D87A9" w14:textId="77777777" w:rsidR="009D3FA6" w:rsidRDefault="009D3FA6" w:rsidP="009D3FA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9A30AA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549D487" w14:textId="77777777" w:rsidR="009D3FA6" w:rsidRDefault="009D3FA6" w:rsidP="009D3FA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14:paraId="2C6B3907" w14:textId="77777777" w:rsidR="009D3FA6" w:rsidRPr="009D3FA6" w:rsidRDefault="009D3FA6" w:rsidP="009D3FA6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9D3FA6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СЕРВЕРНОЙ ОС, НАПРИМЕР, ALTLINUX</w:t>
      </w:r>
    </w:p>
    <w:p w14:paraId="2877904B" w14:textId="77777777" w:rsidR="009D3FA6" w:rsidRDefault="009D3FA6" w:rsidP="009D3FA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DE7636B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0DDAF0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38F7681" w14:textId="77777777" w:rsidR="009D3FA6" w:rsidRDefault="009D3FA6" w:rsidP="009D3FA6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DEA681" w14:textId="7394C3CD" w:rsidR="007A4BA1" w:rsidRDefault="007A4BA1" w:rsidP="007A4B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F237C4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4DB0240B" w14:textId="77777777" w:rsidR="009D3FA6" w:rsidRDefault="009D3FA6" w:rsidP="009D3FA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79638A2B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B87B18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2574214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388EC4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817DD92" w14:textId="77777777" w:rsidR="009D3FA6" w:rsidRDefault="009D3FA6" w:rsidP="009D3FA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69BFD49" w14:textId="77777777" w:rsidR="009D3FA6" w:rsidRDefault="009D3FA6" w:rsidP="009D3FA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950ABCA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DB4F28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6788527" w14:textId="77777777" w:rsidR="009D3FA6" w:rsidRDefault="009D3FA6" w:rsidP="009D3FA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98F7E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F6BC88B" w14:textId="77777777" w:rsidR="009D3FA6" w:rsidRDefault="009D3FA6" w:rsidP="009D3FA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4F92BA1" w14:textId="77777777" w:rsidR="009D3FA6" w:rsidRDefault="009D3FA6" w:rsidP="009D3FA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560B7CA1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B90EB9" w14:textId="77777777" w:rsidR="006016A9" w:rsidRPr="00AF5578" w:rsidRDefault="006016A9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№1</w:t>
      </w:r>
    </w:p>
    <w:p w14:paraId="037687B5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Сетевая операционная система (NOS) выполняет ряд важных функций, включая управление устройствами, управление трафиком, управление сетью, управление приложениями, управление безопасностью, управление хранением данных и управление пользователями. Она контролирует и управляет работой сетевых устройств, обеспечивает безопасность сети, управляет потоком данных и обеспечивает доступ к ресурсам. NOS также обеспечивает конфиденциальность обмена данными, управление ресурсами, коммуникационные функции, защиту от несанкционированного доступа, отказоустойчивость и управление сетью.</w:t>
      </w:r>
    </w:p>
    <w:p w14:paraId="7540DC94" w14:textId="77777777" w:rsidR="00C3163C" w:rsidRPr="00AF5578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№2</w:t>
      </w:r>
    </w:p>
    <w:p w14:paraId="545B11F3" w14:textId="77777777" w:rsidR="00C3163C" w:rsidRPr="00864F21" w:rsidRDefault="00864F21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Управление устройствами: NOS контролирует и управляет работой сетевых устройств, таких как коммутаторы, маршрутизаторы и брандмауэры. Она обеспечивает настройку и конфигурацию этих устройств, а также мониторинг их работы.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Управление трафиком: NOS управляет потоком данных в сети, определяя, какие пакеты данных должны быть переданы и в каком порядке. Она также обеспечивает безопасность сети, предотвращая несанкционированный доступ и атаки.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Управление сетью: NOS обеспечивает управление сетью, включая создание и управление виртуальными сетями, настройку маршрутизации и управление доступом к ресурсам.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Управление приложениями: NOS обеспечивает управление приложениями, которые работают в сети, включая установку, настройку и обновление приложений.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Управление безопасностью: NOS обеспечивает безопасность сети, включая защиту от несанкционированного доступа, атак и вирусов.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Управление хранением данных: NOS обеспечивает управление хранением данных в сети, включая создание и управление файловыми системами, резервное копирование данных и восстановление после сбоев.</w:t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64F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Управление пользователями: NOS обеспечивает управление пользователями в сети, включая создание учетных записей, управление правами доступа и мониторинг активности пользователей.</w:t>
      </w:r>
    </w:p>
    <w:p w14:paraId="44CC7E9A" w14:textId="77777777" w:rsidR="006016A9" w:rsidRPr="006016A9" w:rsidRDefault="00C3163C" w:rsidP="006016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№3</w:t>
      </w:r>
    </w:p>
    <w:p w14:paraId="7421C64A" w14:textId="77777777" w:rsidR="00D71F47" w:rsidRPr="00AF5578" w:rsidRDefault="00C3163C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2BE02E" wp14:editId="40442465">
            <wp:extent cx="5200650" cy="33181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9" t="15637" r="22649" b="6717"/>
                    <a:stretch/>
                  </pic:blipFill>
                  <pic:spPr bwMode="auto">
                    <a:xfrm>
                      <a:off x="0" y="0"/>
                      <a:ext cx="5210948" cy="332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0F7BF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№2</w:t>
      </w:r>
      <w:r w:rsidRPr="00AF55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50ECF" wp14:editId="3B85E60E">
            <wp:extent cx="5940425" cy="1925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45C2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  <w:r w:rsidRPr="00AF5578">
        <w:rPr>
          <w:rFonts w:ascii="Times New Roman" w:hAnsi="Times New Roman" w:cs="Times New Roman"/>
          <w:sz w:val="28"/>
          <w:szCs w:val="28"/>
        </w:rPr>
        <w:t>№3</w:t>
      </w:r>
    </w:p>
    <w:p w14:paraId="389A087B" w14:textId="77777777" w:rsidR="00AF5578" w:rsidRPr="00AF5578" w:rsidRDefault="00AF5578" w:rsidP="00AF55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Важный вопрос сетевых ресурсов заключается в обеспечении доступа к данным, физически расположенным в других узлах сети. Управление каталогами и файлами в сетях осуществляется с помощью специальной сетевой файловой системы. Файловая система позволяет обращаться к файлам путем применения привычных для локальной работы языковых средств. При обмене файлами должен быть обеспечен необходимый уровень конфиденциальности обмена (секретности данных).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2. Дополнительные функции сервера включают обслуживание запросов на предоставление ресурсов, доступных по сети. Управление ресурсами включает обслуживание запросов на предоставление ресурсов, доступных по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3. Комбинированная клиентско-серверная сетевая операционная система имеет следующие преимущества: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br/>
        <w:t>- Более эффективное использование ресурсов: Клиентские компьютеры могут использовать ресурсы сервера, такие как приложения, данные и вычислительная мощность, что позволяет снизить нагрузку на клиентские компьютеры.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безопасность: Сервер может обеспечить более высокий уровень безопасности, поскольку он может контролировать доступ к ресурсам и приложениям.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Улучшенная масштабируемость: Комбинированная клиентско-серверная система может легко масштабироваться, добавляя дополнительные серверы или клиенты, чтобы удовлетворить растущие потребности сети.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Однако у комбинированной клиентско-серверной сетевой операционной системы есть и недостатки: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Высокая стоимость: Создание и поддержка такой системы может быть дорогостоящей, поскольку требует инвестиций в серверное оборудование и программное обеспечение.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Зависимость от сервера: Если сервер выходит из строя или становится недоступным, вся сеть может быть нарушена, что может привести к потере данных и недоступности приложений.</w:t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F55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Сложность управления: Управление такой системой может быть сложным, поскольку требует координации и управления как клиентскими компьютерами, так и сервером.</w:t>
      </w:r>
    </w:p>
    <w:p w14:paraId="08442AD5" w14:textId="77777777" w:rsidR="00AF5578" w:rsidRPr="00AF5578" w:rsidRDefault="00AF5578" w:rsidP="00C3163C">
      <w:pPr>
        <w:rPr>
          <w:rFonts w:ascii="Times New Roman" w:hAnsi="Times New Roman" w:cs="Times New Roman"/>
          <w:sz w:val="28"/>
          <w:szCs w:val="28"/>
        </w:rPr>
      </w:pPr>
    </w:p>
    <w:sectPr w:rsidR="00AF5578" w:rsidRPr="00AF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47"/>
    <w:rsid w:val="00557935"/>
    <w:rsid w:val="006016A9"/>
    <w:rsid w:val="007A4BA1"/>
    <w:rsid w:val="007C6B6C"/>
    <w:rsid w:val="00864F21"/>
    <w:rsid w:val="009D3FA6"/>
    <w:rsid w:val="00AF5578"/>
    <w:rsid w:val="00C3163C"/>
    <w:rsid w:val="00C925B5"/>
    <w:rsid w:val="00CF7465"/>
    <w:rsid w:val="00D71F47"/>
    <w:rsid w:val="00DF2EE5"/>
    <w:rsid w:val="00F2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2C3F"/>
  <w15:chartTrackingRefBased/>
  <w15:docId w15:val="{DD0BEC2A-ACDF-4B09-926B-37121DC7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163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163C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163C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163C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163C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163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31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9D3F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30EF-75FD-4448-990D-49CDBF362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Протасов Даниил Кириллович</dc:creator>
  <cp:keywords/>
  <dc:description/>
  <cp:lastModifiedBy>Ильин Артем Павлович</cp:lastModifiedBy>
  <cp:revision>8</cp:revision>
  <dcterms:created xsi:type="dcterms:W3CDTF">2024-02-28T09:09:00Z</dcterms:created>
  <dcterms:modified xsi:type="dcterms:W3CDTF">2024-06-22T13:56:00Z</dcterms:modified>
</cp:coreProperties>
</file>