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D14" w:rsidRDefault="00F06D14" w:rsidP="00F06D14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:rsidR="00F06D14" w:rsidRDefault="00F06D14" w:rsidP="00F06D14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:rsidR="00F06D14" w:rsidRDefault="00F06D14" w:rsidP="00F06D14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:rsidR="00F06D14" w:rsidRDefault="00F06D14" w:rsidP="00F06D14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:rsidR="00F06D14" w:rsidRDefault="00F06D14" w:rsidP="00F06D14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:rsidR="00F06D14" w:rsidRDefault="00F06D14" w:rsidP="00F06D1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06D14" w:rsidRDefault="00F06D14" w:rsidP="00F06D1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06D14" w:rsidRDefault="00F06D14" w:rsidP="00F06D1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06D14" w:rsidRDefault="00F06D14" w:rsidP="00F06D1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06D14" w:rsidRDefault="00F06D14" w:rsidP="00F06D1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:rsidR="00F06D14" w:rsidRDefault="00F06D14" w:rsidP="00F06D14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индивидуальной работе №11</w:t>
      </w:r>
    </w:p>
    <w:p w:rsidR="00F06D14" w:rsidRDefault="00F06D14" w:rsidP="00F06D14">
      <w:pPr>
        <w:tabs>
          <w:tab w:val="left" w:pos="360"/>
        </w:tabs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06D14" w:rsidRDefault="00F06D14" w:rsidP="00F06D14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06D14" w:rsidRDefault="00F06D14" w:rsidP="00F06D14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06D14" w:rsidRDefault="00F06D14" w:rsidP="00F06D14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06D14" w:rsidRPr="00F06D14" w:rsidRDefault="00F06D14" w:rsidP="00F06D1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bookmarkStart w:id="0" w:name="_GoBack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Феоктистов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тепан Сергеевич</w:t>
      </w:r>
    </w:p>
    <w:bookmarkEnd w:id="0"/>
    <w:p w:rsidR="00F06D14" w:rsidRDefault="00F06D14" w:rsidP="00F06D1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Операционные системы </w:t>
      </w:r>
    </w:p>
    <w:p w:rsidR="00F06D14" w:rsidRDefault="00F06D14" w:rsidP="00F06D14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06D14" w:rsidRDefault="00F06D14" w:rsidP="00F06D14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2ОИБАС-1222</w:t>
      </w:r>
    </w:p>
    <w:p w:rsidR="00F06D14" w:rsidRDefault="00F06D14" w:rsidP="00F06D14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:rsidR="00F06D14" w:rsidRDefault="00F06D14" w:rsidP="00F06D14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:rsidR="00F06D14" w:rsidRDefault="00F06D14" w:rsidP="00F06D14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06D14" w:rsidRDefault="00F06D14" w:rsidP="00F06D14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06D14" w:rsidRDefault="00F06D14" w:rsidP="00F06D14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06D14" w:rsidRDefault="00F06D14" w:rsidP="00F06D14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06D14" w:rsidRDefault="00F06D14" w:rsidP="00F06D14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06D14" w:rsidRDefault="00F06D14" w:rsidP="00F06D14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06D14" w:rsidRDefault="00F06D14" w:rsidP="00F06D14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06D14" w:rsidRDefault="00F06D14" w:rsidP="00F06D14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06D14" w:rsidRDefault="00F06D14" w:rsidP="00F06D14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06D14" w:rsidRDefault="00F06D14" w:rsidP="00F06D14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Москва – 2024г.</w:t>
      </w:r>
      <w:r>
        <w:br w:type="page"/>
      </w:r>
    </w:p>
    <w:p w:rsidR="00F06D14" w:rsidRDefault="00F06D14" w:rsidP="00F06D1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aohr86mw6z1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Разобраться с приложением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EaseUS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06D14" w:rsidRDefault="00F06D14" w:rsidP="00F06D1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3" w:name="_s4mxp1mmtp3a" w:colFirst="0" w:colLast="0"/>
      <w:bookmarkEnd w:id="3"/>
    </w:p>
    <w:p w:rsidR="00F06D14" w:rsidRDefault="00F06D14" w:rsidP="00F06D1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4" w:name="_tw8sqwntb9b1" w:colFirst="0" w:colLast="0"/>
      <w:bookmarkEnd w:id="4"/>
      <w:r>
        <w:rPr>
          <w:rFonts w:ascii="Times New Roman" w:eastAsia="Times New Roman" w:hAnsi="Times New Roman" w:cs="Times New Roman"/>
          <w:sz w:val="28"/>
          <w:szCs w:val="28"/>
        </w:rPr>
        <w:t>Программа представляет собой поддержка бесперебойного блокирования.</w:t>
      </w:r>
    </w:p>
    <w:p w:rsidR="00F06D14" w:rsidRDefault="00F06D14" w:rsidP="00F06D14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5" w:name="_hlcily3k1det" w:colFirst="0" w:colLast="0"/>
      <w:bookmarkEnd w:id="5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654CD146" wp14:editId="4F0563F6">
            <wp:extent cx="5731200" cy="48133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6D14" w:rsidRDefault="00F06D14" w:rsidP="00F06D1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6" w:name="_60u030fr7d6q" w:colFirst="0" w:colLast="0"/>
      <w:bookmarkEnd w:id="6"/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предлагает связать 2 папки образовав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связь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которую мы назвали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Pupa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папки предложив 3 варианта соединения:</w:t>
      </w:r>
    </w:p>
    <w:p w:rsidR="00F06D14" w:rsidRDefault="00F06D14" w:rsidP="00F06D14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7" w:name="_of9aapxde67c" w:colFirst="0" w:colLast="0"/>
      <w:bookmarkEnd w:id="7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1CD8C609" wp14:editId="43320FCD">
            <wp:extent cx="5057775" cy="23241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6D14" w:rsidRDefault="00F06D14" w:rsidP="00F06D14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8" w:name="_l6du449xw6j" w:colFirst="0" w:colLast="0"/>
      <w:bookmarkEnd w:id="8"/>
      <w:r>
        <w:rPr>
          <w:rFonts w:ascii="Times New Roman" w:eastAsia="Times New Roman" w:hAnsi="Times New Roman" w:cs="Times New Roman"/>
          <w:sz w:val="28"/>
          <w:szCs w:val="28"/>
        </w:rPr>
        <w:t>Рис.1 режим синхронизации - Новые и обновленные файлы копируются в обоих направлениях. Переименования и удаления с одной стороны повторяются с другой.</w:t>
      </w:r>
    </w:p>
    <w:p w:rsidR="00F06D14" w:rsidRDefault="00F06D14" w:rsidP="00F06D1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9" w:name="_4zgw8n1pyrnb" w:colFirst="0" w:colLast="0"/>
      <w:bookmarkEnd w:id="9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7294FEB7" wp14:editId="58FCAB1D">
            <wp:extent cx="5162550" cy="24288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6D14" w:rsidRDefault="00F06D14" w:rsidP="00F06D14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ecck973ceadv" w:colFirst="0" w:colLast="0"/>
      <w:bookmarkEnd w:id="10"/>
      <w:r>
        <w:rPr>
          <w:rFonts w:ascii="Times New Roman" w:eastAsia="Times New Roman" w:hAnsi="Times New Roman" w:cs="Times New Roman"/>
          <w:sz w:val="28"/>
          <w:szCs w:val="28"/>
        </w:rPr>
        <w:t>Рис.2 Эхо - Новые и обновленные файлы копируются слева направо. Переименования и удаления слева повторяются справа.</w:t>
      </w:r>
    </w:p>
    <w:p w:rsidR="00F06D14" w:rsidRDefault="00F06D14" w:rsidP="00F06D1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fgf18l2y8zkl" w:colFirst="0" w:colLast="0"/>
      <w:bookmarkEnd w:id="11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703D6275" wp14:editId="7DF7040F">
            <wp:extent cx="5067300" cy="23812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6D14" w:rsidRDefault="00F06D14" w:rsidP="00F06D14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mocl54p2k2vp" w:colFirst="0" w:colLast="0"/>
      <w:bookmarkEnd w:id="12"/>
      <w:r>
        <w:rPr>
          <w:rFonts w:ascii="Times New Roman" w:eastAsia="Times New Roman" w:hAnsi="Times New Roman" w:cs="Times New Roman"/>
          <w:sz w:val="28"/>
          <w:szCs w:val="28"/>
        </w:rPr>
        <w:t>Рис.3 Контрибуция - Новые и обновленные файлы копируются слева направо. Переименования слева повторяются справа. Удалений нет.</w:t>
      </w:r>
    </w:p>
    <w:p w:rsidR="00F06D14" w:rsidRDefault="00F06D14" w:rsidP="00F06D1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kdy5zw3hcubo" w:colFirst="0" w:colLast="0"/>
      <w:bookmarkEnd w:id="13"/>
    </w:p>
    <w:p w:rsidR="00F06D14" w:rsidRDefault="00F06D14" w:rsidP="00F06D14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14" w:name="_md0ynh679jbx" w:colFirst="0" w:colLast="0"/>
      <w:bookmarkEnd w:id="14"/>
      <w:r>
        <w:rPr>
          <w:rFonts w:ascii="Times New Roman" w:eastAsia="Times New Roman" w:hAnsi="Times New Roman" w:cs="Times New Roman"/>
          <w:sz w:val="28"/>
          <w:szCs w:val="28"/>
        </w:rPr>
        <w:t>На нижней панели есть возможность: Изменить имя пары, удалить пару и создать новую (рис. 4)</w:t>
      </w:r>
    </w:p>
    <w:p w:rsidR="00F06D14" w:rsidRDefault="00F06D14" w:rsidP="00F06D14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hao3jok03fbv" w:colFirst="0" w:colLast="0"/>
      <w:bookmarkEnd w:id="15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0863A079" wp14:editId="71100085">
            <wp:extent cx="4562475" cy="32385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6D14" w:rsidRDefault="00F06D14" w:rsidP="00F06D14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6" w:name="_bqd41tut0jum" w:colFirst="0" w:colLast="0"/>
      <w:bookmarkEnd w:id="16"/>
      <w:r>
        <w:rPr>
          <w:rFonts w:ascii="Times New Roman" w:eastAsia="Times New Roman" w:hAnsi="Times New Roman" w:cs="Times New Roman"/>
          <w:sz w:val="28"/>
          <w:szCs w:val="28"/>
        </w:rPr>
        <w:t>Рис. 4</w:t>
      </w:r>
    </w:p>
    <w:p w:rsidR="00F06D14" w:rsidRDefault="00F06D14" w:rsidP="00F06D14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7" w:name="_7olv79tu9lrq" w:colFirst="0" w:colLast="0"/>
      <w:bookmarkEnd w:id="17"/>
    </w:p>
    <w:p w:rsidR="00F06D14" w:rsidRDefault="00F06D14" w:rsidP="00F06D1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8" w:name="_logi53qho4wn" w:colFirst="0" w:colLast="0"/>
      <w:bookmarkEnd w:id="18"/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мы полностью разобрались с приложением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EaseUS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D5875" w:rsidRDefault="00BD5875"/>
    <w:sectPr w:rsidR="00BD5875">
      <w:pgSz w:w="11909" w:h="16834"/>
      <w:pgMar w:top="70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D14"/>
    <w:rsid w:val="00BD5875"/>
    <w:rsid w:val="00F0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EBF12"/>
  <w15:chartTrackingRefBased/>
  <w15:docId w15:val="{3D074F8F-E67E-4030-9ED0-C64EE731B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06D14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2024-06-08T21:06:00Z</dcterms:created>
  <dcterms:modified xsi:type="dcterms:W3CDTF">2024-06-08T21:08:00Z</dcterms:modified>
</cp:coreProperties>
</file>