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индивидуальной работе 3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Дарья Андреевна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2023г.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«Командная строка cmd.exe в ОС Windows XP»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работать с командой строкой.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каталога (папки) и текстового файла. Просмотр и переименование текстового файла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на магнитном диске структуры каталогов и файлов.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структуры каталогов и файлов.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структуры каталогов и файлов. Работа с каталогами 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файлами. Удаление структуры каталогов и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С.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создания каталога L1.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C:\&gt;MD 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постранично содержимое диска С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C:\&gt;DIR/P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на магнитном диске С создан каталог L1.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L1.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C:\&gt;CD L1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14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C:\L1 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команду создания на магнитном диске С: в каталоге L1 текстового файла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C:\L1&gt;COPY CON a.txt Enter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Выполним команду переименования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C:\L1&gt;REN a.txt b.txt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C:\L1&gt;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L1.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C:\L1&gt;DIR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в каталоге L1 находится файл «b.txt». Приглашение MS DOS к работе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иметь вид: C:\L1&gt;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файл «b.txt», находящийся в каталоге L1.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C:\L1&gt;DEL b.txt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0854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дальнейшей работе будет иметь вид: C:\L1&gt;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L1.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C:\L1&gt;DIR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каталог L1 пустой.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С: (т.е. выйдем из каталога L1).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C:\L1&gt;CD С:\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каталог L1: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С:\&gt; RD L1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Произведем выход в ОС Windows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С:\&gt; EXIT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7862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427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Сделаем текущим каталог CD С:\&gt;.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заданную структуру каталогов и файлов.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каталог L1.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C:\&gt;MD L1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постранично содержимое диска С: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 &gt; DIR/P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на магнитном диске С: создан каталог L1.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L1.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CD L1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L1&gt;.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в каталоге L1 подкаталог L2.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LI&gt; MD L2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L1.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LI&gt; DIR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62600" cy="3904517"/>
            <wp:effectExtent b="0" l="0" r="0" t="0"/>
            <wp:docPr descr="https://storage14.eljur.ru/storage/1b488efa3d17c482055224244ef48d45?filename=1.PNG&amp;domain=kip" id="3" name="image3.png"/>
            <a:graphic>
              <a:graphicData uri="http://schemas.openxmlformats.org/drawingml/2006/picture">
                <pic:pic>
                  <pic:nvPicPr>
                    <pic:cNvPr descr="https://storage14.eljur.ru/storage/1b488efa3d17c482055224244ef48d45?filename=1.PNG&amp;domain=kip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0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L2.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LI &gt; CD L2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C:\L1\L2&gt;.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в каталоге L2 каталог L3.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LI\ L2&gt; MD L3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 LI\ L2&gt;.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L2.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L1\ L2&gt; DIR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в каталоге L2 создан каталог L3. Приглашение MS DOS к работе будет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вид: С:\ L1\ L2&gt;.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183628"/>
            <wp:effectExtent b="0" l="0" r="0" t="0"/>
            <wp:docPr descr="https://storage14.eljur.ru/storage/e8eae865c47a625fce20249cd788bf71?filename=2.PNG&amp;domain=kip" id="6" name="image6.png"/>
            <a:graphic>
              <a:graphicData uri="http://schemas.openxmlformats.org/drawingml/2006/picture">
                <pic:pic>
                  <pic:nvPicPr>
                    <pic:cNvPr descr="https://storage14.eljur.ru/storage/e8eae865c47a625fce20249cd788bf71?filename=2.PNG&amp;domain=kip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С: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С:\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&gt;.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на диске С:\ каталог L4.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 &gt; MD L4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имен, вид: С:\&gt;.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постранично содержимое диска С: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DIR/P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на магнитном диске С: создан каталог L4. Приглашение MS DOS к ра-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боте будет иметь вид: С:\&gt;.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L4.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CD L4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172150"/>
            <wp:effectExtent b="0" l="0" r="0" t="0"/>
            <wp:docPr descr="https://storage14.eljur.ru/storage/b109a881acc19ac7e9dcb81a73b93674?filename=3.PNG&amp;domain=kip" id="5" name="image5.png"/>
            <a:graphic>
              <a:graphicData uri="http://schemas.openxmlformats.org/drawingml/2006/picture">
                <pic:pic>
                  <pic:nvPicPr>
                    <pic:cNvPr descr="https://storage14.eljur.ru/storage/b109a881acc19ac7e9dcb81a73b93674?filename=3.PNG&amp;domain=kip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L4&gt;.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в каталоге L4 текстовый файл «a.txt».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L4&gt; Copy Con а.txt Enter.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Наберем текст следующего содержания: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«Аппаратное обеспечение».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Нажмем функциональную клавишу F6 (^Z), а затем клавишу Enter.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экране появится сообщение 1 files copied. Приглашение MS DOS к работе будет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иметь, вид: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L4&gt;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L4, С':\ L4&gt; DIR Enter.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в каталоге L4 создан файл «a.txt». Приглашение MS DOS к работе будет иметь, вид: С:\ L4&gt;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617814"/>
            <wp:effectExtent b="0" l="0" r="0" t="0"/>
            <wp:docPr descr="https://storage14.eljur.ru/storage/cc3eec255136bb472b9f16f307d41723?filename=4.PNG&amp;domain=kip" id="8" name="image8.png"/>
            <a:graphic>
              <a:graphicData uri="http://schemas.openxmlformats.org/drawingml/2006/picture">
                <pic:pic>
                  <pic:nvPicPr>
                    <pic:cNvPr descr="https://storage14.eljur.ru/storage/cc3eec255136bb472b9f16f307d41723?filename=4.PNG&amp;domain=kip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диск CD C:\. Приглашение MS DOS к дальнейшей работе будет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иметь, вид: С:\&gt;.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файла «a.txt».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 TYPE L4\ a.txt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 будет выведено содержимое файла «Аппаратное обеспечение». Приглашение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 DOS к работе будет иметь вид: С:\&gt;.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L3.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CD L1\ L2\L3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C:\LI\L2\L3&gt;.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каталог L2.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L1\ L2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 C:\L1\L2&gt;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Скопируем файл «a.txt» из каталога L4 в каталог L2 с именем «b.txt».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L1\ L2&gt; COPY C:\ L4\ a.txt b.txt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Ll\ L2&gt;.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файла «b.txt».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 Ll\ L2&gt; TYPE C:\ L4\ b.txt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на экране появилось содержимое файла «b.txt» «Аппаратное обеспечение».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 Ll\ L2&gt;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18443"/>
            <wp:effectExtent b="0" l="0" r="0" t="0"/>
            <wp:docPr descr="https://storage14.eljur.ru/storage/2cc6662c0fa1f86b3b99c5f0b699af44?filename=5.PNG&amp;domain=kip" id="7" name="image7.png"/>
            <a:graphic>
              <a:graphicData uri="http://schemas.openxmlformats.org/drawingml/2006/picture">
                <pic:pic>
                  <pic:nvPicPr>
                    <pic:cNvPr descr="https://storage14.eljur.ru/storage/2cc6662c0fa1f86b3b99c5f0b699af44?filename=5.PNG&amp;domain=kip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каталог L3.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C:\L1\L2&gt;RD L3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имен, вид: С:\ Ll\ L2&gt;.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из каталога L2 файл «b.txt».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 Ll\ L2 &gt; DEL b.txt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C:\L1\L2&gt;.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содержимое каталога L2.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С:\L1\ L2&gt; DIR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каталог L2 пустой. Приглашение MS DOS к работе будет иметь, вид: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Ll\ L2&gt;.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каталог L2.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 Ll&gt; RD L2.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105172"/>
            <wp:effectExtent b="0" l="0" r="0" t="0"/>
            <wp:docPr descr="https://storage14.eljur.ru/storage/e664d3cb26749056fbc57a41047361bb?filename=01.PNG&amp;domain=kip" id="11" name="image11.png"/>
            <a:graphic>
              <a:graphicData uri="http://schemas.openxmlformats.org/drawingml/2006/picture">
                <pic:pic>
                  <pic:nvPicPr>
                    <pic:cNvPr descr="https://storage14.eljur.ru/storage/e664d3cb26749056fbc57a41047361bb?filename=01.PNG&amp;domain=kip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Ll&gt;.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текущим диск CD C:\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каталог L1.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C:\&gt;RD L1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 &gt;.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постранично содержимое диска С: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DIR/P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083041"/>
            <wp:effectExtent b="0" l="0" r="0" t="0"/>
            <wp:docPr descr="https://storage14.eljur.ru/storage/0530af2ff5a0655b9d247b6d40084759?filename=02.PNG&amp;domain=kip" id="9" name="image9.png"/>
            <a:graphic>
              <a:graphicData uri="http://schemas.openxmlformats.org/drawingml/2006/picture">
                <pic:pic>
                  <pic:nvPicPr>
                    <pic:cNvPr descr="https://storage14.eljur.ru/storage/0530af2ff5a0655b9d247b6d40084759?filename=02.PNG&amp;domain=kip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файл «a.txt».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С:\ &gt; DEL L4\ a.txt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Удалим каталог L4.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С:\ &gt; RD L4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 MS DOS к работе будет иметь вид: С:\&gt;.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Просмотрим постранично содержимое диска С: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С:\ &gt; DIR/P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каталог L4 с диска С: удален. Приглашение MS DOS к работе будет иметь вид: С:\ &gt;.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Вернемся в ОС Windows.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С:\ &gt; EXIT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065874"/>
            <wp:effectExtent b="0" l="0" r="0" t="0"/>
            <wp:docPr descr="https://storage14.eljur.ru/storage/0368c45c35f2880b7e42e2e6d3bad49c?filename=03.PNG&amp;domain=kip" id="10" name="image10.png"/>
            <a:graphic>
              <a:graphicData uri="http://schemas.openxmlformats.org/drawingml/2006/picture">
                <pic:pic>
                  <pic:nvPicPr>
                    <pic:cNvPr descr="https://storage14.eljur.ru/storage/0368c45c35f2880b7e42e2e6d3bad49c?filename=03.PNG&amp;domain=kip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