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E1802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0BCB76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8893354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82DF9A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1C8F8BA" w14:textId="77777777" w:rsidR="00207A23" w:rsidRDefault="00207A23" w:rsidP="00207A2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5FAD2FC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7CD81A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7B2D05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AEEE9" w14:textId="77777777" w:rsidR="00207A23" w:rsidRDefault="00207A23" w:rsidP="00207A2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2C2F2B" w14:textId="77777777" w:rsidR="00207A23" w:rsidRDefault="00207A23" w:rsidP="00207A2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71A6C40" w14:textId="2DEC7B0E" w:rsidR="00207A23" w:rsidRDefault="00207A23" w:rsidP="00207A2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3BB78EBE" w14:textId="77777777" w:rsidR="00207A23" w:rsidRDefault="00207A23" w:rsidP="00207A2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BEBF168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98E936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637B2EF" w14:textId="77777777" w:rsidR="00207A23" w:rsidRDefault="00207A23" w:rsidP="00207A23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D8271C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C611E0E" w14:textId="77777777" w:rsidR="00207A23" w:rsidRDefault="00207A23" w:rsidP="00207A2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4CB0AD4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6B37B6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68453302" w14:textId="77777777" w:rsidR="00207A23" w:rsidRDefault="00207A23" w:rsidP="00207A23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Маякин Артём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41C2B12A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65135F23" w14:textId="77777777" w:rsidR="00207A23" w:rsidRDefault="00207A23" w:rsidP="00207A2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335BB79" w14:textId="77777777" w:rsidR="00207A23" w:rsidRDefault="00207A23" w:rsidP="00207A2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F65F12B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E1BAC9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C7ABC1" w14:textId="77777777" w:rsidR="00207A23" w:rsidRDefault="00207A23" w:rsidP="00207A2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14D2F9" w14:textId="77777777" w:rsidR="00207A23" w:rsidRDefault="00207A23" w:rsidP="00207A23">
      <w:pPr>
        <w:rPr>
          <w:rFonts w:ascii="Times New Roman" w:hAnsi="Times New Roman"/>
          <w:bCs/>
          <w:sz w:val="28"/>
          <w:szCs w:val="28"/>
        </w:rPr>
      </w:pPr>
    </w:p>
    <w:p w14:paraId="66EE5559" w14:textId="77777777" w:rsidR="00207A23" w:rsidRDefault="00207A23" w:rsidP="00207A2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BCA9D9E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лабораторной работы: освоение средств администрирования учётных записей</w:t>
      </w:r>
    </w:p>
    <w:p w14:paraId="570DB2A1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 и групп пользователей в ОС Windows 10, изучение основных параметров,</w:t>
      </w:r>
    </w:p>
    <w:p w14:paraId="438AAA9F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определяющих взаимодействие пользователей с операционной системой, консолью</w:t>
      </w:r>
    </w:p>
    <w:p w14:paraId="39C07153" w14:textId="77777777" w:rsidR="00207A23" w:rsidRPr="00207A23" w:rsidRDefault="00207A23" w:rsidP="00207A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7A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управления и групповой политикой.</w:t>
      </w:r>
    </w:p>
    <w:p w14:paraId="710C0250" w14:textId="77777777" w:rsidR="005C2BBB" w:rsidRDefault="005C2BBB">
      <w:pPr>
        <w:rPr>
          <w:rFonts w:ascii="Times New Roman" w:hAnsi="Times New Roman" w:cs="Times New Roman"/>
          <w:sz w:val="28"/>
          <w:szCs w:val="28"/>
        </w:rPr>
      </w:pPr>
    </w:p>
    <w:p w14:paraId="1DE3AD09" w14:textId="53CF3AD7" w:rsidR="00207A23" w:rsidRDefault="00207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3B8BB8DF" w14:textId="508FF395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077AA" wp14:editId="4BC69EFB">
            <wp:extent cx="5940425" cy="4600575"/>
            <wp:effectExtent l="0" t="0" r="3175" b="9525"/>
            <wp:docPr id="1497237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A06" w14:textId="7FAD0A44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5928DDF5" w14:textId="14A28F33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Зашли в учётные записи (рис 2)</w:t>
      </w:r>
    </w:p>
    <w:p w14:paraId="5FD5AA1A" w14:textId="6056C5DC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F17138" wp14:editId="271E8279">
            <wp:extent cx="5940425" cy="3366770"/>
            <wp:effectExtent l="0" t="0" r="3175" b="5080"/>
            <wp:docPr id="7705536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36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C8F" w14:textId="54D7A977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70251E40" w14:textId="4CB4A41B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нового пользователя (рис 3)</w:t>
      </w:r>
    </w:p>
    <w:p w14:paraId="6712913F" w14:textId="7AD82AF3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F4B7A5" wp14:editId="34DBEE0A">
            <wp:extent cx="5940425" cy="5714365"/>
            <wp:effectExtent l="0" t="0" r="3175" b="635"/>
            <wp:docPr id="199506461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461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A746" w14:textId="69B9E3B3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B44C651" w14:textId="1D22886D" w:rsidR="00207A23" w:rsidRDefault="00207A23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данных для входа (рис 4)</w:t>
      </w:r>
    </w:p>
    <w:p w14:paraId="19DB7E8F" w14:textId="6C31EE4C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8FBD0A" wp14:editId="15A6A9A6">
            <wp:extent cx="5940425" cy="5885180"/>
            <wp:effectExtent l="0" t="0" r="3175" b="1270"/>
            <wp:docPr id="139325065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5065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7E4" w14:textId="4BA092F6" w:rsidR="00207A23" w:rsidRDefault="00207A23" w:rsidP="00207A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36DA8F0F" w14:textId="167BF9DA" w:rsidR="00207A23" w:rsidRDefault="00871216" w:rsidP="00207A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параметры (рис 5)</w:t>
      </w:r>
    </w:p>
    <w:p w14:paraId="2ACFCA05" w14:textId="73BFB2C3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39DE53" wp14:editId="4340D72C">
            <wp:extent cx="3915321" cy="4315427"/>
            <wp:effectExtent l="0" t="0" r="9525" b="9525"/>
            <wp:docPr id="122479743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9743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8630" w14:textId="0D310CB5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65FBCA97" w14:textId="3F859659" w:rsidR="00871216" w:rsidRDefault="00871216" w:rsidP="00871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пользователи (рис 6)</w:t>
      </w:r>
    </w:p>
    <w:p w14:paraId="3F8E68B6" w14:textId="2953F1BD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6DABA4" wp14:editId="4167C1EA">
            <wp:extent cx="5940425" cy="4192270"/>
            <wp:effectExtent l="0" t="0" r="3175" b="0"/>
            <wp:doc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8EA" w14:textId="403C8E03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7E191CDB" w14:textId="735BD82B" w:rsidR="00871216" w:rsidRDefault="00871216" w:rsidP="008712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пользователь (рис 7)</w:t>
      </w:r>
    </w:p>
    <w:p w14:paraId="59868437" w14:textId="51C76A46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44D5AB" wp14:editId="1AEEF131">
            <wp:extent cx="5744377" cy="2486372"/>
            <wp:effectExtent l="0" t="0" r="8890" b="9525"/>
            <wp:docPr id="13153753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753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584A" w14:textId="7D9208D8" w:rsidR="00871216" w:rsidRDefault="00871216" w:rsidP="00871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47E9117C" w14:textId="3741EA85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юзера (рис 8)</w:t>
      </w:r>
    </w:p>
    <w:p w14:paraId="75FA7487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0CACE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831C3" w14:textId="77777777" w:rsidR="00A279FA" w:rsidRDefault="00A279FA" w:rsidP="00A279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F7D19" w14:textId="4BB405D4" w:rsidR="00A279FA" w:rsidRDefault="00A279FA" w:rsidP="00A279FA">
      <w:pPr>
        <w:jc w:val="center"/>
        <w:rPr>
          <w:rFonts w:ascii="Times New Roman" w:hAnsi="Times New Roman" w:cs="Times New Roman"/>
          <w:sz w:val="28"/>
          <w:szCs w:val="28"/>
        </w:rPr>
      </w:pPr>
      <w:r w:rsidRPr="00A279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5072B3" wp14:editId="3FC0B583">
            <wp:extent cx="3686689" cy="3705742"/>
            <wp:effectExtent l="0" t="0" r="9525" b="9525"/>
            <wp:docPr id="1240558865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58865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6A81" w14:textId="69269590" w:rsidR="00A279FA" w:rsidRDefault="00A279FA" w:rsidP="00A27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49DE4C36" w14:textId="61AE2FEA" w:rsidR="00A279FA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710D81" wp14:editId="3C6B1258">
            <wp:extent cx="5940425" cy="2506345"/>
            <wp:effectExtent l="0" t="0" r="3175" b="8255"/>
            <wp:docPr id="79211817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18177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EA07" w14:textId="186975A9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6FE7B279" w14:textId="2F27D96C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F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CCD2B0" wp14:editId="034DC6D2">
            <wp:extent cx="4229690" cy="4324954"/>
            <wp:effectExtent l="0" t="0" r="0" b="0"/>
            <wp:docPr id="168843887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3887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CB27" w14:textId="070A44C7" w:rsidR="00F02F0E" w:rsidRDefault="00F02F0E" w:rsidP="00F0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202B116A" w14:textId="1A4EB831" w:rsidR="00F02F0E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стационарке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лезть не буду</w:t>
      </w:r>
    </w:p>
    <w:p w14:paraId="168EFB36" w14:textId="77777777" w:rsidR="00316F1F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F3D98EF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**Параметр «Пароль должен отвечать требованиям сложности»**:</w:t>
      </w:r>
    </w:p>
    <w:p w14:paraId="4920BCF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Минимальные требования к сложности паролей могут включать:</w:t>
      </w:r>
    </w:p>
    <w:p w14:paraId="07FE867C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Длина пароля (например, не менее 8 символов).</w:t>
      </w:r>
    </w:p>
    <w:p w14:paraId="4A79F75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Использование различных типов символов (буквы в верхнем и нижнем регистре, цифры, специальные символы).</w:t>
      </w:r>
    </w:p>
    <w:p w14:paraId="4412E2E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  - Запрет на использование легко угадываемых паролей (например, "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", "123456", и т.д.).</w:t>
      </w:r>
    </w:p>
    <w:p w14:paraId="239896E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E12E7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2. **Параметры политики блокировки учётной записи** могут включать:</w:t>
      </w:r>
    </w:p>
    <w:p w14:paraId="6CBFBD2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12C8770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Время блокировки учётной записи после превышения количества попыток.</w:t>
      </w:r>
    </w:p>
    <w:p w14:paraId="2F8B3D1B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0BB40E6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A285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lastRenderedPageBreak/>
        <w:t>3. **Возможно ли, что учётная запись не будет заблокирована при превышении порогового значения ошибок?**</w:t>
      </w:r>
    </w:p>
    <w:p w14:paraId="560B5D89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Да, это возможно, если такая настройка не была задана в политике безопасности.</w:t>
      </w:r>
    </w:p>
    <w:p w14:paraId="0D10443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6881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4. **MMC (Microsoft Management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)**:</w:t>
      </w:r>
    </w:p>
    <w:p w14:paraId="2F70A3F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Это консольный интерфейс для администрирования систем Windows. Он используется для запуска различных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-компонентов для управления системой.</w:t>
      </w:r>
    </w:p>
    <w:p w14:paraId="0F4F15FF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0B944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5. **Оснастка**:</w:t>
      </w:r>
    </w:p>
    <w:p w14:paraId="1F43596E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В информационных технологиях это набор инструментов или функций, предоставляемых программой или системой.</w:t>
      </w:r>
    </w:p>
    <w:p w14:paraId="75CAA64D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AD3E7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6. **Отличие конфигурации компьютера от конфигурации пользователя в групповой политике**:</w:t>
      </w:r>
    </w:p>
    <w:p w14:paraId="09802F8B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Конфигурация компьютера применяется ко всем пользователям на компьютере, в то время как конфигурация пользователя применяется только к определенным пользователям.</w:t>
      </w:r>
    </w:p>
    <w:p w14:paraId="15ACAD4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F749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7. **Включение автозапуска программ через групповую политику**:</w:t>
      </w:r>
    </w:p>
    <w:p w14:paraId="60A7FCB3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16F1F">
        <w:rPr>
          <w:rFonts w:ascii="Times New Roman" w:hAnsi="Times New Roman" w:cs="Times New Roman"/>
          <w:sz w:val="28"/>
          <w:szCs w:val="28"/>
        </w:rPr>
        <w:t>Это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можно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сделать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через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"Local Group Policy Editor" (gpedit.msc) </w:t>
      </w:r>
      <w:r w:rsidRPr="00316F1F">
        <w:rPr>
          <w:rFonts w:ascii="Times New Roman" w:hAnsi="Times New Roman" w:cs="Times New Roman"/>
          <w:sz w:val="28"/>
          <w:szCs w:val="28"/>
        </w:rPr>
        <w:t>в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F1F">
        <w:rPr>
          <w:rFonts w:ascii="Times New Roman" w:hAnsi="Times New Roman" w:cs="Times New Roman"/>
          <w:sz w:val="28"/>
          <w:szCs w:val="28"/>
        </w:rPr>
        <w:t>разделе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"Computer Configuration" </w:t>
      </w:r>
      <w:r w:rsidRPr="00316F1F">
        <w:rPr>
          <w:rFonts w:ascii="Times New Roman" w:hAnsi="Times New Roman" w:cs="Times New Roman"/>
          <w:sz w:val="28"/>
          <w:szCs w:val="28"/>
        </w:rPr>
        <w:t>или</w:t>
      </w:r>
      <w:r w:rsidRPr="00316F1F">
        <w:rPr>
          <w:rFonts w:ascii="Times New Roman" w:hAnsi="Times New Roman" w:cs="Times New Roman"/>
          <w:sz w:val="28"/>
          <w:szCs w:val="28"/>
          <w:lang w:val="en-US"/>
        </w:rPr>
        <w:t xml:space="preserve"> "User Configuration" -&gt; "Windows Settings" -&gt; "Scripts (Startup/Shutdown)".</w:t>
      </w:r>
    </w:p>
    <w:p w14:paraId="27963BF1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64905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8. **Для получения списка пользователей операционной системы**:</w:t>
      </w:r>
    </w:p>
    <w:p w14:paraId="3FAC0EB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.</w:t>
      </w:r>
    </w:p>
    <w:p w14:paraId="46BCA04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C8C11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9. **Для получения списка групп пользователей операционной системы**:</w:t>
      </w:r>
    </w:p>
    <w:p w14:paraId="727659B0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 xml:space="preserve">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localgroup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>.</w:t>
      </w:r>
    </w:p>
    <w:p w14:paraId="415BBC42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20B9C" w14:textId="77777777" w:rsidR="00316F1F" w:rsidRP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t>10. **Для создания нового пользователя**:</w:t>
      </w:r>
    </w:p>
    <w:p w14:paraId="7B87CB5B" w14:textId="2194657F" w:rsidR="00316F1F" w:rsidRDefault="00316F1F" w:rsidP="00316F1F">
      <w:pPr>
        <w:jc w:val="both"/>
        <w:rPr>
          <w:rFonts w:ascii="Times New Roman" w:hAnsi="Times New Roman" w:cs="Times New Roman"/>
          <w:sz w:val="28"/>
          <w:szCs w:val="28"/>
        </w:rPr>
      </w:pPr>
      <w:r w:rsidRPr="00316F1F">
        <w:rPr>
          <w:rFonts w:ascii="Times New Roman" w:hAnsi="Times New Roman" w:cs="Times New Roman"/>
          <w:sz w:val="28"/>
          <w:szCs w:val="28"/>
        </w:rPr>
        <w:lastRenderedPageBreak/>
        <w:t xml:space="preserve">    - На Windows можно использовать команду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- имя нового пользователя, а </w:t>
      </w:r>
      <w:proofErr w:type="spellStart"/>
      <w:r w:rsidRPr="00316F1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16F1F">
        <w:rPr>
          <w:rFonts w:ascii="Times New Roman" w:hAnsi="Times New Roman" w:cs="Times New Roman"/>
          <w:sz w:val="28"/>
          <w:szCs w:val="28"/>
        </w:rPr>
        <w:t xml:space="preserve"> - его пароль.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B15B31" w14:textId="77777777" w:rsidR="00316F1F" w:rsidRPr="00871216" w:rsidRDefault="00316F1F" w:rsidP="00F02F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6F1F" w:rsidRPr="0087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5D"/>
    <w:rsid w:val="00207A23"/>
    <w:rsid w:val="00316F1F"/>
    <w:rsid w:val="00370B7A"/>
    <w:rsid w:val="005C2BBB"/>
    <w:rsid w:val="00663C73"/>
    <w:rsid w:val="00871216"/>
    <w:rsid w:val="00A279FA"/>
    <w:rsid w:val="00B33642"/>
    <w:rsid w:val="00C0475D"/>
    <w:rsid w:val="00C42EFB"/>
    <w:rsid w:val="00F0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2EB1"/>
  <w15:chartTrackingRefBased/>
  <w15:docId w15:val="{3B51AAA6-BDC7-4790-AC83-281D615B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23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475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75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75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75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75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75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75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75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75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47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7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7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47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47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47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475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475D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47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475D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047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47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5</cp:revision>
  <dcterms:created xsi:type="dcterms:W3CDTF">2024-06-04T20:59:00Z</dcterms:created>
  <dcterms:modified xsi:type="dcterms:W3CDTF">2024-06-05T10:22:00Z</dcterms:modified>
</cp:coreProperties>
</file>